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E4E4" w14:textId="21FC1A2C" w:rsidR="00A46350" w:rsidRDefault="00A46350" w:rsidP="00AB6085">
      <w:pPr>
        <w:pStyle w:val="EndNoteBibliography"/>
      </w:pPr>
      <w:r>
        <w:rPr>
          <w:rFonts w:hint="eastAsia"/>
        </w:rPr>
        <w:t>1</w:t>
      </w:r>
      <w:r>
        <w:t>.</w:t>
      </w:r>
      <w:r w:rsidRPr="00A46350">
        <w:t xml:space="preserve"> </w:t>
      </w:r>
      <w:r w:rsidRPr="00577B31">
        <w:t xml:space="preserve">Bengtson, P. and G. Bengtsson (2005). "Bacterial immobilization and remineralization of N at different growth rates and N concentrations." </w:t>
      </w:r>
      <w:r w:rsidRPr="00577B31">
        <w:rPr>
          <w:u w:val="single"/>
        </w:rPr>
        <w:t>Fems Microbiology Ecology</w:t>
      </w:r>
      <w:r w:rsidRPr="00577B31">
        <w:t xml:space="preserve"> </w:t>
      </w:r>
      <w:r w:rsidRPr="00577B31">
        <w:rPr>
          <w:b/>
        </w:rPr>
        <w:t>54</w:t>
      </w:r>
      <w:r w:rsidRPr="00577B31">
        <w:t>(1): 13-19.</w:t>
      </w:r>
    </w:p>
    <w:p w14:paraId="1506645C" w14:textId="60D85532" w:rsidR="00AB6085" w:rsidRPr="00577B31" w:rsidRDefault="00A46350" w:rsidP="00AB6085">
      <w:pPr>
        <w:pStyle w:val="EndNoteBibliography"/>
      </w:pPr>
      <w:r>
        <w:rPr>
          <w:rFonts w:hint="eastAsia"/>
        </w:rPr>
        <w:t>2</w:t>
      </w:r>
      <w:r>
        <w:t>.</w:t>
      </w:r>
      <w:r w:rsidR="00AB6085" w:rsidRPr="00AB6085">
        <w:t xml:space="preserve"> </w:t>
      </w:r>
      <w:r w:rsidR="00AB6085" w:rsidRPr="00577B31">
        <w:t xml:space="preserve">Bengtsson, G., P. Bengtson and K. F. Mansson (2003). "Gross nitrogen mineralization-, immobilization-, and nitrification rates as a function of soil C/N ratio and microbial activity." </w:t>
      </w:r>
      <w:r w:rsidR="00AB6085" w:rsidRPr="00577B31">
        <w:rPr>
          <w:u w:val="single"/>
        </w:rPr>
        <w:t>Soil Biology &amp; Biochemistry</w:t>
      </w:r>
      <w:r w:rsidR="00AB6085" w:rsidRPr="00577B31">
        <w:t xml:space="preserve"> </w:t>
      </w:r>
      <w:r w:rsidR="00AB6085" w:rsidRPr="00577B31">
        <w:rPr>
          <w:b/>
        </w:rPr>
        <w:t>35</w:t>
      </w:r>
      <w:r w:rsidR="00AB6085" w:rsidRPr="00577B31">
        <w:t>(1): 143-154.</w:t>
      </w:r>
    </w:p>
    <w:p w14:paraId="2259D2CD" w14:textId="3490692E" w:rsidR="00AB6085" w:rsidRPr="00577B31" w:rsidRDefault="00AB6085" w:rsidP="00AB6085">
      <w:pPr>
        <w:pStyle w:val="EndNoteBibliography"/>
        <w:numPr>
          <w:ilvl w:val="0"/>
          <w:numId w:val="2"/>
        </w:numPr>
      </w:pPr>
      <w:r w:rsidRPr="00577B31">
        <w:t xml:space="preserve">Bowles, T. M., P. A. Raab and L. E. Jackson (2015). "Root expression of nitrogen metabolism genes reflects soil nitrogen cycling in an organic agroecosystem." </w:t>
      </w:r>
      <w:r w:rsidRPr="00577B31">
        <w:rPr>
          <w:u w:val="single"/>
        </w:rPr>
        <w:t>Plant and Soil</w:t>
      </w:r>
      <w:r w:rsidRPr="00577B31">
        <w:t xml:space="preserve"> </w:t>
      </w:r>
      <w:r w:rsidRPr="00577B31">
        <w:rPr>
          <w:b/>
        </w:rPr>
        <w:t>392</w:t>
      </w:r>
      <w:r w:rsidRPr="00577B31">
        <w:t>(1-2): 175-189.</w:t>
      </w:r>
    </w:p>
    <w:p w14:paraId="3770F827" w14:textId="77777777" w:rsidR="00AB6085" w:rsidRPr="00577B31" w:rsidRDefault="00AB6085" w:rsidP="00AB6085">
      <w:pPr>
        <w:pStyle w:val="EndNoteBibliography"/>
        <w:numPr>
          <w:ilvl w:val="0"/>
          <w:numId w:val="2"/>
        </w:numPr>
      </w:pPr>
      <w:r w:rsidRPr="00577B31">
        <w:t xml:space="preserve">Burger, M. and L. E. Jackson (2003). "Microbial immobilization of ammonium and nitrate in relation to ammonification and nitrification rates in organic and conventional cropping systems."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35</w:t>
      </w:r>
      <w:r w:rsidRPr="00577B31">
        <w:t>(1): 29-36.</w:t>
      </w:r>
    </w:p>
    <w:p w14:paraId="478CB9A0" w14:textId="77777777" w:rsidR="00AB6085" w:rsidRPr="00577B31" w:rsidRDefault="00AB6085" w:rsidP="00AB6085">
      <w:pPr>
        <w:pStyle w:val="EndNoteBibliography"/>
        <w:numPr>
          <w:ilvl w:val="0"/>
          <w:numId w:val="2"/>
        </w:numPr>
      </w:pPr>
      <w:r w:rsidRPr="00577B31">
        <w:t xml:space="preserve">Burger, M. and L. E. Jackson (2004). "Plant and microbial nitrogen use and turnover: Rapid conversion of nitrate to ammonium in soil with roots." </w:t>
      </w:r>
      <w:r w:rsidRPr="00577B31">
        <w:rPr>
          <w:u w:val="single"/>
        </w:rPr>
        <w:t>Plant and Soil</w:t>
      </w:r>
      <w:r w:rsidRPr="00577B31">
        <w:t xml:space="preserve"> </w:t>
      </w:r>
      <w:r w:rsidRPr="00577B31">
        <w:rPr>
          <w:b/>
        </w:rPr>
        <w:t>266</w:t>
      </w:r>
      <w:r w:rsidRPr="00577B31">
        <w:t>(1-2): 289-301.</w:t>
      </w:r>
    </w:p>
    <w:p w14:paraId="4FD40B83" w14:textId="77777777" w:rsidR="00714508" w:rsidRPr="00577B31" w:rsidRDefault="00714508" w:rsidP="00714508">
      <w:pPr>
        <w:pStyle w:val="EndNoteBibliography"/>
        <w:numPr>
          <w:ilvl w:val="0"/>
          <w:numId w:val="2"/>
        </w:numPr>
      </w:pPr>
      <w:r w:rsidRPr="00577B31">
        <w:t xml:space="preserve">Chen, Z. Z., J. B. Zhang, Z. Q. Xiong, G. X. Pan and C. Muller (2016). "Enhanced gross nitrogen transformation rates and nitrogen supply in paddy field under elevated atmospheric carbon dioxide and temperature."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94</w:t>
      </w:r>
      <w:r w:rsidRPr="00577B31">
        <w:t>: 80-87.</w:t>
      </w:r>
    </w:p>
    <w:p w14:paraId="307164D1" w14:textId="77777777" w:rsidR="00714508" w:rsidRPr="00577B31" w:rsidRDefault="00714508" w:rsidP="00714508">
      <w:pPr>
        <w:pStyle w:val="EndNoteBibliography"/>
        <w:numPr>
          <w:ilvl w:val="0"/>
          <w:numId w:val="2"/>
        </w:numPr>
      </w:pPr>
      <w:r w:rsidRPr="00577B31">
        <w:t xml:space="preserve">Cheng, Y., J. Wang, S. Q. Wang, J. B. Zhang and Z. C. Cai (2014). "Effects of soil moisture on gross N transformations and N2O emission in acid subtropical forest soils." </w:t>
      </w:r>
      <w:r w:rsidRPr="00577B31">
        <w:rPr>
          <w:u w:val="single"/>
        </w:rPr>
        <w:t>Biology and Fertility of Soils</w:t>
      </w:r>
      <w:r w:rsidRPr="00577B31">
        <w:t xml:space="preserve"> </w:t>
      </w:r>
      <w:r w:rsidRPr="00577B31">
        <w:rPr>
          <w:b/>
        </w:rPr>
        <w:t>50</w:t>
      </w:r>
      <w:r w:rsidRPr="00577B31">
        <w:t>(7): 1099-1108.</w:t>
      </w:r>
    </w:p>
    <w:p w14:paraId="19EF96F1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Cheng, Y., J. Wang, J. B. Zhang, S. Q. Wang and Z. C. Cai (2015). "The different temperature sensitivity of gross N transformations between the coniferous and broad-leaved forests in subtropical China." </w:t>
      </w:r>
      <w:r w:rsidRPr="00577B31">
        <w:rPr>
          <w:u w:val="single"/>
        </w:rPr>
        <w:t>Soil Science and Plant Nutrition</w:t>
      </w:r>
      <w:r w:rsidRPr="00577B31">
        <w:t xml:space="preserve"> </w:t>
      </w:r>
      <w:r w:rsidRPr="00577B31">
        <w:rPr>
          <w:b/>
        </w:rPr>
        <w:t>61</w:t>
      </w:r>
      <w:r w:rsidRPr="00577B31">
        <w:t>(3): 506-515.</w:t>
      </w:r>
    </w:p>
    <w:p w14:paraId="701046E0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Cheng, Y., J. Wang, J. B. Zhang, S. Q. Wang and Z. C. Cai (2015). "The different temperature sensitivity of gross N transformations between the coniferous and broad-leaved forests in subtropical China." </w:t>
      </w:r>
      <w:r w:rsidRPr="00577B31">
        <w:rPr>
          <w:u w:val="single"/>
        </w:rPr>
        <w:t>Soil Science and Plant Nutrition</w:t>
      </w:r>
      <w:r w:rsidRPr="00577B31">
        <w:t xml:space="preserve"> </w:t>
      </w:r>
      <w:r w:rsidRPr="00577B31">
        <w:rPr>
          <w:b/>
        </w:rPr>
        <w:t>61</w:t>
      </w:r>
      <w:r w:rsidRPr="00577B31">
        <w:t>(3): 506-515.</w:t>
      </w:r>
    </w:p>
    <w:p w14:paraId="3A0D8921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Cheng, Y., J. Wang, J. B. Zhang, S. Q. Wang and Z. C. Cai (2015). "The different temperature sensitivity of gross N transformations between the coniferous and broad-leaved forests in subtropical China." </w:t>
      </w:r>
      <w:r w:rsidRPr="00577B31">
        <w:rPr>
          <w:u w:val="single"/>
        </w:rPr>
        <w:t>Soil Science and Plant Nutrition</w:t>
      </w:r>
      <w:r w:rsidRPr="00577B31">
        <w:t xml:space="preserve"> </w:t>
      </w:r>
      <w:r w:rsidRPr="00577B31">
        <w:rPr>
          <w:b/>
        </w:rPr>
        <w:t>61</w:t>
      </w:r>
      <w:r w:rsidRPr="00577B31">
        <w:t>(3): 506-515.</w:t>
      </w:r>
    </w:p>
    <w:p w14:paraId="4A15C5CB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Cookson, W. R., M. Osman, P. Marschner, D. A. Abaye, I. Clark, D. V. Murphy, E. A. Stockdale and C. A. Watson (2007). "Controls on soil nitrogen cycling and microbial community composition across land use and incubation temperature."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39</w:t>
      </w:r>
      <w:r w:rsidRPr="00577B31">
        <w:t>(3): 744-756.</w:t>
      </w:r>
    </w:p>
    <w:p w14:paraId="2DB788B7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Corre, M. D., R. R. Schnabel and W. L. Stout (2002). "Spatial and seasonal variation of gross nitrogen transformations and microbial biomass in a Northeastern US grassland."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34</w:t>
      </w:r>
      <w:r w:rsidRPr="00577B31">
        <w:t>(4): 445-457.</w:t>
      </w:r>
    </w:p>
    <w:p w14:paraId="06FABAE1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Coyne, M. S., Q. Zhai, C. T. Mackown and R. I. Barnhisel (1998). "Gross nitrogen transformation rates in soil at a surface coal mine site reclaimed for prime farmland use."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30</w:t>
      </w:r>
      <w:r w:rsidRPr="00577B31">
        <w:t>(8-9): 1099-1106.</w:t>
      </w:r>
    </w:p>
    <w:p w14:paraId="21F77820" w14:textId="77777777" w:rsidR="00BE2F5F" w:rsidRDefault="00BE2F5F" w:rsidP="00BE2F5F">
      <w:pPr>
        <w:pStyle w:val="EndNoteBibliography"/>
        <w:numPr>
          <w:ilvl w:val="0"/>
          <w:numId w:val="2"/>
        </w:numPr>
      </w:pPr>
      <w:r w:rsidRPr="00577B31">
        <w:lastRenderedPageBreak/>
        <w:t xml:space="preserve">Dannenmann, M., R. Gasche, A. Ledebuhr and H. Papen (2006). "Effects of forest management on soil N cycling in beech forests stocking on calcareous soils." </w:t>
      </w:r>
      <w:r w:rsidRPr="00577B31">
        <w:rPr>
          <w:u w:val="single"/>
        </w:rPr>
        <w:t>Plant and Soil</w:t>
      </w:r>
      <w:r w:rsidRPr="00577B31">
        <w:t xml:space="preserve"> </w:t>
      </w:r>
      <w:r w:rsidRPr="00577B31">
        <w:rPr>
          <w:b/>
        </w:rPr>
        <w:t>287</w:t>
      </w:r>
      <w:r w:rsidRPr="00577B31">
        <w:t>(1-2): 279-300.</w:t>
      </w:r>
    </w:p>
    <w:p w14:paraId="02DA2EC2" w14:textId="7762793A" w:rsidR="00BE2F5F" w:rsidRPr="00577B31" w:rsidRDefault="000B3235" w:rsidP="000B3235">
      <w:pPr>
        <w:pStyle w:val="EndNoteBibliography"/>
        <w:numPr>
          <w:ilvl w:val="0"/>
          <w:numId w:val="2"/>
        </w:numPr>
        <w:rPr>
          <w:rFonts w:hint="eastAsia"/>
        </w:rPr>
      </w:pPr>
      <w:r w:rsidRPr="00577B31">
        <w:t xml:space="preserve">Fungo, B., Z. Chen, K. Butterbach-Bahl, J. Lehmannn, G. Saiz, V. Braojos, A. Kolar, T. F. Rittl, M. Tenywa, K. Kalbitz, H. Neufeldt and M. Dannenmann (2019). "Nitrogen turnover and N2O/N-2 ratio of three contrasting tropical soils amended with biochar." </w:t>
      </w:r>
      <w:r w:rsidRPr="00577B31">
        <w:rPr>
          <w:u w:val="single"/>
        </w:rPr>
        <w:t>Geoderma</w:t>
      </w:r>
      <w:r w:rsidRPr="00577B31">
        <w:t xml:space="preserve"> </w:t>
      </w:r>
      <w:r w:rsidRPr="00577B31">
        <w:rPr>
          <w:b/>
        </w:rPr>
        <w:t>348</w:t>
      </w:r>
      <w:r w:rsidRPr="00577B31">
        <w:t>: 12-20.</w:t>
      </w:r>
    </w:p>
    <w:p w14:paraId="0B6C0777" w14:textId="77777777" w:rsidR="00BE2F5F" w:rsidRPr="00577B31" w:rsidRDefault="00BE2F5F" w:rsidP="00BE2F5F">
      <w:pPr>
        <w:pStyle w:val="EndNoteBibliography"/>
        <w:numPr>
          <w:ilvl w:val="0"/>
          <w:numId w:val="2"/>
        </w:numPr>
      </w:pPr>
      <w:r w:rsidRPr="00577B31">
        <w:t xml:space="preserve">Gao, W. L., L. Kou, J. B. Zhang, C. Muller, H. M. Wang, H. Yang and S. G. Li (2016). "Enhanced deposition of nitrate alters microbial cycling of N in a subtropical forest soil." </w:t>
      </w:r>
      <w:r w:rsidRPr="00577B31">
        <w:rPr>
          <w:u w:val="single"/>
        </w:rPr>
        <w:t>Biology and Fertility of Soils</w:t>
      </w:r>
      <w:r w:rsidRPr="00577B31">
        <w:t xml:space="preserve"> </w:t>
      </w:r>
      <w:r w:rsidRPr="00577B31">
        <w:rPr>
          <w:b/>
        </w:rPr>
        <w:t>52</w:t>
      </w:r>
      <w:r w:rsidRPr="00577B31">
        <w:t>(7): 977-986.</w:t>
      </w:r>
    </w:p>
    <w:p w14:paraId="481B6015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Gerschlauer, F., M. Dannenmann, A. Kuhnel, R. Meier, A. Kolar, K. Butterbach-Bahl and R. Kiese (2016). "Gross Nitrogen Turnover of Natural and Managed Tropical Ecosystems at Mt. Kilimanjaro, Tanzania." </w:t>
      </w:r>
      <w:r w:rsidRPr="00577B31">
        <w:rPr>
          <w:u w:val="single"/>
        </w:rPr>
        <w:t>Ecosystems</w:t>
      </w:r>
      <w:r w:rsidRPr="00577B31">
        <w:t xml:space="preserve"> </w:t>
      </w:r>
      <w:r w:rsidRPr="00577B31">
        <w:rPr>
          <w:b/>
        </w:rPr>
        <w:t>19</w:t>
      </w:r>
      <w:r w:rsidRPr="00577B31">
        <w:t>(7): 1271-1288.</w:t>
      </w:r>
    </w:p>
    <w:p w14:paraId="73A4717A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Holz, M., M. Aurangojeb, A. Kasimir, P. Boeckx, Y. Kuzyakov, L. Klemedtsson and T. Rutting (2016). "Gross Nitrogen Dynamics in the Mycorrhizosphere of an Organic Forest Soil." </w:t>
      </w:r>
      <w:r w:rsidRPr="00577B31">
        <w:rPr>
          <w:u w:val="single"/>
        </w:rPr>
        <w:t>Ecosystems</w:t>
      </w:r>
      <w:r w:rsidRPr="00577B31">
        <w:t xml:space="preserve"> </w:t>
      </w:r>
      <w:r w:rsidRPr="00577B31">
        <w:rPr>
          <w:b/>
        </w:rPr>
        <w:t>19</w:t>
      </w:r>
      <w:r w:rsidRPr="00577B31">
        <w:t>(2): 284-295.</w:t>
      </w:r>
    </w:p>
    <w:p w14:paraId="578350CB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Hooper, D. U. and P. M. Vitousek (1998). "Effects of plant composition and diversity on nutrient cycling." </w:t>
      </w:r>
      <w:r w:rsidRPr="00577B31">
        <w:rPr>
          <w:u w:val="single"/>
        </w:rPr>
        <w:t>Ecological Monographs</w:t>
      </w:r>
      <w:r w:rsidRPr="00577B31">
        <w:t xml:space="preserve"> </w:t>
      </w:r>
      <w:r w:rsidRPr="00577B31">
        <w:rPr>
          <w:b/>
        </w:rPr>
        <w:t>68</w:t>
      </w:r>
      <w:r w:rsidRPr="00577B31">
        <w:t>(1): 121-149.</w:t>
      </w:r>
    </w:p>
    <w:p w14:paraId="310096D9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Huygens, D., D. Roobroeck, L. Cosyn, F. Salazar, R. Godoy and P. Boeckx (2011). "Microbial nitrogen dynamics in south central Chilean agricultural and forest ecosystems located on an Andisol." </w:t>
      </w:r>
      <w:r w:rsidRPr="00577B31">
        <w:rPr>
          <w:u w:val="single"/>
        </w:rPr>
        <w:t>Nutrient Cycling in Agroecosystems</w:t>
      </w:r>
      <w:r w:rsidRPr="00577B31">
        <w:t xml:space="preserve"> </w:t>
      </w:r>
      <w:r w:rsidRPr="00577B31">
        <w:rPr>
          <w:b/>
        </w:rPr>
        <w:t>89</w:t>
      </w:r>
      <w:r w:rsidRPr="00577B31">
        <w:t>(2): 175-187.</w:t>
      </w:r>
    </w:p>
    <w:p w14:paraId="1C24EC36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Kaiser, C., L. Fuchslueger, M. Koranda, M. Gorfer, C. F. Stange, B. Kitzler, F. Rasche, J. Strauss, A. Sessitsch, S. Zechmeister-Boltenstern and A. Richter (2011). "Plants control the seasonal dynamics of microbial N cycling in a beech forest soil by belowground C allocation." </w:t>
      </w:r>
      <w:r w:rsidRPr="00577B31">
        <w:rPr>
          <w:u w:val="single"/>
        </w:rPr>
        <w:t>Ecology</w:t>
      </w:r>
      <w:r w:rsidRPr="00577B31">
        <w:t xml:space="preserve"> </w:t>
      </w:r>
      <w:r w:rsidRPr="00577B31">
        <w:rPr>
          <w:b/>
        </w:rPr>
        <w:t>92</w:t>
      </w:r>
      <w:r w:rsidRPr="00577B31">
        <w:t>(5): 1036-1051.</w:t>
      </w:r>
    </w:p>
    <w:p w14:paraId="15F09F2B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Karhu, K., M. Dannenmann, B. Kitzler, E. Diaz-Pines, J. Tejedor, D. A. Ramirez, A. Parra, V. R. de Dios, J. M. Moreno, A. Rubio, L. Guimaraes-Povoas, S. Zechmeister-Boitenstern, K. Butterbach-Bahl and P. Ambus (2015). "Fire increases the risk of higher soil N2O emissions from Mediterranean Macchia ecosystems."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82</w:t>
      </w:r>
      <w:r w:rsidRPr="00577B31">
        <w:t>: 44-51.</w:t>
      </w:r>
    </w:p>
    <w:p w14:paraId="751A70F7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Lan, T., Y. Han, M. Roelcke, R. Nieder and Z. C. Cai (2014). "Temperature dependence of gross N transformation rates in two Chinese paddy soils under aerobic condition." </w:t>
      </w:r>
      <w:r w:rsidRPr="00577B31">
        <w:rPr>
          <w:u w:val="single"/>
        </w:rPr>
        <w:t>Biology and Fertility of Soils</w:t>
      </w:r>
      <w:r w:rsidRPr="00577B31">
        <w:t xml:space="preserve"> </w:t>
      </w:r>
      <w:r w:rsidRPr="00577B31">
        <w:rPr>
          <w:b/>
        </w:rPr>
        <w:t>50</w:t>
      </w:r>
      <w:r w:rsidRPr="00577B31">
        <w:t>(6): 949-959.</w:t>
      </w:r>
    </w:p>
    <w:p w14:paraId="6EFA177E" w14:textId="77777777" w:rsidR="009850E5" w:rsidRPr="009850E5" w:rsidRDefault="009850E5" w:rsidP="009850E5">
      <w:pPr>
        <w:pStyle w:val="EndNoteBibliography"/>
        <w:numPr>
          <w:ilvl w:val="0"/>
          <w:numId w:val="2"/>
        </w:numPr>
      </w:pPr>
      <w:r w:rsidRPr="009850E5">
        <w:t xml:space="preserve">Laungani, R. and J. M. H. Knops (2012). "Microbial immobilization drives nitrogen cycling differences among plant species." </w:t>
      </w:r>
      <w:r w:rsidRPr="009850E5">
        <w:rPr>
          <w:u w:val="single"/>
        </w:rPr>
        <w:t>Oikos</w:t>
      </w:r>
      <w:r w:rsidRPr="009850E5">
        <w:t xml:space="preserve"> </w:t>
      </w:r>
      <w:r w:rsidRPr="009850E5">
        <w:rPr>
          <w:b/>
        </w:rPr>
        <w:t>121</w:t>
      </w:r>
      <w:r w:rsidRPr="009850E5">
        <w:t>(11): 1840-1848.</w:t>
      </w:r>
    </w:p>
    <w:p w14:paraId="5AFD9FFB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Li, D. J., J. Liu, H. Chen, L. Zheng and K. L. Wang (2018). "Soil gross nitrogen transformations in responses to land use conversion in a subtropical karst region." </w:t>
      </w:r>
      <w:r w:rsidRPr="00577B31">
        <w:rPr>
          <w:u w:val="single"/>
        </w:rPr>
        <w:t>Journal of Environmental Management</w:t>
      </w:r>
      <w:r w:rsidRPr="00577B31">
        <w:t xml:space="preserve"> </w:t>
      </w:r>
      <w:r w:rsidRPr="00577B31">
        <w:rPr>
          <w:b/>
        </w:rPr>
        <w:t>212</w:t>
      </w:r>
      <w:r w:rsidRPr="00577B31">
        <w:t>: 1-7.</w:t>
      </w:r>
    </w:p>
    <w:p w14:paraId="2F5C88B2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Li, P. and M. Lang (2014). "Gross nitrogen transformations and related N2O emissions in uncultivated and cultivated black soil." </w:t>
      </w:r>
      <w:r w:rsidRPr="00577B31">
        <w:rPr>
          <w:u w:val="single"/>
        </w:rPr>
        <w:t>Biology and Fertility of Soils</w:t>
      </w:r>
      <w:r w:rsidRPr="00577B31">
        <w:t xml:space="preserve"> </w:t>
      </w:r>
      <w:r w:rsidRPr="00577B31">
        <w:rPr>
          <w:b/>
        </w:rPr>
        <w:t>50</w:t>
      </w:r>
      <w:r w:rsidRPr="00577B31">
        <w:t>(2): 197-206.</w:t>
      </w:r>
    </w:p>
    <w:p w14:paraId="64B4904C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Pulleman, M. and A. Tietema (1999). "Microbial C and N transformations during </w:t>
      </w:r>
      <w:r w:rsidRPr="00577B31">
        <w:lastRenderedPageBreak/>
        <w:t xml:space="preserve">drying and rewetting of coniferous forest floor material."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31</w:t>
      </w:r>
      <w:r w:rsidRPr="00577B31">
        <w:t>(2): 275-285.</w:t>
      </w:r>
    </w:p>
    <w:p w14:paraId="065BCE1B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Recous, S., D. Robin, D. Darwis and B. Mary (1995). "Soil inorganic N availability: Effect on maize residue decomposition."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27</w:t>
      </w:r>
      <w:r w:rsidRPr="00577B31">
        <w:t>(12): 1529-1538.</w:t>
      </w:r>
    </w:p>
    <w:p w14:paraId="04AC3F1F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Romero, C. M., R. Engel, C. C. Chen and R. Wallander (2015). "Microbial Immobilization of Nitrogen-15 Labelled Ammonium and Nitrate in an Agricultural Soil." </w:t>
      </w:r>
      <w:r w:rsidRPr="00577B31">
        <w:rPr>
          <w:u w:val="single"/>
        </w:rPr>
        <w:t>Soil Science Society of America Journal</w:t>
      </w:r>
      <w:r w:rsidRPr="00577B31">
        <w:t xml:space="preserve"> </w:t>
      </w:r>
      <w:r w:rsidRPr="00577B31">
        <w:rPr>
          <w:b/>
        </w:rPr>
        <w:t>79</w:t>
      </w:r>
      <w:r w:rsidRPr="00577B31">
        <w:t>(2): 595-602.</w:t>
      </w:r>
    </w:p>
    <w:p w14:paraId="0750F1CE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Shindo, H. and T. Nishio (2005). "Immobilization and remineralization of N following addition of wheat straw into soil: determination of gross N transformation rates by N-15-ammonium isotope dilution technique."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37</w:t>
      </w:r>
      <w:r w:rsidRPr="00577B31">
        <w:t>(3): 425-432.</w:t>
      </w:r>
    </w:p>
    <w:p w14:paraId="46AA5D74" w14:textId="77777777" w:rsidR="009850E5" w:rsidRPr="00577B31" w:rsidRDefault="009850E5" w:rsidP="009850E5">
      <w:pPr>
        <w:pStyle w:val="EndNoteBibliography"/>
        <w:numPr>
          <w:ilvl w:val="0"/>
          <w:numId w:val="2"/>
        </w:numPr>
      </w:pPr>
      <w:r w:rsidRPr="00577B31">
        <w:t xml:space="preserve">Staelens, J., T. Rutting, D. Huygens, A. De Schrijver, C. Muller, K. Verheyen and P. Boeckx (2012). "In situ gross nitrogen transformations differ between temperate deciduous and coniferous forest soils." </w:t>
      </w:r>
      <w:r w:rsidRPr="00577B31">
        <w:rPr>
          <w:u w:val="single"/>
        </w:rPr>
        <w:t>Biogeochemistry</w:t>
      </w:r>
      <w:r w:rsidRPr="00577B31">
        <w:t xml:space="preserve"> </w:t>
      </w:r>
      <w:r w:rsidRPr="00577B31">
        <w:rPr>
          <w:b/>
        </w:rPr>
        <w:t>108</w:t>
      </w:r>
      <w:r w:rsidRPr="00577B31">
        <w:t>(1-3): 259-277.</w:t>
      </w:r>
    </w:p>
    <w:p w14:paraId="201FE93E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Vazquez, E., M. Benito, M. Navas, R. Espejo, E. Diaz-Pines and N. Teutscherova (2019). "The interactive effect of no-tillage and liming on gross N transformation rates during the summer fallow in an acid Mediterranean soil." </w:t>
      </w:r>
      <w:r w:rsidRPr="00577B31">
        <w:rPr>
          <w:u w:val="single"/>
        </w:rPr>
        <w:t>Soil &amp; Tillage Research</w:t>
      </w:r>
      <w:r w:rsidRPr="00577B31">
        <w:t xml:space="preserve"> </w:t>
      </w:r>
      <w:r w:rsidRPr="00577B31">
        <w:rPr>
          <w:b/>
        </w:rPr>
        <w:t>194</w:t>
      </w:r>
      <w:r w:rsidRPr="00577B31">
        <w:t>.</w:t>
      </w:r>
    </w:p>
    <w:p w14:paraId="1E01F3D5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Verchot, L. V., Z. Holmes, L. Mulon, P. M. Groffman and G. M. Lovett (2001). "Gross vs net rates of N mineralization and nitrification as indicators of functional differences between forest types."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33</w:t>
      </w:r>
      <w:r w:rsidRPr="00577B31">
        <w:t>(14): 1889-1901.</w:t>
      </w:r>
    </w:p>
    <w:p w14:paraId="150F2DE3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Wang, J., Y. Cheng, J. B. Zhang, C. Muller and Z. C. Cai (2016). "Soil gross nitrogen transformations along a secondary succession transect in the north subtropical forest ecosystem of southwest China." </w:t>
      </w:r>
      <w:r w:rsidRPr="00577B31">
        <w:rPr>
          <w:u w:val="single"/>
        </w:rPr>
        <w:t>Geoderma</w:t>
      </w:r>
      <w:r w:rsidRPr="00577B31">
        <w:t xml:space="preserve"> </w:t>
      </w:r>
      <w:r w:rsidRPr="00577B31">
        <w:rPr>
          <w:b/>
        </w:rPr>
        <w:t>280</w:t>
      </w:r>
      <w:r w:rsidRPr="00577B31">
        <w:t>: 88-95.</w:t>
      </w:r>
    </w:p>
    <w:p w14:paraId="20F0F8C3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Xie, Y., L. Yang, T. B. Zhu, H. Yang, J. B. Zhang, J. L. Yang, J. H. Cao, B. Bai, Z. C. Jiang, Y. M. Liang, F. N. Lan, L. Meng and C. Muller (2018). "Rapid recovery of nitrogen retention capacity in a subtropical acidic soil following afforestation."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120</w:t>
      </w:r>
      <w:r w:rsidRPr="00577B31">
        <w:t>: 171-180.</w:t>
      </w:r>
    </w:p>
    <w:p w14:paraId="606DDEFA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Zhang, X. D., L. J. Cui, M. Nie, J. J. Shao, S. J. Wei, X. M. Kang and B. Li (2019). "Macrophytes and crabs affect nitrogen transformations in salt marshes of the Yangtze River Estuary." </w:t>
      </w:r>
      <w:r w:rsidRPr="00577B31">
        <w:rPr>
          <w:u w:val="single"/>
        </w:rPr>
        <w:t>Estuarine Coastal and Shelf Science</w:t>
      </w:r>
      <w:r w:rsidRPr="00577B31">
        <w:t xml:space="preserve"> </w:t>
      </w:r>
      <w:r w:rsidRPr="00577B31">
        <w:rPr>
          <w:b/>
        </w:rPr>
        <w:t>225</w:t>
      </w:r>
      <w:r w:rsidRPr="00577B31">
        <w:t>.</w:t>
      </w:r>
    </w:p>
    <w:p w14:paraId="281FD476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Zhu, T. B., Q. Dang, J. B. Zhang, C. Muller and Z. C. Cai (2014). "Reductive soil disinfestation (RSD) alters gross N transformation rates and reduces NO and N2O emissions in degraded vegetable soils." </w:t>
      </w:r>
      <w:r w:rsidRPr="00577B31">
        <w:rPr>
          <w:u w:val="single"/>
        </w:rPr>
        <w:t>Plant and Soil</w:t>
      </w:r>
      <w:r w:rsidRPr="00577B31">
        <w:t xml:space="preserve"> </w:t>
      </w:r>
      <w:r w:rsidRPr="00577B31">
        <w:rPr>
          <w:b/>
        </w:rPr>
        <w:t>382</w:t>
      </w:r>
      <w:r w:rsidRPr="00577B31">
        <w:t>(1-2): 269-280.</w:t>
      </w:r>
    </w:p>
    <w:p w14:paraId="3C09295E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Zhu, T. B., S. M. Zeng, H. L. Qin, K. X. Zhou, H. Yang, F. N. Lan, F. Huang, J. H. Cao and C. Muller (2016). "Low nitrate retention capacity in calcareous soil under woodland in the karst region of southwestern China."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97</w:t>
      </w:r>
      <w:r w:rsidRPr="00577B31">
        <w:t>: 99-101.</w:t>
      </w:r>
    </w:p>
    <w:p w14:paraId="120CB854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bookmarkStart w:id="0" w:name="_Hlk154586958"/>
      <w:r w:rsidRPr="00577B31">
        <w:t xml:space="preserve">Zhu, T. B., Q. Dang, J. B. Zhang, C. Muller and Z. C. Cai (2014). "Reductive soil disinfestation (RSD) alters gross N transformation rates and reduces NO and N2O emissions in degraded vegetable soils." </w:t>
      </w:r>
      <w:r w:rsidRPr="00577B31">
        <w:rPr>
          <w:u w:val="single"/>
        </w:rPr>
        <w:t>Plant and Soil</w:t>
      </w:r>
      <w:r w:rsidRPr="00577B31">
        <w:t xml:space="preserve"> </w:t>
      </w:r>
      <w:r w:rsidRPr="00577B31">
        <w:rPr>
          <w:b/>
        </w:rPr>
        <w:t>382</w:t>
      </w:r>
      <w:r w:rsidRPr="00577B31">
        <w:t>(1-2): 269-280.</w:t>
      </w:r>
    </w:p>
    <w:p w14:paraId="066114ED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bookmarkStart w:id="1" w:name="_Hlk154586986"/>
      <w:bookmarkEnd w:id="0"/>
      <w:r w:rsidRPr="00577B31">
        <w:t xml:space="preserve">Zhu, T. B., S. M. Zeng, H. L. Qin, K. X. Zhou, H. Yang, F. N. Lan, F. Huang, J. H. </w:t>
      </w:r>
      <w:r w:rsidRPr="00577B31">
        <w:lastRenderedPageBreak/>
        <w:t xml:space="preserve">Cao and C. Muller (2016). "Low nitrate retention capacity in calcareous soil under woodland in the karst region of southwestern China."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97</w:t>
      </w:r>
      <w:r w:rsidRPr="00577B31">
        <w:t>: 99-101.</w:t>
      </w:r>
    </w:p>
    <w:bookmarkEnd w:id="1"/>
    <w:p w14:paraId="2EB50278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Zhu, T. B., Q. Dang, J. B. Zhang, C. Muller and Z. C. Cai (2014). "Reductive soil disinfestation (RSD) alters gross N transformation rates and reduces NO and N2O emissions in degraded vegetable soils." </w:t>
      </w:r>
      <w:r w:rsidRPr="00577B31">
        <w:rPr>
          <w:u w:val="single"/>
        </w:rPr>
        <w:t>Plant and Soil</w:t>
      </w:r>
      <w:r w:rsidRPr="00577B31">
        <w:t xml:space="preserve"> </w:t>
      </w:r>
      <w:r w:rsidRPr="00577B31">
        <w:rPr>
          <w:b/>
        </w:rPr>
        <w:t>382</w:t>
      </w:r>
      <w:r w:rsidRPr="00577B31">
        <w:t>(1-2): 269-280.</w:t>
      </w:r>
    </w:p>
    <w:p w14:paraId="73CF4945" w14:textId="77777777" w:rsidR="000B3235" w:rsidRPr="00577B31" w:rsidRDefault="000B3235" w:rsidP="000B3235">
      <w:pPr>
        <w:pStyle w:val="EndNoteBibliography"/>
        <w:numPr>
          <w:ilvl w:val="0"/>
          <w:numId w:val="2"/>
        </w:numPr>
      </w:pPr>
      <w:r w:rsidRPr="00577B31">
        <w:t xml:space="preserve">Chen, Z. Z., J. B. Zhang, Z. Q. Xiong, G. X. Pan and C. Muller (2016). "Enhanced gross nitrogen transformation rates and nitrogen supply in paddy field under elevated atmospheric carbon dioxide and temperature." </w:t>
      </w:r>
      <w:r w:rsidRPr="00577B31">
        <w:rPr>
          <w:u w:val="single"/>
        </w:rPr>
        <w:t>Soil Biology &amp; Biochemistry</w:t>
      </w:r>
      <w:r w:rsidRPr="00577B31">
        <w:t xml:space="preserve"> </w:t>
      </w:r>
      <w:r w:rsidRPr="00577B31">
        <w:rPr>
          <w:b/>
        </w:rPr>
        <w:t>94</w:t>
      </w:r>
      <w:r w:rsidRPr="00577B31">
        <w:t>: 80-87.</w:t>
      </w:r>
    </w:p>
    <w:p w14:paraId="12E47E89" w14:textId="6477D601" w:rsidR="00A46350" w:rsidRDefault="00A46350"/>
    <w:sectPr w:rsidR="00A46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5A0"/>
    <w:multiLevelType w:val="hybridMultilevel"/>
    <w:tmpl w:val="F8348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A72A0"/>
    <w:multiLevelType w:val="hybridMultilevel"/>
    <w:tmpl w:val="3E4ECA32"/>
    <w:lvl w:ilvl="0" w:tplc="E1EA64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6697424">
    <w:abstractNumId w:val="0"/>
  </w:num>
  <w:num w:numId="2" w16cid:durableId="21327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05C9"/>
    <w:rsid w:val="000B3235"/>
    <w:rsid w:val="00145E0E"/>
    <w:rsid w:val="00714508"/>
    <w:rsid w:val="00750909"/>
    <w:rsid w:val="0079533C"/>
    <w:rsid w:val="009850E5"/>
    <w:rsid w:val="00A405C9"/>
    <w:rsid w:val="00A46350"/>
    <w:rsid w:val="00AB6085"/>
    <w:rsid w:val="00BE2F5F"/>
    <w:rsid w:val="00D6391C"/>
    <w:rsid w:val="00E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F61"/>
  <w15:chartTrackingRefBased/>
  <w15:docId w15:val="{6046EF19-BAFB-434A-8F34-0FF877E0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A46350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EndNoteBibliography0">
    <w:name w:val="EndNote Bibliography 字符"/>
    <w:basedOn w:val="a0"/>
    <w:link w:val="EndNoteBibliography"/>
    <w:rsid w:val="00A46350"/>
    <w:rPr>
      <w:rFonts w:ascii="Times New Roman" w:eastAsia="宋体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苏</dc:creator>
  <cp:keywords/>
  <dc:description/>
  <cp:lastModifiedBy>艾 苏</cp:lastModifiedBy>
  <cp:revision>7</cp:revision>
  <dcterms:created xsi:type="dcterms:W3CDTF">2023-12-27T04:12:00Z</dcterms:created>
  <dcterms:modified xsi:type="dcterms:W3CDTF">2023-12-27T08:34:00Z</dcterms:modified>
</cp:coreProperties>
</file>