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D7E6" w14:textId="77777777" w:rsidR="00507D72" w:rsidRPr="002748DD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  <w:highlight w:val="lightGray"/>
        </w:rPr>
      </w:pPr>
      <w:bookmarkStart w:id="0" w:name="_Hlk175780784"/>
      <w:r w:rsidRPr="00E513B4">
        <w:rPr>
          <w:rFonts w:ascii="黑体" w:eastAsia="黑体" w:hAnsi="宋体" w:cs="宋体" w:hint="eastAsia"/>
          <w:kern w:val="0"/>
          <w:sz w:val="24"/>
        </w:rPr>
        <w:t>第一章</w:t>
      </w:r>
      <w:r>
        <w:rPr>
          <w:rFonts w:ascii="黑体" w:eastAsia="黑体" w:hAnsi="宋体" w:cs="宋体"/>
          <w:kern w:val="0"/>
          <w:sz w:val="24"/>
        </w:rPr>
        <w:t xml:space="preserve"> </w:t>
      </w:r>
      <w:r w:rsidRPr="0090012A">
        <w:rPr>
          <w:rFonts w:ascii="黑体" w:eastAsia="黑体" w:hAnsi="宋体" w:cs="宋体" w:hint="eastAsia"/>
          <w:kern w:val="0"/>
          <w:sz w:val="24"/>
        </w:rPr>
        <w:t>信号与系统的基本概念</w:t>
      </w:r>
    </w:p>
    <w:p w14:paraId="0B752167" w14:textId="77777777" w:rsidR="00507D72" w:rsidRPr="004F4235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第一节</w:t>
      </w:r>
      <w:r w:rsidR="00C7765F">
        <w:rPr>
          <w:rFonts w:ascii="黑体" w:eastAsia="黑体" w:hAnsi="宋体" w:cs="宋体"/>
          <w:kern w:val="0"/>
          <w:sz w:val="24"/>
        </w:rPr>
        <w:t xml:space="preserve"> </w:t>
      </w:r>
      <w:r w:rsidRPr="004F4235">
        <w:rPr>
          <w:rFonts w:ascii="黑体" w:eastAsia="黑体" w:hAnsi="宋体" w:cs="宋体" w:hint="eastAsia"/>
          <w:kern w:val="0"/>
          <w:sz w:val="24"/>
        </w:rPr>
        <w:t>信号与系统的概念</w:t>
      </w:r>
    </w:p>
    <w:p w14:paraId="278F1196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连续信号和离散信号</w:t>
      </w:r>
    </w:p>
    <w:p w14:paraId="36A25E91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周期信号和非周期信号</w:t>
      </w:r>
    </w:p>
    <w:p w14:paraId="0E12A790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实信号和复信号</w:t>
      </w:r>
    </w:p>
    <w:p w14:paraId="7CB2EC57" w14:textId="77777777" w:rsidR="00507D72" w:rsidRPr="00D37817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4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能量信号和功率信号</w:t>
      </w:r>
    </w:p>
    <w:p w14:paraId="7721CC2C" w14:textId="77777777" w:rsidR="00507D72" w:rsidRPr="004F4235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4F4235">
        <w:rPr>
          <w:rFonts w:ascii="黑体" w:eastAsia="黑体" w:hAnsi="宋体" w:cs="宋体" w:hint="eastAsia"/>
          <w:kern w:val="0"/>
          <w:sz w:val="24"/>
        </w:rPr>
        <w:t>第二节</w:t>
      </w:r>
      <w:r w:rsidRPr="004F4235">
        <w:rPr>
          <w:rFonts w:ascii="黑体" w:eastAsia="黑体" w:hAnsi="宋体" w:cs="宋体"/>
          <w:kern w:val="0"/>
          <w:sz w:val="24"/>
        </w:rPr>
        <w:t xml:space="preserve"> </w:t>
      </w:r>
      <w:r w:rsidRPr="004F4235">
        <w:rPr>
          <w:rFonts w:ascii="黑体" w:eastAsia="黑体" w:hAnsi="宋体" w:cs="宋体" w:hint="eastAsia"/>
          <w:kern w:val="0"/>
          <w:sz w:val="24"/>
        </w:rPr>
        <w:t>信号的基本运算</w:t>
      </w:r>
    </w:p>
    <w:p w14:paraId="66A2BCE0" w14:textId="77777777" w:rsidR="00507D72" w:rsidRPr="00D37817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加法和乘法</w:t>
      </w:r>
    </w:p>
    <w:p w14:paraId="0C34D830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反转和平移</w:t>
      </w:r>
    </w:p>
    <w:p w14:paraId="625651BF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尺度变换（横坐标展缩）</w:t>
      </w:r>
    </w:p>
    <w:p w14:paraId="248B01F4" w14:textId="77777777" w:rsidR="00507D72" w:rsidRPr="004F4235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4F4235">
        <w:rPr>
          <w:rFonts w:ascii="黑体" w:eastAsia="黑体" w:hAnsi="宋体" w:cs="宋体" w:hint="eastAsia"/>
          <w:kern w:val="0"/>
          <w:sz w:val="24"/>
        </w:rPr>
        <w:t>第三节</w:t>
      </w:r>
      <w:r w:rsidRPr="004F4235">
        <w:rPr>
          <w:rFonts w:ascii="黑体" w:eastAsia="黑体" w:hAnsi="宋体" w:cs="宋体"/>
          <w:kern w:val="0"/>
          <w:sz w:val="24"/>
        </w:rPr>
        <w:t xml:space="preserve"> </w:t>
      </w:r>
      <w:r w:rsidRPr="004F4235">
        <w:rPr>
          <w:rFonts w:ascii="黑体" w:eastAsia="黑体" w:hAnsi="宋体" w:cs="宋体" w:hint="eastAsia"/>
          <w:kern w:val="0"/>
          <w:sz w:val="24"/>
        </w:rPr>
        <w:t>阶跃函数与冲击函数</w:t>
      </w:r>
    </w:p>
    <w:p w14:paraId="03D6A0E5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阶跃函数和冲击函数</w:t>
      </w:r>
    </w:p>
    <w:p w14:paraId="5BE72DF5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冲击函数的广义函数定义</w:t>
      </w:r>
    </w:p>
    <w:p w14:paraId="4EDAF5C2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冲击函数的倒数和积分</w:t>
      </w:r>
    </w:p>
    <w:p w14:paraId="4112E094" w14:textId="77777777" w:rsidR="00507D72" w:rsidRPr="00D37817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4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冲击函数的性质</w:t>
      </w:r>
    </w:p>
    <w:p w14:paraId="0C3E6416" w14:textId="77777777" w:rsidR="00507D72" w:rsidRDefault="00507D72" w:rsidP="004F4235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4F4235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四</w:t>
      </w:r>
      <w:r w:rsidRPr="004F4235">
        <w:rPr>
          <w:rFonts w:ascii="黑体" w:eastAsia="黑体" w:hAnsi="宋体" w:cs="宋体" w:hint="eastAsia"/>
          <w:kern w:val="0"/>
          <w:sz w:val="24"/>
        </w:rPr>
        <w:t>节</w:t>
      </w:r>
      <w:r>
        <w:rPr>
          <w:rFonts w:ascii="黑体" w:eastAsia="黑体" w:hAnsi="宋体" w:cs="宋体"/>
          <w:kern w:val="0"/>
          <w:sz w:val="24"/>
        </w:rPr>
        <w:t xml:space="preserve"> </w:t>
      </w:r>
      <w:r w:rsidRPr="004F4235">
        <w:rPr>
          <w:rFonts w:ascii="黑体" w:eastAsia="黑体" w:hAnsi="宋体" w:cs="宋体" w:hint="eastAsia"/>
          <w:kern w:val="0"/>
          <w:sz w:val="24"/>
        </w:rPr>
        <w:t>系统的描述</w:t>
      </w:r>
    </w:p>
    <w:p w14:paraId="50925D0F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系统的数学模型</w:t>
      </w:r>
    </w:p>
    <w:p w14:paraId="1A08E3B7" w14:textId="77777777" w:rsidR="00507D72" w:rsidRPr="00D37817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系统的框图表示</w:t>
      </w:r>
    </w:p>
    <w:p w14:paraId="6214A019" w14:textId="77777777" w:rsidR="00507D72" w:rsidRDefault="00507D72" w:rsidP="004F4235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4F4235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五</w:t>
      </w:r>
      <w:r w:rsidRPr="004F4235">
        <w:rPr>
          <w:rFonts w:ascii="黑体" w:eastAsia="黑体" w:hAnsi="宋体" w:cs="宋体" w:hint="eastAsia"/>
          <w:kern w:val="0"/>
          <w:sz w:val="24"/>
        </w:rPr>
        <w:t>节</w:t>
      </w:r>
      <w:r>
        <w:rPr>
          <w:rFonts w:ascii="黑体" w:eastAsia="黑体" w:hAnsi="宋体" w:cs="宋体"/>
          <w:kern w:val="0"/>
          <w:sz w:val="24"/>
        </w:rPr>
        <w:t xml:space="preserve"> </w:t>
      </w:r>
      <w:r w:rsidRPr="004F4235">
        <w:rPr>
          <w:rFonts w:ascii="黑体" w:eastAsia="黑体" w:hAnsi="宋体" w:cs="宋体" w:hint="eastAsia"/>
          <w:kern w:val="0"/>
          <w:sz w:val="24"/>
        </w:rPr>
        <w:t>系统的特性和分析方法</w:t>
      </w:r>
    </w:p>
    <w:p w14:paraId="4C4EB6E6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线性</w:t>
      </w:r>
    </w:p>
    <w:p w14:paraId="02CB6AE7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时不变性</w:t>
      </w:r>
    </w:p>
    <w:p w14:paraId="50D0CF1F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因果性</w:t>
      </w:r>
    </w:p>
    <w:p w14:paraId="75A6C2BC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4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稳定性</w:t>
      </w:r>
    </w:p>
    <w:p w14:paraId="19899B6A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5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/>
          <w:kern w:val="0"/>
          <w:sz w:val="24"/>
        </w:rPr>
        <w:t>LTI</w:t>
      </w:r>
      <w:r>
        <w:rPr>
          <w:rFonts w:ascii="Times New Roman" w:hAnsi="Times New Roman" w:hint="eastAsia"/>
          <w:kern w:val="0"/>
          <w:sz w:val="24"/>
        </w:rPr>
        <w:t>系统分析方法概述</w:t>
      </w:r>
    </w:p>
    <w:p w14:paraId="4F1BE163" w14:textId="77777777" w:rsidR="00C7765F" w:rsidRPr="0014024D" w:rsidRDefault="00C7765F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</w:p>
    <w:p w14:paraId="7BA26F6C" w14:textId="77777777" w:rsidR="00507D72" w:rsidRPr="003A5216" w:rsidRDefault="00507D72" w:rsidP="003408BE">
      <w:pPr>
        <w:widowControl/>
        <w:spacing w:line="300" w:lineRule="auto"/>
        <w:jc w:val="center"/>
        <w:rPr>
          <w:rFonts w:ascii="Times New Roman" w:eastAsia="黑体" w:hAnsi="Times New Roman"/>
          <w:kern w:val="0"/>
          <w:sz w:val="24"/>
        </w:rPr>
      </w:pPr>
      <w:r w:rsidRPr="00E513B4">
        <w:rPr>
          <w:rFonts w:ascii="Times New Roman" w:eastAsia="黑体" w:hAnsi="Times New Roman" w:hint="eastAsia"/>
          <w:kern w:val="0"/>
          <w:sz w:val="24"/>
        </w:rPr>
        <w:t>第二章</w:t>
      </w:r>
      <w:r>
        <w:rPr>
          <w:rFonts w:ascii="Times New Roman" w:eastAsia="黑体" w:hAnsi="Times New Roman"/>
          <w:kern w:val="0"/>
          <w:sz w:val="24"/>
        </w:rPr>
        <w:t xml:space="preserve"> </w:t>
      </w:r>
      <w:r w:rsidRPr="003A5216">
        <w:rPr>
          <w:rFonts w:ascii="Times New Roman" w:eastAsia="黑体" w:hAnsi="Times New Roman" w:hint="eastAsia"/>
          <w:kern w:val="0"/>
          <w:sz w:val="24"/>
        </w:rPr>
        <w:t>连续系统的时域分析</w:t>
      </w:r>
    </w:p>
    <w:p w14:paraId="58A1C93F" w14:textId="77777777" w:rsidR="00507D72" w:rsidRPr="00F46295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第一节</w:t>
      </w:r>
      <w:r w:rsidR="00C7765F">
        <w:rPr>
          <w:rFonts w:ascii="黑体" w:eastAsia="黑体" w:hAnsi="宋体" w:cs="宋体"/>
          <w:kern w:val="0"/>
          <w:sz w:val="24"/>
        </w:rPr>
        <w:t xml:space="preserve"> </w:t>
      </w:r>
      <w:r w:rsidRPr="00F46295">
        <w:rPr>
          <w:rFonts w:ascii="黑体" w:eastAsia="黑体" w:hAnsi="宋体" w:cs="宋体"/>
          <w:kern w:val="0"/>
          <w:sz w:val="24"/>
        </w:rPr>
        <w:t>LTI</w:t>
      </w:r>
      <w:r w:rsidRPr="00F46295">
        <w:rPr>
          <w:rFonts w:ascii="黑体" w:eastAsia="黑体" w:hAnsi="宋体" w:cs="宋体" w:hint="eastAsia"/>
          <w:kern w:val="0"/>
          <w:sz w:val="24"/>
        </w:rPr>
        <w:t>连续系统的响应</w:t>
      </w:r>
    </w:p>
    <w:p w14:paraId="51B261DC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微分系统的经典解</w:t>
      </w:r>
    </w:p>
    <w:p w14:paraId="436104F2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关于</w:t>
      </w:r>
      <w:r>
        <w:rPr>
          <w:rFonts w:ascii="Times New Roman" w:hAnsi="Times New Roman"/>
          <w:kern w:val="0"/>
          <w:sz w:val="24"/>
        </w:rPr>
        <w:t>0_</w:t>
      </w:r>
      <w:r>
        <w:rPr>
          <w:rFonts w:ascii="Times New Roman" w:hAnsi="Times New Roman" w:hint="eastAsia"/>
          <w:kern w:val="0"/>
          <w:sz w:val="24"/>
        </w:rPr>
        <w:t>与</w:t>
      </w:r>
      <w:r>
        <w:rPr>
          <w:rFonts w:ascii="Times New Roman" w:hAnsi="Times New Roman"/>
          <w:kern w:val="0"/>
          <w:sz w:val="24"/>
        </w:rPr>
        <w:t>0+</w:t>
      </w:r>
      <w:r>
        <w:rPr>
          <w:rFonts w:ascii="Times New Roman" w:hAnsi="Times New Roman" w:hint="eastAsia"/>
          <w:kern w:val="0"/>
          <w:sz w:val="24"/>
        </w:rPr>
        <w:t>值</w:t>
      </w:r>
    </w:p>
    <w:p w14:paraId="7C079173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零输入响应</w:t>
      </w:r>
    </w:p>
    <w:p w14:paraId="4963EB4D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4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零状态响应</w:t>
      </w:r>
    </w:p>
    <w:p w14:paraId="1946D300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5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全响应</w:t>
      </w:r>
    </w:p>
    <w:p w14:paraId="4D195B4D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第二节</w:t>
      </w:r>
      <w:r w:rsidR="00C7765F">
        <w:rPr>
          <w:rFonts w:ascii="黑体" w:eastAsia="黑体" w:hAnsi="宋体" w:cs="宋体"/>
          <w:kern w:val="0"/>
          <w:sz w:val="24"/>
        </w:rPr>
        <w:t xml:space="preserve"> </w:t>
      </w:r>
      <w:r w:rsidRPr="00F46295">
        <w:rPr>
          <w:rFonts w:ascii="黑体" w:eastAsia="黑体" w:hAnsi="宋体" w:cs="宋体" w:hint="eastAsia"/>
          <w:kern w:val="0"/>
          <w:sz w:val="24"/>
        </w:rPr>
        <w:t>冲激响应和阶跃响应</w:t>
      </w:r>
    </w:p>
    <w:p w14:paraId="60D06A91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冲击响应</w:t>
      </w:r>
    </w:p>
    <w:p w14:paraId="36953576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阶跃响应</w:t>
      </w:r>
    </w:p>
    <w:p w14:paraId="1530C237" w14:textId="77777777" w:rsidR="00507D72" w:rsidRPr="00F46295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第三节</w:t>
      </w:r>
      <w:r w:rsidR="00C7765F">
        <w:rPr>
          <w:rFonts w:ascii="黑体" w:eastAsia="黑体" w:hAnsi="宋体" w:cs="宋体"/>
          <w:kern w:val="0"/>
          <w:sz w:val="24"/>
        </w:rPr>
        <w:t xml:space="preserve"> </w:t>
      </w:r>
      <w:r w:rsidRPr="00F46295">
        <w:rPr>
          <w:rFonts w:ascii="黑体" w:eastAsia="黑体" w:hAnsi="宋体" w:cs="宋体" w:hint="eastAsia"/>
          <w:kern w:val="0"/>
          <w:sz w:val="24"/>
        </w:rPr>
        <w:t>卷积积分及其性质</w:t>
      </w:r>
    </w:p>
    <w:p w14:paraId="0A97835D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lastRenderedPageBreak/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卷积积分</w:t>
      </w:r>
    </w:p>
    <w:p w14:paraId="71972FEB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卷积的图示</w:t>
      </w:r>
    </w:p>
    <w:p w14:paraId="50163FDC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卷积的代数运算</w:t>
      </w:r>
    </w:p>
    <w:p w14:paraId="009CAD92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4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函数与冲击函数的卷积</w:t>
      </w:r>
    </w:p>
    <w:p w14:paraId="15BB7AEE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5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卷积的微分与积分</w:t>
      </w:r>
    </w:p>
    <w:p w14:paraId="5467BB7A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6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相关函数</w:t>
      </w:r>
    </w:p>
    <w:p w14:paraId="2A901372" w14:textId="77777777" w:rsidR="00C7765F" w:rsidRPr="00E513B4" w:rsidRDefault="00C7765F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</w:p>
    <w:p w14:paraId="7446CF95" w14:textId="77777777" w:rsidR="00507D72" w:rsidRPr="00E513B4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第三章</w:t>
      </w:r>
      <w:r w:rsidRPr="00E513B4">
        <w:rPr>
          <w:rFonts w:ascii="黑体" w:eastAsia="黑体" w:hAnsi="宋体" w:cs="宋体"/>
          <w:kern w:val="0"/>
          <w:sz w:val="24"/>
        </w:rPr>
        <w:t xml:space="preserve"> </w:t>
      </w:r>
      <w:r w:rsidRPr="00B009C3">
        <w:rPr>
          <w:rFonts w:ascii="黑体" w:eastAsia="黑体" w:hAnsi="宋体" w:cs="宋体" w:hint="eastAsia"/>
          <w:kern w:val="0"/>
          <w:sz w:val="24"/>
        </w:rPr>
        <w:t>离散系统的时域分析</w:t>
      </w:r>
    </w:p>
    <w:p w14:paraId="7D3432B4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第一节</w:t>
      </w:r>
      <w:r w:rsidR="00C7765F">
        <w:rPr>
          <w:rFonts w:ascii="黑体" w:eastAsia="黑体" w:hAnsi="宋体" w:cs="宋体"/>
          <w:kern w:val="0"/>
          <w:sz w:val="24"/>
        </w:rPr>
        <w:t xml:space="preserve"> </w:t>
      </w:r>
      <w:r w:rsidRPr="00A47D11">
        <w:rPr>
          <w:rFonts w:ascii="黑体" w:eastAsia="黑体" w:hAnsi="宋体" w:cs="宋体"/>
          <w:kern w:val="0"/>
          <w:sz w:val="24"/>
        </w:rPr>
        <w:t>LTI</w:t>
      </w:r>
      <w:r w:rsidRPr="00A47D11">
        <w:rPr>
          <w:rFonts w:ascii="黑体" w:eastAsia="黑体" w:hAnsi="宋体" w:cs="宋体" w:hint="eastAsia"/>
          <w:kern w:val="0"/>
          <w:sz w:val="24"/>
        </w:rPr>
        <w:t>离散系统的响应</w:t>
      </w:r>
    </w:p>
    <w:p w14:paraId="568A2491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差分与差分方程</w:t>
      </w:r>
    </w:p>
    <w:p w14:paraId="0CA9AE36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差分方程的经典解</w:t>
      </w:r>
    </w:p>
    <w:p w14:paraId="648D17CB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零输入响应</w:t>
      </w:r>
    </w:p>
    <w:p w14:paraId="13D6C035" w14:textId="77777777" w:rsidR="00507D72" w:rsidRPr="0014024D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4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零状态响应</w:t>
      </w:r>
    </w:p>
    <w:p w14:paraId="30987597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第二节</w:t>
      </w:r>
      <w:r w:rsidR="00C7765F">
        <w:rPr>
          <w:rFonts w:ascii="黑体" w:eastAsia="黑体" w:hAnsi="宋体" w:cs="宋体"/>
          <w:kern w:val="0"/>
          <w:sz w:val="24"/>
        </w:rPr>
        <w:t xml:space="preserve"> </w:t>
      </w:r>
      <w:r w:rsidRPr="00A47D11">
        <w:rPr>
          <w:rFonts w:ascii="黑体" w:eastAsia="黑体" w:hAnsi="宋体" w:cs="宋体" w:hint="eastAsia"/>
          <w:kern w:val="0"/>
          <w:sz w:val="24"/>
        </w:rPr>
        <w:t>单位序列和单位阶跃响应</w:t>
      </w:r>
    </w:p>
    <w:p w14:paraId="63E3EE81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单位序列和单位阶跃序列</w:t>
      </w:r>
    </w:p>
    <w:p w14:paraId="3A41C419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单位序列响应和阶跃响应</w:t>
      </w:r>
    </w:p>
    <w:p w14:paraId="080CC8E1" w14:textId="77777777" w:rsidR="00507D72" w:rsidRPr="00A47D11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第三节</w:t>
      </w:r>
      <w:r w:rsidR="00C7765F">
        <w:rPr>
          <w:rFonts w:ascii="黑体" w:eastAsia="黑体" w:hAnsi="宋体" w:cs="宋体"/>
          <w:kern w:val="0"/>
          <w:sz w:val="24"/>
        </w:rPr>
        <w:t xml:space="preserve"> </w:t>
      </w:r>
      <w:r w:rsidRPr="00A47D11">
        <w:rPr>
          <w:rFonts w:ascii="黑体" w:eastAsia="黑体" w:hAnsi="宋体" w:cs="宋体" w:hint="eastAsia"/>
          <w:kern w:val="0"/>
          <w:sz w:val="24"/>
        </w:rPr>
        <w:t>卷积和及其性质</w:t>
      </w:r>
    </w:p>
    <w:p w14:paraId="6D831263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卷积和</w:t>
      </w:r>
    </w:p>
    <w:p w14:paraId="58655813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卷积和的图示</w:t>
      </w:r>
    </w:p>
    <w:p w14:paraId="42F0B156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卷积和的性质</w:t>
      </w:r>
    </w:p>
    <w:p w14:paraId="26D00151" w14:textId="77777777" w:rsidR="00C7765F" w:rsidRPr="00E513B4" w:rsidRDefault="00C7765F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</w:p>
    <w:p w14:paraId="14CF486F" w14:textId="77777777" w:rsidR="00507D72" w:rsidRPr="00E513B4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第四章</w:t>
      </w:r>
      <w:r w:rsidRPr="00E513B4">
        <w:rPr>
          <w:rFonts w:ascii="黑体" w:eastAsia="黑体" w:hAnsi="宋体" w:cs="宋体"/>
          <w:kern w:val="0"/>
          <w:sz w:val="24"/>
        </w:rPr>
        <w:t xml:space="preserve"> </w:t>
      </w:r>
      <w:r w:rsidRPr="001919E2">
        <w:rPr>
          <w:rFonts w:ascii="黑体" w:eastAsia="黑体" w:hAnsi="宋体" w:cs="宋体" w:hint="eastAsia"/>
          <w:kern w:val="0"/>
          <w:sz w:val="24"/>
        </w:rPr>
        <w:t>傅里叶变换和系统的频域分析</w:t>
      </w:r>
    </w:p>
    <w:p w14:paraId="0D297778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第一节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DC7189">
        <w:rPr>
          <w:rFonts w:ascii="黑体" w:eastAsia="黑体" w:hAnsi="宋体" w:cs="宋体" w:hint="eastAsia"/>
          <w:kern w:val="0"/>
          <w:sz w:val="24"/>
        </w:rPr>
        <w:t>信号分解为正交函数</w:t>
      </w:r>
    </w:p>
    <w:p w14:paraId="0AD8FCE1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正交函数集</w:t>
      </w:r>
    </w:p>
    <w:p w14:paraId="416A05C0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信号分解为正交函数</w:t>
      </w:r>
    </w:p>
    <w:p w14:paraId="1B6B7191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第二节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DC7189">
        <w:rPr>
          <w:rFonts w:ascii="黑体" w:eastAsia="黑体" w:hAnsi="宋体" w:cs="宋体" w:hint="eastAsia"/>
          <w:kern w:val="0"/>
          <w:sz w:val="24"/>
        </w:rPr>
        <w:t>傅里叶级数</w:t>
      </w:r>
    </w:p>
    <w:p w14:paraId="03F080DA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周期信号的分解</w:t>
      </w:r>
    </w:p>
    <w:p w14:paraId="3C8BCF03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奇、偶函数的傅里叶级数</w:t>
      </w:r>
    </w:p>
    <w:p w14:paraId="5A91792F" w14:textId="77777777" w:rsidR="00507D72" w:rsidRPr="002F36A8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傅里叶级数的指数形式</w:t>
      </w:r>
    </w:p>
    <w:p w14:paraId="19E2EAC6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第三节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DC7189">
        <w:rPr>
          <w:rFonts w:ascii="黑体" w:eastAsia="黑体" w:hAnsi="宋体" w:cs="宋体" w:hint="eastAsia"/>
          <w:kern w:val="0"/>
          <w:sz w:val="24"/>
        </w:rPr>
        <w:t>周期信号的频谱</w:t>
      </w:r>
    </w:p>
    <w:p w14:paraId="31557A95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周期信号的频谱</w:t>
      </w:r>
    </w:p>
    <w:p w14:paraId="374C7900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周期矩形脉冲的频谱</w:t>
      </w:r>
    </w:p>
    <w:p w14:paraId="0BCACACC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周期信号的功率</w:t>
      </w:r>
    </w:p>
    <w:p w14:paraId="7DD2A6C2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第四节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DC7189">
        <w:rPr>
          <w:rFonts w:ascii="黑体" w:eastAsia="黑体" w:hAnsi="宋体" w:cs="宋体" w:hint="eastAsia"/>
          <w:kern w:val="0"/>
          <w:sz w:val="24"/>
        </w:rPr>
        <w:t>非周期信号的频谱</w:t>
      </w:r>
    </w:p>
    <w:p w14:paraId="15545897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傅里叶变换</w:t>
      </w:r>
    </w:p>
    <w:p w14:paraId="5FD752EC" w14:textId="77777777" w:rsidR="00507D72" w:rsidRPr="002F36A8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奇异函数的傅里叶变换</w:t>
      </w:r>
    </w:p>
    <w:p w14:paraId="62951F2B" w14:textId="77777777" w:rsidR="00507D72" w:rsidRPr="00DC7189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lastRenderedPageBreak/>
        <w:t>第五节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DC7189">
        <w:rPr>
          <w:rFonts w:ascii="黑体" w:eastAsia="黑体" w:hAnsi="宋体" w:cs="宋体" w:hint="eastAsia"/>
          <w:kern w:val="0"/>
          <w:sz w:val="24"/>
        </w:rPr>
        <w:t>傅里叶变换的性质</w:t>
      </w:r>
    </w:p>
    <w:p w14:paraId="0DD9A2FE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线性</w:t>
      </w:r>
    </w:p>
    <w:p w14:paraId="714EB31A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奇偶性</w:t>
      </w:r>
    </w:p>
    <w:p w14:paraId="7339DB90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对称性</w:t>
      </w:r>
    </w:p>
    <w:p w14:paraId="0DA90B8B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4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尺度变换</w:t>
      </w:r>
    </w:p>
    <w:p w14:paraId="292C7A16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5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时移特性</w:t>
      </w:r>
    </w:p>
    <w:p w14:paraId="2A546660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6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频移特性</w:t>
      </w:r>
    </w:p>
    <w:p w14:paraId="02E83630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7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卷积定理</w:t>
      </w:r>
    </w:p>
    <w:p w14:paraId="21738397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8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时域微分和积分</w:t>
      </w:r>
    </w:p>
    <w:p w14:paraId="678BFB84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9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频域微分和积分</w:t>
      </w:r>
    </w:p>
    <w:p w14:paraId="003CE8A0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10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相关定理</w:t>
      </w:r>
    </w:p>
    <w:p w14:paraId="3BB4E44B" w14:textId="77777777" w:rsidR="00507D72" w:rsidRDefault="00507D72" w:rsidP="00DC7189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六</w:t>
      </w:r>
      <w:r w:rsidRPr="00E513B4">
        <w:rPr>
          <w:rFonts w:ascii="黑体" w:eastAsia="黑体" w:hAnsi="宋体" w:cs="宋体" w:hint="eastAsia"/>
          <w:kern w:val="0"/>
          <w:sz w:val="24"/>
        </w:rPr>
        <w:t>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DC7189">
        <w:rPr>
          <w:rFonts w:ascii="黑体" w:eastAsia="黑体" w:hAnsi="宋体" w:cs="宋体" w:hint="eastAsia"/>
          <w:kern w:val="0"/>
          <w:sz w:val="24"/>
        </w:rPr>
        <w:t>能量谱和功率谱</w:t>
      </w:r>
    </w:p>
    <w:p w14:paraId="25A6E47F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能量谱</w:t>
      </w:r>
    </w:p>
    <w:p w14:paraId="0E98966F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功率谱</w:t>
      </w:r>
    </w:p>
    <w:p w14:paraId="0ECFDFF1" w14:textId="77777777" w:rsidR="00507D72" w:rsidRDefault="00507D72" w:rsidP="00DC7189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七</w:t>
      </w:r>
      <w:r w:rsidRPr="00E513B4">
        <w:rPr>
          <w:rFonts w:ascii="黑体" w:eastAsia="黑体" w:hAnsi="宋体" w:cs="宋体" w:hint="eastAsia"/>
          <w:kern w:val="0"/>
          <w:sz w:val="24"/>
        </w:rPr>
        <w:t>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DC7189">
        <w:rPr>
          <w:rFonts w:ascii="黑体" w:eastAsia="黑体" w:hAnsi="宋体" w:cs="宋体" w:hint="eastAsia"/>
          <w:kern w:val="0"/>
          <w:sz w:val="24"/>
        </w:rPr>
        <w:t>周期信号的傅里叶变换</w:t>
      </w:r>
    </w:p>
    <w:p w14:paraId="57CEDC31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正、余弦函数的傅里叶变换</w:t>
      </w:r>
    </w:p>
    <w:p w14:paraId="35E2341F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一般周期函数的傅里叶变换</w:t>
      </w:r>
    </w:p>
    <w:p w14:paraId="41F64774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傅里叶系数与傅里叶变换</w:t>
      </w:r>
    </w:p>
    <w:p w14:paraId="201FFDD7" w14:textId="77777777" w:rsidR="00507D72" w:rsidRDefault="00507D72" w:rsidP="00DC7189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八</w:t>
      </w:r>
      <w:r w:rsidRPr="00E513B4">
        <w:rPr>
          <w:rFonts w:ascii="黑体" w:eastAsia="黑体" w:hAnsi="宋体" w:cs="宋体" w:hint="eastAsia"/>
          <w:kern w:val="0"/>
          <w:sz w:val="24"/>
        </w:rPr>
        <w:t>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DC7189">
        <w:rPr>
          <w:rFonts w:ascii="黑体" w:eastAsia="黑体" w:hAnsi="宋体" w:cs="宋体"/>
          <w:kern w:val="0"/>
          <w:sz w:val="24"/>
        </w:rPr>
        <w:t>LTI</w:t>
      </w:r>
      <w:r w:rsidRPr="00DC7189">
        <w:rPr>
          <w:rFonts w:ascii="黑体" w:eastAsia="黑体" w:hAnsi="宋体" w:cs="宋体" w:hint="eastAsia"/>
          <w:kern w:val="0"/>
          <w:sz w:val="24"/>
        </w:rPr>
        <w:t>系统的频域分析</w:t>
      </w:r>
    </w:p>
    <w:p w14:paraId="0659ECA3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频率响应</w:t>
      </w:r>
    </w:p>
    <w:p w14:paraId="42D7E04A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无失真传输</w:t>
      </w:r>
    </w:p>
    <w:p w14:paraId="6EC43DC3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理想低通滤波器的响应</w:t>
      </w:r>
    </w:p>
    <w:p w14:paraId="79825B98" w14:textId="77777777" w:rsidR="00507D72" w:rsidRDefault="00507D72" w:rsidP="00DC7189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九</w:t>
      </w:r>
      <w:r w:rsidRPr="00E513B4">
        <w:rPr>
          <w:rFonts w:ascii="黑体" w:eastAsia="黑体" w:hAnsi="宋体" w:cs="宋体" w:hint="eastAsia"/>
          <w:kern w:val="0"/>
          <w:sz w:val="24"/>
        </w:rPr>
        <w:t>节</w:t>
      </w:r>
      <w:r>
        <w:rPr>
          <w:rFonts w:ascii="黑体" w:eastAsia="黑体" w:hAnsi="宋体" w:cs="宋体"/>
          <w:kern w:val="0"/>
          <w:sz w:val="24"/>
        </w:rPr>
        <w:t xml:space="preserve"> </w:t>
      </w:r>
      <w:r w:rsidRPr="00DC7189">
        <w:rPr>
          <w:rFonts w:ascii="黑体" w:eastAsia="黑体" w:hAnsi="宋体" w:cs="宋体" w:hint="eastAsia"/>
          <w:kern w:val="0"/>
          <w:sz w:val="24"/>
        </w:rPr>
        <w:t>抽样定理</w:t>
      </w:r>
    </w:p>
    <w:p w14:paraId="1900DCDE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信号的抽样</w:t>
      </w:r>
    </w:p>
    <w:p w14:paraId="5125F3DC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时域抽样定理</w:t>
      </w:r>
    </w:p>
    <w:p w14:paraId="38091624" w14:textId="77777777" w:rsidR="000B672F" w:rsidRDefault="00507D72" w:rsidP="00F53717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频域抽样定理</w:t>
      </w:r>
    </w:p>
    <w:p w14:paraId="4FA3270A" w14:textId="77777777" w:rsidR="00F53717" w:rsidRDefault="00F53717" w:rsidP="00F53717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</w:p>
    <w:p w14:paraId="411D7ACE" w14:textId="77777777" w:rsidR="00507D72" w:rsidRPr="00E513B4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第五章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E513B4">
        <w:rPr>
          <w:rFonts w:ascii="黑体" w:eastAsia="黑体" w:hAnsi="宋体" w:cs="宋体"/>
          <w:kern w:val="0"/>
          <w:sz w:val="24"/>
        </w:rPr>
        <w:t xml:space="preserve"> </w:t>
      </w:r>
      <w:r w:rsidRPr="004A6F37">
        <w:rPr>
          <w:rFonts w:ascii="黑体" w:eastAsia="黑体" w:hAnsi="宋体" w:cs="宋体" w:hint="eastAsia"/>
          <w:kern w:val="0"/>
          <w:sz w:val="24"/>
        </w:rPr>
        <w:t>连续时间系统的</w:t>
      </w:r>
      <w:r w:rsidRPr="004A6F37">
        <w:rPr>
          <w:rFonts w:ascii="黑体" w:eastAsia="黑体" w:hAnsi="宋体" w:cs="宋体"/>
          <w:kern w:val="0"/>
          <w:sz w:val="24"/>
        </w:rPr>
        <w:t>S</w:t>
      </w:r>
      <w:r w:rsidRPr="004A6F37">
        <w:rPr>
          <w:rFonts w:ascii="黑体" w:eastAsia="黑体" w:hAnsi="宋体" w:cs="宋体" w:hint="eastAsia"/>
          <w:kern w:val="0"/>
          <w:sz w:val="24"/>
        </w:rPr>
        <w:t>域分析</w:t>
      </w:r>
    </w:p>
    <w:p w14:paraId="102E6CE5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第一节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A13C7E">
        <w:rPr>
          <w:rFonts w:ascii="黑体" w:eastAsia="黑体" w:hAnsi="宋体" w:cs="宋体" w:hint="eastAsia"/>
          <w:kern w:val="0"/>
          <w:sz w:val="24"/>
        </w:rPr>
        <w:t>拉普拉斯变换</w:t>
      </w:r>
    </w:p>
    <w:p w14:paraId="60145520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从傅里叶变换到拉普拉斯变换</w:t>
      </w:r>
    </w:p>
    <w:p w14:paraId="0712857E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收敛域</w:t>
      </w:r>
    </w:p>
    <w:p w14:paraId="6C97F695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（单边）拉普拉斯变换</w:t>
      </w:r>
    </w:p>
    <w:p w14:paraId="1CDB9ABB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第二节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A13C7E">
        <w:rPr>
          <w:rFonts w:ascii="黑体" w:eastAsia="黑体" w:hAnsi="宋体" w:cs="宋体" w:hint="eastAsia"/>
          <w:kern w:val="0"/>
          <w:sz w:val="24"/>
        </w:rPr>
        <w:t>拉普拉斯变换的性质</w:t>
      </w:r>
    </w:p>
    <w:p w14:paraId="2FCBC14A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线性</w:t>
      </w:r>
    </w:p>
    <w:p w14:paraId="36C3070E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2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尺度变换</w:t>
      </w:r>
    </w:p>
    <w:p w14:paraId="72F26F63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3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时移（延时）特性</w:t>
      </w:r>
    </w:p>
    <w:p w14:paraId="59A817DC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lastRenderedPageBreak/>
        <w:t>4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复频移（</w:t>
      </w:r>
      <w:r w:rsidRPr="000B672F">
        <w:rPr>
          <w:rFonts w:ascii="Times New Roman" w:hAnsi="Times New Roman" w:cs="Times New Roman"/>
          <w:i/>
          <w:kern w:val="0"/>
          <w:sz w:val="24"/>
        </w:rPr>
        <w:t>s</w:t>
      </w:r>
      <w:r w:rsidRPr="000B672F">
        <w:rPr>
          <w:rFonts w:ascii="Times New Roman" w:hAnsi="Times New Roman" w:cs="Times New Roman"/>
          <w:kern w:val="0"/>
          <w:sz w:val="24"/>
        </w:rPr>
        <w:t>域平移）特性</w:t>
      </w:r>
    </w:p>
    <w:p w14:paraId="20A8262B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5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时域微分特性（定理）</w:t>
      </w:r>
    </w:p>
    <w:p w14:paraId="6DCD11E4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6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时域积分特性（定理）</w:t>
      </w:r>
    </w:p>
    <w:p w14:paraId="6F344299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7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卷积定理</w:t>
      </w:r>
    </w:p>
    <w:p w14:paraId="42EBE1A4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8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i/>
          <w:kern w:val="0"/>
          <w:sz w:val="24"/>
        </w:rPr>
        <w:t>s</w:t>
      </w:r>
      <w:r w:rsidRPr="000B672F">
        <w:rPr>
          <w:rFonts w:ascii="Times New Roman" w:hAnsi="Times New Roman" w:cs="Times New Roman"/>
          <w:kern w:val="0"/>
          <w:sz w:val="24"/>
        </w:rPr>
        <w:t>域微分和积分</w:t>
      </w:r>
    </w:p>
    <w:p w14:paraId="6E3C265E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9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初值定理和终值定理</w:t>
      </w:r>
    </w:p>
    <w:p w14:paraId="1498E388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第三节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A13C7E">
        <w:rPr>
          <w:rFonts w:ascii="黑体" w:eastAsia="黑体" w:hAnsi="宋体" w:cs="宋体" w:hint="eastAsia"/>
          <w:kern w:val="0"/>
          <w:sz w:val="24"/>
        </w:rPr>
        <w:t>拉普拉斯逆变换</w:t>
      </w:r>
    </w:p>
    <w:p w14:paraId="485D83CA" w14:textId="77777777" w:rsidR="00507D72" w:rsidRPr="00810B5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查表法</w:t>
      </w:r>
    </w:p>
    <w:p w14:paraId="4695BCBE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部分分式展开法</w:t>
      </w:r>
    </w:p>
    <w:p w14:paraId="79768F20" w14:textId="77777777" w:rsidR="00507D72" w:rsidRPr="00A13C7E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第四节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A13C7E">
        <w:rPr>
          <w:rFonts w:ascii="黑体" w:eastAsia="黑体" w:hAnsi="宋体" w:cs="宋体" w:hint="eastAsia"/>
          <w:kern w:val="0"/>
          <w:sz w:val="24"/>
        </w:rPr>
        <w:t>复频域分析</w:t>
      </w:r>
    </w:p>
    <w:p w14:paraId="545DB11D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微分方程的变换解</w:t>
      </w:r>
    </w:p>
    <w:p w14:paraId="2960945B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系统函数</w:t>
      </w:r>
    </w:p>
    <w:p w14:paraId="79283355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系统的</w:t>
      </w:r>
      <w:r>
        <w:rPr>
          <w:rFonts w:ascii="Times New Roman" w:hAnsi="Times New Roman"/>
          <w:kern w:val="0"/>
          <w:sz w:val="24"/>
        </w:rPr>
        <w:t>s</w:t>
      </w:r>
      <w:r>
        <w:rPr>
          <w:rFonts w:ascii="Times New Roman" w:hAnsi="Times New Roman" w:hint="eastAsia"/>
          <w:kern w:val="0"/>
          <w:sz w:val="24"/>
        </w:rPr>
        <w:t>域框图</w:t>
      </w:r>
    </w:p>
    <w:p w14:paraId="164640A3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4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电路的</w:t>
      </w:r>
      <w:r>
        <w:rPr>
          <w:rFonts w:ascii="Times New Roman" w:hAnsi="Times New Roman"/>
          <w:kern w:val="0"/>
          <w:sz w:val="24"/>
        </w:rPr>
        <w:t>s</w:t>
      </w:r>
      <w:r>
        <w:rPr>
          <w:rFonts w:ascii="Times New Roman" w:hAnsi="Times New Roman" w:hint="eastAsia"/>
          <w:kern w:val="0"/>
          <w:sz w:val="24"/>
        </w:rPr>
        <w:t>域模型</w:t>
      </w:r>
    </w:p>
    <w:p w14:paraId="202A7154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5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拉普拉斯变换与傅里叶变换</w:t>
      </w:r>
    </w:p>
    <w:p w14:paraId="174A5B44" w14:textId="77777777" w:rsidR="000B672F" w:rsidRPr="00810B54" w:rsidRDefault="000B672F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</w:p>
    <w:p w14:paraId="1A9BF894" w14:textId="77777777" w:rsidR="00507D72" w:rsidRPr="00E513B4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第六章</w:t>
      </w:r>
      <w:r w:rsidRPr="00E513B4">
        <w:rPr>
          <w:rFonts w:ascii="黑体" w:eastAsia="黑体" w:hAnsi="宋体" w:cs="宋体"/>
          <w:kern w:val="0"/>
          <w:sz w:val="24"/>
        </w:rPr>
        <w:t xml:space="preserve">  </w:t>
      </w:r>
      <w:r w:rsidRPr="00DA4DF1">
        <w:rPr>
          <w:rFonts w:ascii="黑体" w:eastAsia="黑体" w:hAnsi="宋体" w:cs="宋体" w:hint="eastAsia"/>
          <w:kern w:val="0"/>
          <w:sz w:val="24"/>
        </w:rPr>
        <w:t>离散系统的</w:t>
      </w:r>
      <w:r w:rsidRPr="00DA4DF1">
        <w:rPr>
          <w:rFonts w:ascii="黑体" w:eastAsia="黑体" w:hAnsi="宋体" w:cs="宋体"/>
          <w:kern w:val="0"/>
          <w:sz w:val="24"/>
        </w:rPr>
        <w:t xml:space="preserve"> Z</w:t>
      </w:r>
      <w:r w:rsidRPr="00DA4DF1">
        <w:rPr>
          <w:rFonts w:ascii="黑体" w:eastAsia="黑体" w:hAnsi="宋体" w:cs="宋体" w:hint="eastAsia"/>
          <w:kern w:val="0"/>
          <w:sz w:val="24"/>
        </w:rPr>
        <w:t>域分析</w:t>
      </w:r>
    </w:p>
    <w:p w14:paraId="653F6824" w14:textId="77777777" w:rsidR="00507D72" w:rsidRPr="00E513B4" w:rsidRDefault="00507D72" w:rsidP="003408BE">
      <w:pPr>
        <w:widowControl/>
        <w:spacing w:line="300" w:lineRule="auto"/>
        <w:jc w:val="center"/>
        <w:rPr>
          <w:rFonts w:ascii="宋体" w:cs="宋体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第一节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96282B">
        <w:rPr>
          <w:rFonts w:ascii="黑体" w:eastAsia="黑体" w:hAnsi="宋体" w:cs="宋体"/>
          <w:kern w:val="0"/>
          <w:sz w:val="24"/>
        </w:rPr>
        <w:t>z</w:t>
      </w:r>
      <w:r w:rsidRPr="0096282B">
        <w:rPr>
          <w:rFonts w:ascii="黑体" w:eastAsia="黑体" w:hAnsi="宋体" w:cs="宋体" w:hint="eastAsia"/>
          <w:kern w:val="0"/>
          <w:sz w:val="24"/>
        </w:rPr>
        <w:t>变换</w:t>
      </w:r>
    </w:p>
    <w:p w14:paraId="4C8B2783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从拉普拉斯变换到</w:t>
      </w:r>
      <w:r>
        <w:rPr>
          <w:rFonts w:ascii="Times New Roman" w:hAnsi="Times New Roman"/>
          <w:kern w:val="0"/>
          <w:sz w:val="24"/>
        </w:rPr>
        <w:t>z</w:t>
      </w:r>
      <w:r>
        <w:rPr>
          <w:rFonts w:ascii="Times New Roman" w:hAnsi="Times New Roman" w:hint="eastAsia"/>
          <w:kern w:val="0"/>
          <w:sz w:val="24"/>
        </w:rPr>
        <w:t>变换</w:t>
      </w:r>
    </w:p>
    <w:p w14:paraId="11779ECA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/>
          <w:kern w:val="0"/>
          <w:sz w:val="24"/>
        </w:rPr>
        <w:t>z</w:t>
      </w:r>
      <w:r>
        <w:rPr>
          <w:rFonts w:ascii="Times New Roman" w:hAnsi="Times New Roman" w:hint="eastAsia"/>
          <w:kern w:val="0"/>
          <w:sz w:val="24"/>
        </w:rPr>
        <w:t>变换</w:t>
      </w:r>
    </w:p>
    <w:p w14:paraId="351368D3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收敛域</w:t>
      </w:r>
    </w:p>
    <w:p w14:paraId="44A93E65" w14:textId="77777777" w:rsidR="00507D72" w:rsidRDefault="00507D72" w:rsidP="0096282B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二</w:t>
      </w:r>
      <w:r w:rsidRPr="00E513B4">
        <w:rPr>
          <w:rFonts w:ascii="黑体" w:eastAsia="黑体" w:hAnsi="宋体" w:cs="宋体" w:hint="eastAsia"/>
          <w:kern w:val="0"/>
          <w:sz w:val="24"/>
        </w:rPr>
        <w:t>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96282B">
        <w:rPr>
          <w:rFonts w:ascii="黑体" w:eastAsia="黑体" w:hAnsi="宋体" w:cs="宋体"/>
          <w:kern w:val="0"/>
          <w:sz w:val="24"/>
        </w:rPr>
        <w:t>z</w:t>
      </w:r>
      <w:r w:rsidRPr="0096282B">
        <w:rPr>
          <w:rFonts w:ascii="黑体" w:eastAsia="黑体" w:hAnsi="宋体" w:cs="宋体" w:hint="eastAsia"/>
          <w:kern w:val="0"/>
          <w:sz w:val="24"/>
        </w:rPr>
        <w:t>变换的性质</w:t>
      </w:r>
    </w:p>
    <w:p w14:paraId="2BCB7711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线性</w:t>
      </w:r>
    </w:p>
    <w:p w14:paraId="37A3A0DE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移位（序列）特性</w:t>
      </w:r>
    </w:p>
    <w:p w14:paraId="1B5F2863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/>
          <w:kern w:val="0"/>
          <w:sz w:val="24"/>
        </w:rPr>
        <w:t>z</w:t>
      </w:r>
      <w:r>
        <w:rPr>
          <w:rFonts w:ascii="Times New Roman" w:hAnsi="Times New Roman" w:hint="eastAsia"/>
          <w:kern w:val="0"/>
          <w:sz w:val="24"/>
        </w:rPr>
        <w:t>域尺度变换（序列乘</w:t>
      </w:r>
      <w:r w:rsidRPr="000B672F">
        <w:rPr>
          <w:rFonts w:ascii="Times New Roman" w:hAnsi="Times New Roman"/>
          <w:i/>
          <w:kern w:val="0"/>
          <w:sz w:val="24"/>
        </w:rPr>
        <w:t>a</w:t>
      </w:r>
      <w:r w:rsidRPr="000B672F">
        <w:rPr>
          <w:rFonts w:ascii="Times New Roman" w:hAnsi="Times New Roman"/>
          <w:i/>
          <w:kern w:val="0"/>
          <w:sz w:val="24"/>
          <w:vertAlign w:val="superscript"/>
        </w:rPr>
        <w:t>k</w:t>
      </w:r>
      <w:r>
        <w:rPr>
          <w:rFonts w:ascii="Times New Roman" w:hAnsi="Times New Roman" w:hint="eastAsia"/>
          <w:kern w:val="0"/>
          <w:sz w:val="24"/>
        </w:rPr>
        <w:t>）</w:t>
      </w:r>
    </w:p>
    <w:p w14:paraId="2C9D193C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4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卷积定理</w:t>
      </w:r>
    </w:p>
    <w:p w14:paraId="21DDE046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5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z</w:t>
      </w:r>
      <w:r w:rsidRPr="000B672F">
        <w:rPr>
          <w:rFonts w:ascii="Times New Roman" w:hAnsi="Times New Roman" w:cs="Times New Roman"/>
          <w:kern w:val="0"/>
          <w:sz w:val="24"/>
        </w:rPr>
        <w:t>域微分（序列乘</w:t>
      </w:r>
      <w:r w:rsidRPr="000B672F">
        <w:rPr>
          <w:rFonts w:ascii="Times New Roman" w:hAnsi="Times New Roman" w:cs="Times New Roman"/>
          <w:i/>
          <w:kern w:val="0"/>
          <w:sz w:val="24"/>
        </w:rPr>
        <w:t>k</w:t>
      </w:r>
      <w:r w:rsidRPr="000B672F">
        <w:rPr>
          <w:rFonts w:ascii="Times New Roman" w:hAnsi="Times New Roman" w:cs="Times New Roman"/>
          <w:kern w:val="0"/>
          <w:sz w:val="24"/>
        </w:rPr>
        <w:t>）</w:t>
      </w:r>
    </w:p>
    <w:p w14:paraId="57F1B039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6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z</w:t>
      </w:r>
      <w:r w:rsidRPr="000B672F">
        <w:rPr>
          <w:rFonts w:ascii="Times New Roman" w:hAnsi="Times New Roman" w:cs="Times New Roman"/>
          <w:kern w:val="0"/>
          <w:sz w:val="24"/>
        </w:rPr>
        <w:t>域积分（序列除</w:t>
      </w:r>
      <w:r w:rsidRPr="000B672F">
        <w:rPr>
          <w:rFonts w:ascii="Times New Roman" w:hAnsi="Times New Roman" w:cs="Times New Roman"/>
          <w:i/>
          <w:kern w:val="0"/>
          <w:sz w:val="24"/>
        </w:rPr>
        <w:t>k</w:t>
      </w:r>
      <w:r w:rsidRPr="000B672F">
        <w:rPr>
          <w:rFonts w:ascii="Times New Roman" w:hAnsi="Times New Roman" w:cs="Times New Roman"/>
          <w:kern w:val="0"/>
          <w:sz w:val="24"/>
        </w:rPr>
        <w:t>+</w:t>
      </w:r>
      <w:r w:rsidRPr="000B672F">
        <w:rPr>
          <w:rFonts w:ascii="Times New Roman" w:hAnsi="Times New Roman" w:cs="Times New Roman"/>
          <w:i/>
          <w:kern w:val="0"/>
          <w:sz w:val="24"/>
        </w:rPr>
        <w:t>m</w:t>
      </w:r>
      <w:r w:rsidRPr="000B672F">
        <w:rPr>
          <w:rFonts w:ascii="Times New Roman" w:hAnsi="Times New Roman" w:cs="Times New Roman"/>
          <w:kern w:val="0"/>
          <w:sz w:val="24"/>
        </w:rPr>
        <w:t>）</w:t>
      </w:r>
    </w:p>
    <w:p w14:paraId="6E026FE4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7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k</w:t>
      </w:r>
      <w:r w:rsidRPr="000B672F">
        <w:rPr>
          <w:rFonts w:ascii="Times New Roman" w:hAnsi="Times New Roman" w:cs="Times New Roman"/>
          <w:kern w:val="0"/>
          <w:sz w:val="24"/>
        </w:rPr>
        <w:t>域反转</w:t>
      </w:r>
    </w:p>
    <w:p w14:paraId="6E8B8153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8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部分和</w:t>
      </w:r>
    </w:p>
    <w:p w14:paraId="78ED44F6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9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初值定理和终值定理</w:t>
      </w:r>
    </w:p>
    <w:p w14:paraId="417B7C4A" w14:textId="77777777" w:rsidR="00507D72" w:rsidRPr="000B672F" w:rsidRDefault="00507D72" w:rsidP="0096282B">
      <w:pPr>
        <w:widowControl/>
        <w:spacing w:line="300" w:lineRule="auto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0B672F">
        <w:rPr>
          <w:rFonts w:ascii="Times New Roman" w:eastAsia="黑体" w:hAnsi="Times New Roman" w:cs="Times New Roman"/>
          <w:kern w:val="0"/>
          <w:sz w:val="24"/>
        </w:rPr>
        <w:t>第三节</w:t>
      </w:r>
      <w:r w:rsidR="000B672F" w:rsidRPr="000B672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0B672F">
        <w:rPr>
          <w:rFonts w:ascii="Times New Roman" w:eastAsia="黑体" w:hAnsi="Times New Roman" w:cs="Times New Roman"/>
          <w:kern w:val="0"/>
          <w:sz w:val="24"/>
        </w:rPr>
        <w:t>逆</w:t>
      </w:r>
      <w:r w:rsidRPr="000B672F">
        <w:rPr>
          <w:rFonts w:ascii="Times New Roman" w:eastAsia="黑体" w:hAnsi="Times New Roman" w:cs="Times New Roman"/>
          <w:kern w:val="0"/>
          <w:sz w:val="24"/>
        </w:rPr>
        <w:t>z</w:t>
      </w:r>
      <w:r w:rsidRPr="000B672F">
        <w:rPr>
          <w:rFonts w:ascii="Times New Roman" w:eastAsia="黑体" w:hAnsi="Times New Roman" w:cs="Times New Roman"/>
          <w:kern w:val="0"/>
          <w:sz w:val="24"/>
        </w:rPr>
        <w:t>变换</w:t>
      </w:r>
    </w:p>
    <w:p w14:paraId="395C0484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1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幂级数展开法</w:t>
      </w:r>
    </w:p>
    <w:p w14:paraId="1A26096E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2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部分分式展开法</w:t>
      </w:r>
    </w:p>
    <w:p w14:paraId="404493C2" w14:textId="77777777" w:rsidR="00507D72" w:rsidRPr="000B672F" w:rsidRDefault="00507D72" w:rsidP="0096282B">
      <w:pPr>
        <w:widowControl/>
        <w:spacing w:line="300" w:lineRule="auto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0B672F">
        <w:rPr>
          <w:rFonts w:ascii="Times New Roman" w:eastAsia="黑体" w:hAnsi="Times New Roman" w:cs="Times New Roman"/>
          <w:kern w:val="0"/>
          <w:sz w:val="24"/>
        </w:rPr>
        <w:t>第四节</w:t>
      </w:r>
      <w:r w:rsidR="000B672F" w:rsidRPr="000B672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0B672F">
        <w:rPr>
          <w:rFonts w:ascii="Times New Roman" w:eastAsia="黑体" w:hAnsi="Times New Roman" w:cs="Times New Roman"/>
          <w:kern w:val="0"/>
          <w:sz w:val="24"/>
        </w:rPr>
        <w:t>z</w:t>
      </w:r>
      <w:r w:rsidRPr="000B672F">
        <w:rPr>
          <w:rFonts w:ascii="Times New Roman" w:eastAsia="黑体" w:hAnsi="Times New Roman" w:cs="Times New Roman"/>
          <w:kern w:val="0"/>
          <w:sz w:val="24"/>
        </w:rPr>
        <w:t>域分析</w:t>
      </w:r>
    </w:p>
    <w:p w14:paraId="21E5484E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1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差分方程的</w:t>
      </w:r>
      <w:r w:rsidRPr="000B672F">
        <w:rPr>
          <w:rFonts w:ascii="Times New Roman" w:hAnsi="Times New Roman" w:cs="Times New Roman"/>
          <w:kern w:val="0"/>
          <w:sz w:val="24"/>
        </w:rPr>
        <w:t>z</w:t>
      </w:r>
      <w:r w:rsidRPr="000B672F">
        <w:rPr>
          <w:rFonts w:ascii="Times New Roman" w:hAnsi="Times New Roman" w:cs="Times New Roman"/>
          <w:kern w:val="0"/>
          <w:sz w:val="24"/>
        </w:rPr>
        <w:t>域解</w:t>
      </w:r>
    </w:p>
    <w:p w14:paraId="74138F1B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lastRenderedPageBreak/>
        <w:t>2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系统函数</w:t>
      </w:r>
    </w:p>
    <w:p w14:paraId="2D65F68C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3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系统的</w:t>
      </w:r>
      <w:r w:rsidRPr="000B672F">
        <w:rPr>
          <w:rFonts w:ascii="Times New Roman" w:hAnsi="Times New Roman" w:cs="Times New Roman"/>
          <w:kern w:val="0"/>
          <w:sz w:val="24"/>
        </w:rPr>
        <w:t>z</w:t>
      </w:r>
      <w:r w:rsidRPr="000B672F">
        <w:rPr>
          <w:rFonts w:ascii="Times New Roman" w:hAnsi="Times New Roman" w:cs="Times New Roman"/>
          <w:kern w:val="0"/>
          <w:sz w:val="24"/>
        </w:rPr>
        <w:t>域框图</w:t>
      </w:r>
    </w:p>
    <w:p w14:paraId="3BB01687" w14:textId="77777777" w:rsidR="00507D72" w:rsidRPr="000B672F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 w:cs="Times New Roman"/>
          <w:kern w:val="0"/>
          <w:sz w:val="24"/>
        </w:rPr>
      </w:pPr>
      <w:r w:rsidRPr="000B672F">
        <w:rPr>
          <w:rFonts w:ascii="Times New Roman" w:hAnsi="Times New Roman" w:cs="Times New Roman"/>
          <w:kern w:val="0"/>
          <w:sz w:val="24"/>
        </w:rPr>
        <w:t>4</w:t>
      </w:r>
      <w:r w:rsidR="00213F46" w:rsidRPr="000B672F">
        <w:rPr>
          <w:rFonts w:ascii="Times New Roman" w:hAnsi="Times New Roman" w:cs="Times New Roman"/>
          <w:kern w:val="0"/>
          <w:sz w:val="24"/>
        </w:rPr>
        <w:t>．</w:t>
      </w:r>
      <w:r w:rsidRPr="000B672F">
        <w:rPr>
          <w:rFonts w:ascii="Times New Roman" w:hAnsi="Times New Roman" w:cs="Times New Roman"/>
          <w:kern w:val="0"/>
          <w:sz w:val="24"/>
        </w:rPr>
        <w:t>s</w:t>
      </w:r>
      <w:r w:rsidRPr="000B672F">
        <w:rPr>
          <w:rFonts w:ascii="Times New Roman" w:hAnsi="Times New Roman" w:cs="Times New Roman"/>
          <w:kern w:val="0"/>
          <w:sz w:val="24"/>
        </w:rPr>
        <w:t>域与</w:t>
      </w:r>
      <w:r w:rsidRPr="000B672F">
        <w:rPr>
          <w:rFonts w:ascii="Times New Roman" w:hAnsi="Times New Roman" w:cs="Times New Roman"/>
          <w:kern w:val="0"/>
          <w:sz w:val="24"/>
        </w:rPr>
        <w:t>z</w:t>
      </w:r>
      <w:r w:rsidRPr="000B672F">
        <w:rPr>
          <w:rFonts w:ascii="Times New Roman" w:hAnsi="Times New Roman" w:cs="Times New Roman"/>
          <w:kern w:val="0"/>
          <w:sz w:val="24"/>
        </w:rPr>
        <w:t>域的关系</w:t>
      </w:r>
    </w:p>
    <w:p w14:paraId="6D5CFF53" w14:textId="77777777" w:rsidR="000B672F" w:rsidRPr="007A2E9D" w:rsidRDefault="000B672F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</w:p>
    <w:p w14:paraId="23BBFB88" w14:textId="77777777" w:rsidR="00507D72" w:rsidRPr="00E513B4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第七章</w:t>
      </w:r>
      <w:r w:rsidRPr="00E513B4">
        <w:rPr>
          <w:rFonts w:ascii="黑体" w:eastAsia="黑体" w:hAnsi="宋体" w:cs="宋体"/>
          <w:kern w:val="0"/>
          <w:sz w:val="24"/>
        </w:rPr>
        <w:t xml:space="preserve"> </w:t>
      </w:r>
      <w:r w:rsidRPr="00ED4AD9">
        <w:rPr>
          <w:rFonts w:ascii="黑体" w:eastAsia="黑体" w:hAnsi="宋体" w:cs="宋体" w:hint="eastAsia"/>
          <w:kern w:val="0"/>
          <w:sz w:val="24"/>
        </w:rPr>
        <w:t>系统函数</w:t>
      </w:r>
    </w:p>
    <w:p w14:paraId="32D30AE9" w14:textId="77777777" w:rsidR="00507D72" w:rsidRPr="00ED4AD9" w:rsidRDefault="00507D72" w:rsidP="003408BE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第一节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ED4AD9">
        <w:rPr>
          <w:rFonts w:ascii="黑体" w:eastAsia="黑体" w:hAnsi="宋体" w:cs="宋体" w:hint="eastAsia"/>
          <w:kern w:val="0"/>
          <w:sz w:val="24"/>
        </w:rPr>
        <w:t>系统函数与系统特性</w:t>
      </w:r>
    </w:p>
    <w:p w14:paraId="65566429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系统函数的零点与极点</w:t>
      </w:r>
    </w:p>
    <w:p w14:paraId="3E4D58BA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系统函数与时域响应</w:t>
      </w:r>
    </w:p>
    <w:p w14:paraId="3851BDA0" w14:textId="77777777" w:rsidR="00507D72" w:rsidRPr="007A2E9D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3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系统函数与频域响应</w:t>
      </w:r>
    </w:p>
    <w:p w14:paraId="32E465BD" w14:textId="77777777" w:rsidR="00507D72" w:rsidRDefault="00507D72" w:rsidP="00ED4AD9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二</w:t>
      </w:r>
      <w:r w:rsidRPr="00E513B4">
        <w:rPr>
          <w:rFonts w:ascii="黑体" w:eastAsia="黑体" w:hAnsi="宋体" w:cs="宋体" w:hint="eastAsia"/>
          <w:kern w:val="0"/>
          <w:sz w:val="24"/>
        </w:rPr>
        <w:t>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ED4AD9">
        <w:rPr>
          <w:rFonts w:ascii="黑体" w:eastAsia="黑体" w:hAnsi="宋体" w:cs="宋体" w:hint="eastAsia"/>
          <w:kern w:val="0"/>
          <w:sz w:val="24"/>
        </w:rPr>
        <w:t>系统的因果性与稳定性</w:t>
      </w:r>
    </w:p>
    <w:p w14:paraId="7F1FC97D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系统的因果性</w:t>
      </w:r>
    </w:p>
    <w:p w14:paraId="0181CBB5" w14:textId="77777777" w:rsidR="00507D72" w:rsidRPr="0007777E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系统的稳定性</w:t>
      </w:r>
    </w:p>
    <w:p w14:paraId="6B7085A4" w14:textId="77777777" w:rsidR="00507D72" w:rsidRDefault="00507D72" w:rsidP="00ED4AD9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三</w:t>
      </w:r>
      <w:r w:rsidRPr="00E513B4">
        <w:rPr>
          <w:rFonts w:ascii="黑体" w:eastAsia="黑体" w:hAnsi="宋体" w:cs="宋体" w:hint="eastAsia"/>
          <w:kern w:val="0"/>
          <w:sz w:val="24"/>
        </w:rPr>
        <w:t>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ED4AD9">
        <w:rPr>
          <w:rFonts w:ascii="黑体" w:eastAsia="黑体" w:hAnsi="宋体" w:cs="宋体" w:hint="eastAsia"/>
          <w:kern w:val="0"/>
          <w:sz w:val="24"/>
        </w:rPr>
        <w:t>信号流图</w:t>
      </w:r>
    </w:p>
    <w:p w14:paraId="56C3C8D5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信号流图</w:t>
      </w:r>
    </w:p>
    <w:p w14:paraId="2FFC7A1B" w14:textId="77777777" w:rsidR="00507D72" w:rsidRPr="0007777E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梅森公式</w:t>
      </w:r>
    </w:p>
    <w:p w14:paraId="03E538C7" w14:textId="77777777" w:rsidR="00507D72" w:rsidRPr="0096282B" w:rsidRDefault="00507D72" w:rsidP="00ED4AD9">
      <w:pPr>
        <w:widowControl/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 w:rsidRPr="00E513B4">
        <w:rPr>
          <w:rFonts w:ascii="黑体" w:eastAsia="黑体" w:hAnsi="宋体" w:cs="宋体" w:hint="eastAsia"/>
          <w:kern w:val="0"/>
          <w:sz w:val="24"/>
        </w:rPr>
        <w:t>第</w:t>
      </w:r>
      <w:r>
        <w:rPr>
          <w:rFonts w:ascii="黑体" w:eastAsia="黑体" w:hAnsi="宋体" w:cs="宋体" w:hint="eastAsia"/>
          <w:kern w:val="0"/>
          <w:sz w:val="24"/>
        </w:rPr>
        <w:t>四</w:t>
      </w:r>
      <w:r w:rsidRPr="00E513B4">
        <w:rPr>
          <w:rFonts w:ascii="黑体" w:eastAsia="黑体" w:hAnsi="宋体" w:cs="宋体" w:hint="eastAsia"/>
          <w:kern w:val="0"/>
          <w:sz w:val="24"/>
        </w:rPr>
        <w:t>节</w:t>
      </w:r>
      <w:r w:rsidR="000B672F">
        <w:rPr>
          <w:rFonts w:ascii="黑体" w:eastAsia="黑体" w:hAnsi="宋体" w:cs="宋体"/>
          <w:kern w:val="0"/>
          <w:sz w:val="24"/>
        </w:rPr>
        <w:t xml:space="preserve"> </w:t>
      </w:r>
      <w:r w:rsidRPr="00ED4AD9">
        <w:rPr>
          <w:rFonts w:ascii="黑体" w:eastAsia="黑体" w:hAnsi="宋体" w:cs="宋体" w:hint="eastAsia"/>
          <w:kern w:val="0"/>
          <w:sz w:val="24"/>
        </w:rPr>
        <w:t>系统的结构</w:t>
      </w:r>
    </w:p>
    <w:p w14:paraId="0BBFCB0A" w14:textId="77777777" w:rsidR="00507D72" w:rsidRPr="00E513B4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1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直接实现</w:t>
      </w:r>
    </w:p>
    <w:p w14:paraId="57DD0092" w14:textId="77777777" w:rsidR="00507D72" w:rsidRDefault="00507D72" w:rsidP="00A134F6">
      <w:pPr>
        <w:widowControl/>
        <w:spacing w:line="300" w:lineRule="auto"/>
        <w:ind w:firstLineChars="196" w:firstLine="470"/>
        <w:rPr>
          <w:rFonts w:ascii="Times New Roman" w:hAnsi="Times New Roman"/>
          <w:kern w:val="0"/>
          <w:sz w:val="24"/>
        </w:rPr>
      </w:pPr>
      <w:r w:rsidRPr="00E513B4">
        <w:rPr>
          <w:rFonts w:ascii="Times New Roman" w:hAnsi="Times New Roman"/>
          <w:kern w:val="0"/>
          <w:sz w:val="24"/>
        </w:rPr>
        <w:t>2</w:t>
      </w:r>
      <w:r w:rsidR="00213F46">
        <w:rPr>
          <w:rFonts w:ascii="Times New Roman" w:hAnsi="Times New Roman" w:hint="eastAsia"/>
          <w:kern w:val="0"/>
          <w:sz w:val="24"/>
        </w:rPr>
        <w:t>．</w:t>
      </w:r>
      <w:r>
        <w:rPr>
          <w:rFonts w:ascii="Times New Roman" w:hAnsi="Times New Roman" w:hint="eastAsia"/>
          <w:kern w:val="0"/>
          <w:sz w:val="24"/>
        </w:rPr>
        <w:t>级联和并联实现</w:t>
      </w:r>
    </w:p>
    <w:bookmarkEnd w:id="0"/>
    <w:p w14:paraId="546BB4E2" w14:textId="77777777" w:rsidR="002E106A" w:rsidRDefault="002E106A" w:rsidP="002E6C23">
      <w:pPr>
        <w:widowControl/>
        <w:spacing w:line="300" w:lineRule="auto"/>
        <w:rPr>
          <w:rFonts w:ascii="Times New Roman" w:hAnsi="Times New Roman"/>
          <w:kern w:val="0"/>
          <w:sz w:val="24"/>
        </w:rPr>
      </w:pPr>
    </w:p>
    <w:sectPr w:rsidR="002E106A" w:rsidSect="001E4ED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ABBDD" w14:textId="77777777" w:rsidR="00114AC2" w:rsidRDefault="00114AC2" w:rsidP="00A27D0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34D9805" w14:textId="77777777" w:rsidR="00114AC2" w:rsidRDefault="00114AC2" w:rsidP="00A27D0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13484" w14:textId="77777777" w:rsidR="00114AC2" w:rsidRDefault="00114AC2" w:rsidP="00A27D0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71945D4" w14:textId="77777777" w:rsidR="00114AC2" w:rsidRDefault="00114AC2" w:rsidP="00A27D0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07"/>
    <w:rsid w:val="000026EC"/>
    <w:rsid w:val="000055CB"/>
    <w:rsid w:val="00005FF9"/>
    <w:rsid w:val="000120DB"/>
    <w:rsid w:val="0001484D"/>
    <w:rsid w:val="0004057E"/>
    <w:rsid w:val="0004717D"/>
    <w:rsid w:val="000534F5"/>
    <w:rsid w:val="000536CF"/>
    <w:rsid w:val="0007647A"/>
    <w:rsid w:val="00076F5D"/>
    <w:rsid w:val="0007777E"/>
    <w:rsid w:val="000810A9"/>
    <w:rsid w:val="00085ADC"/>
    <w:rsid w:val="00087041"/>
    <w:rsid w:val="00095875"/>
    <w:rsid w:val="000A3F75"/>
    <w:rsid w:val="000A6A99"/>
    <w:rsid w:val="000B0196"/>
    <w:rsid w:val="000B154B"/>
    <w:rsid w:val="000B1A71"/>
    <w:rsid w:val="000B66A3"/>
    <w:rsid w:val="000B672F"/>
    <w:rsid w:val="000C069F"/>
    <w:rsid w:val="000C1F0E"/>
    <w:rsid w:val="000C6BF8"/>
    <w:rsid w:val="000D0E0F"/>
    <w:rsid w:val="000D250D"/>
    <w:rsid w:val="000D341A"/>
    <w:rsid w:val="000D59A2"/>
    <w:rsid w:val="000D7240"/>
    <w:rsid w:val="000E0A47"/>
    <w:rsid w:val="000E69E0"/>
    <w:rsid w:val="000E7800"/>
    <w:rsid w:val="000F1A6B"/>
    <w:rsid w:val="000F5741"/>
    <w:rsid w:val="00101BA9"/>
    <w:rsid w:val="0010383F"/>
    <w:rsid w:val="00104D20"/>
    <w:rsid w:val="0011109C"/>
    <w:rsid w:val="001125C3"/>
    <w:rsid w:val="00114AC2"/>
    <w:rsid w:val="00115375"/>
    <w:rsid w:val="00126872"/>
    <w:rsid w:val="00126DCD"/>
    <w:rsid w:val="00135666"/>
    <w:rsid w:val="00137DBA"/>
    <w:rsid w:val="0014024D"/>
    <w:rsid w:val="00140B6E"/>
    <w:rsid w:val="00150078"/>
    <w:rsid w:val="0015739A"/>
    <w:rsid w:val="001773B5"/>
    <w:rsid w:val="00181962"/>
    <w:rsid w:val="001919E2"/>
    <w:rsid w:val="00195FDF"/>
    <w:rsid w:val="001A02A1"/>
    <w:rsid w:val="001A3CC5"/>
    <w:rsid w:val="001A3FF9"/>
    <w:rsid w:val="001A5F01"/>
    <w:rsid w:val="001B132F"/>
    <w:rsid w:val="001B284B"/>
    <w:rsid w:val="001B46DD"/>
    <w:rsid w:val="001B7EFD"/>
    <w:rsid w:val="001C384E"/>
    <w:rsid w:val="001C40E6"/>
    <w:rsid w:val="001D42FF"/>
    <w:rsid w:val="001D53DF"/>
    <w:rsid w:val="001E4ED1"/>
    <w:rsid w:val="001F053E"/>
    <w:rsid w:val="001F0E6A"/>
    <w:rsid w:val="002074A5"/>
    <w:rsid w:val="00212660"/>
    <w:rsid w:val="00213F46"/>
    <w:rsid w:val="0021676B"/>
    <w:rsid w:val="00216FF2"/>
    <w:rsid w:val="00226DFA"/>
    <w:rsid w:val="0023118F"/>
    <w:rsid w:val="00233028"/>
    <w:rsid w:val="00235D91"/>
    <w:rsid w:val="00243C05"/>
    <w:rsid w:val="00250D2F"/>
    <w:rsid w:val="00254B1C"/>
    <w:rsid w:val="002559F9"/>
    <w:rsid w:val="002629B4"/>
    <w:rsid w:val="00263013"/>
    <w:rsid w:val="002748DD"/>
    <w:rsid w:val="00275EF8"/>
    <w:rsid w:val="002808BF"/>
    <w:rsid w:val="00280C95"/>
    <w:rsid w:val="00295098"/>
    <w:rsid w:val="002A36C6"/>
    <w:rsid w:val="002A6FC4"/>
    <w:rsid w:val="002B32C8"/>
    <w:rsid w:val="002B435D"/>
    <w:rsid w:val="002B5A26"/>
    <w:rsid w:val="002C44E6"/>
    <w:rsid w:val="002C4E5A"/>
    <w:rsid w:val="002C6B11"/>
    <w:rsid w:val="002C7F6A"/>
    <w:rsid w:val="002D1758"/>
    <w:rsid w:val="002D2F9F"/>
    <w:rsid w:val="002D37D4"/>
    <w:rsid w:val="002D704E"/>
    <w:rsid w:val="002E106A"/>
    <w:rsid w:val="002E1FEF"/>
    <w:rsid w:val="002E4F37"/>
    <w:rsid w:val="002E6C23"/>
    <w:rsid w:val="002E7A54"/>
    <w:rsid w:val="002F36A8"/>
    <w:rsid w:val="002F3F36"/>
    <w:rsid w:val="002F410C"/>
    <w:rsid w:val="00302D22"/>
    <w:rsid w:val="00305DC3"/>
    <w:rsid w:val="00312817"/>
    <w:rsid w:val="003167D6"/>
    <w:rsid w:val="003201F4"/>
    <w:rsid w:val="0032593B"/>
    <w:rsid w:val="00325AFC"/>
    <w:rsid w:val="00330661"/>
    <w:rsid w:val="00332DE1"/>
    <w:rsid w:val="003408BE"/>
    <w:rsid w:val="003548A5"/>
    <w:rsid w:val="00355CC7"/>
    <w:rsid w:val="00360A07"/>
    <w:rsid w:val="003676C7"/>
    <w:rsid w:val="0037025B"/>
    <w:rsid w:val="00374A4A"/>
    <w:rsid w:val="00383EC0"/>
    <w:rsid w:val="00392345"/>
    <w:rsid w:val="003928E1"/>
    <w:rsid w:val="003937A7"/>
    <w:rsid w:val="003A5216"/>
    <w:rsid w:val="003A575B"/>
    <w:rsid w:val="003B1141"/>
    <w:rsid w:val="003B2997"/>
    <w:rsid w:val="003B5D7C"/>
    <w:rsid w:val="003B7FD8"/>
    <w:rsid w:val="003C09A1"/>
    <w:rsid w:val="003C4DF4"/>
    <w:rsid w:val="003C68B9"/>
    <w:rsid w:val="003C69E0"/>
    <w:rsid w:val="003C765C"/>
    <w:rsid w:val="003D00AC"/>
    <w:rsid w:val="003D24B0"/>
    <w:rsid w:val="003D5337"/>
    <w:rsid w:val="003D5AC8"/>
    <w:rsid w:val="003E61E7"/>
    <w:rsid w:val="003E6DD8"/>
    <w:rsid w:val="003F5F64"/>
    <w:rsid w:val="003F7F69"/>
    <w:rsid w:val="00410BBA"/>
    <w:rsid w:val="0041152B"/>
    <w:rsid w:val="00412468"/>
    <w:rsid w:val="00413CC7"/>
    <w:rsid w:val="00415185"/>
    <w:rsid w:val="00417848"/>
    <w:rsid w:val="00421FC0"/>
    <w:rsid w:val="004412B6"/>
    <w:rsid w:val="00444D32"/>
    <w:rsid w:val="00445CCE"/>
    <w:rsid w:val="00450645"/>
    <w:rsid w:val="004550A3"/>
    <w:rsid w:val="00455F63"/>
    <w:rsid w:val="004633BE"/>
    <w:rsid w:val="00466BC6"/>
    <w:rsid w:val="00475E8F"/>
    <w:rsid w:val="00484D4B"/>
    <w:rsid w:val="00485370"/>
    <w:rsid w:val="004865E6"/>
    <w:rsid w:val="0049452E"/>
    <w:rsid w:val="004A3374"/>
    <w:rsid w:val="004A3EEA"/>
    <w:rsid w:val="004A6F37"/>
    <w:rsid w:val="004B2C8B"/>
    <w:rsid w:val="004B44C9"/>
    <w:rsid w:val="004B467D"/>
    <w:rsid w:val="004B6B67"/>
    <w:rsid w:val="004C4863"/>
    <w:rsid w:val="004C694B"/>
    <w:rsid w:val="004F4235"/>
    <w:rsid w:val="00501611"/>
    <w:rsid w:val="00507D72"/>
    <w:rsid w:val="00514677"/>
    <w:rsid w:val="005226DF"/>
    <w:rsid w:val="00524C12"/>
    <w:rsid w:val="00525D90"/>
    <w:rsid w:val="00525EA0"/>
    <w:rsid w:val="005403AD"/>
    <w:rsid w:val="00541593"/>
    <w:rsid w:val="00550D80"/>
    <w:rsid w:val="005523DE"/>
    <w:rsid w:val="00554F9B"/>
    <w:rsid w:val="00555DFD"/>
    <w:rsid w:val="00560202"/>
    <w:rsid w:val="0056246C"/>
    <w:rsid w:val="00572866"/>
    <w:rsid w:val="00575386"/>
    <w:rsid w:val="00581637"/>
    <w:rsid w:val="005A04C2"/>
    <w:rsid w:val="005A5903"/>
    <w:rsid w:val="005B0307"/>
    <w:rsid w:val="005B3E5F"/>
    <w:rsid w:val="005B47CF"/>
    <w:rsid w:val="005B4C7E"/>
    <w:rsid w:val="005B7BE8"/>
    <w:rsid w:val="005C3913"/>
    <w:rsid w:val="005C40FA"/>
    <w:rsid w:val="005C45E6"/>
    <w:rsid w:val="005C570E"/>
    <w:rsid w:val="005D6977"/>
    <w:rsid w:val="005E14A6"/>
    <w:rsid w:val="005E21A7"/>
    <w:rsid w:val="005F17A8"/>
    <w:rsid w:val="00603A16"/>
    <w:rsid w:val="00612199"/>
    <w:rsid w:val="00614399"/>
    <w:rsid w:val="00617C6C"/>
    <w:rsid w:val="00621E1E"/>
    <w:rsid w:val="0062611A"/>
    <w:rsid w:val="00626AAB"/>
    <w:rsid w:val="00626D0A"/>
    <w:rsid w:val="0063008D"/>
    <w:rsid w:val="00637BFA"/>
    <w:rsid w:val="006443CE"/>
    <w:rsid w:val="006548F1"/>
    <w:rsid w:val="00665843"/>
    <w:rsid w:val="00681DA6"/>
    <w:rsid w:val="00685845"/>
    <w:rsid w:val="0069568D"/>
    <w:rsid w:val="006A268C"/>
    <w:rsid w:val="006B28F9"/>
    <w:rsid w:val="006C5854"/>
    <w:rsid w:val="006C7B51"/>
    <w:rsid w:val="006D4E7B"/>
    <w:rsid w:val="006E58EB"/>
    <w:rsid w:val="006F1D73"/>
    <w:rsid w:val="006F2210"/>
    <w:rsid w:val="00703FA5"/>
    <w:rsid w:val="0071651C"/>
    <w:rsid w:val="00717AB2"/>
    <w:rsid w:val="00727165"/>
    <w:rsid w:val="0072740C"/>
    <w:rsid w:val="00741F46"/>
    <w:rsid w:val="00750052"/>
    <w:rsid w:val="00757750"/>
    <w:rsid w:val="007627BF"/>
    <w:rsid w:val="00781CD8"/>
    <w:rsid w:val="007829AF"/>
    <w:rsid w:val="00791FE4"/>
    <w:rsid w:val="007960E5"/>
    <w:rsid w:val="007A2E9D"/>
    <w:rsid w:val="007A3B54"/>
    <w:rsid w:val="007B0736"/>
    <w:rsid w:val="007B2A48"/>
    <w:rsid w:val="007B5CC0"/>
    <w:rsid w:val="007C56F5"/>
    <w:rsid w:val="007D023D"/>
    <w:rsid w:val="007D0A3F"/>
    <w:rsid w:val="007D1BCB"/>
    <w:rsid w:val="007E79D2"/>
    <w:rsid w:val="007F2F59"/>
    <w:rsid w:val="007F61D6"/>
    <w:rsid w:val="007F626A"/>
    <w:rsid w:val="007F65C8"/>
    <w:rsid w:val="008009B7"/>
    <w:rsid w:val="00803CA1"/>
    <w:rsid w:val="008105CF"/>
    <w:rsid w:val="00810B54"/>
    <w:rsid w:val="00810B69"/>
    <w:rsid w:val="00814636"/>
    <w:rsid w:val="00814ABC"/>
    <w:rsid w:val="00815EBE"/>
    <w:rsid w:val="00826986"/>
    <w:rsid w:val="00835450"/>
    <w:rsid w:val="008423BB"/>
    <w:rsid w:val="00855594"/>
    <w:rsid w:val="008558BA"/>
    <w:rsid w:val="0086098F"/>
    <w:rsid w:val="0086389E"/>
    <w:rsid w:val="0086694C"/>
    <w:rsid w:val="00874163"/>
    <w:rsid w:val="0087675C"/>
    <w:rsid w:val="00877B7E"/>
    <w:rsid w:val="00883D2E"/>
    <w:rsid w:val="00887B0F"/>
    <w:rsid w:val="008956A1"/>
    <w:rsid w:val="008A0277"/>
    <w:rsid w:val="008A413F"/>
    <w:rsid w:val="008A6B08"/>
    <w:rsid w:val="008B5005"/>
    <w:rsid w:val="008C1794"/>
    <w:rsid w:val="008C54E7"/>
    <w:rsid w:val="008C6895"/>
    <w:rsid w:val="008D16E9"/>
    <w:rsid w:val="008D5148"/>
    <w:rsid w:val="008F32BF"/>
    <w:rsid w:val="0090012A"/>
    <w:rsid w:val="00901DA4"/>
    <w:rsid w:val="00903C8C"/>
    <w:rsid w:val="00904241"/>
    <w:rsid w:val="00906B89"/>
    <w:rsid w:val="00912BAB"/>
    <w:rsid w:val="00916D43"/>
    <w:rsid w:val="0092022B"/>
    <w:rsid w:val="00922EA7"/>
    <w:rsid w:val="00930E09"/>
    <w:rsid w:val="00933A05"/>
    <w:rsid w:val="009417A3"/>
    <w:rsid w:val="00945100"/>
    <w:rsid w:val="00951B66"/>
    <w:rsid w:val="00956893"/>
    <w:rsid w:val="0096282B"/>
    <w:rsid w:val="009632AB"/>
    <w:rsid w:val="0096340A"/>
    <w:rsid w:val="00965101"/>
    <w:rsid w:val="00973B6D"/>
    <w:rsid w:val="0097408C"/>
    <w:rsid w:val="00976E83"/>
    <w:rsid w:val="00980F22"/>
    <w:rsid w:val="00982A9A"/>
    <w:rsid w:val="00985BFA"/>
    <w:rsid w:val="00990472"/>
    <w:rsid w:val="00992C09"/>
    <w:rsid w:val="0099614B"/>
    <w:rsid w:val="009A1DE3"/>
    <w:rsid w:val="009A29D2"/>
    <w:rsid w:val="009A49E7"/>
    <w:rsid w:val="009B20D5"/>
    <w:rsid w:val="009B5F42"/>
    <w:rsid w:val="009C0C46"/>
    <w:rsid w:val="009C40CC"/>
    <w:rsid w:val="009D2A42"/>
    <w:rsid w:val="009D4403"/>
    <w:rsid w:val="009F0D54"/>
    <w:rsid w:val="009F3F11"/>
    <w:rsid w:val="00A01022"/>
    <w:rsid w:val="00A01663"/>
    <w:rsid w:val="00A134F6"/>
    <w:rsid w:val="00A13C7E"/>
    <w:rsid w:val="00A14686"/>
    <w:rsid w:val="00A21300"/>
    <w:rsid w:val="00A2141C"/>
    <w:rsid w:val="00A23E50"/>
    <w:rsid w:val="00A24136"/>
    <w:rsid w:val="00A24C56"/>
    <w:rsid w:val="00A27D07"/>
    <w:rsid w:val="00A27D2C"/>
    <w:rsid w:val="00A4191A"/>
    <w:rsid w:val="00A45933"/>
    <w:rsid w:val="00A47D11"/>
    <w:rsid w:val="00A5132F"/>
    <w:rsid w:val="00A53384"/>
    <w:rsid w:val="00A5652A"/>
    <w:rsid w:val="00A76D88"/>
    <w:rsid w:val="00A7788B"/>
    <w:rsid w:val="00A804D5"/>
    <w:rsid w:val="00A82602"/>
    <w:rsid w:val="00A85481"/>
    <w:rsid w:val="00A8758E"/>
    <w:rsid w:val="00A87942"/>
    <w:rsid w:val="00AA094E"/>
    <w:rsid w:val="00AA200D"/>
    <w:rsid w:val="00AB0B1C"/>
    <w:rsid w:val="00AB5337"/>
    <w:rsid w:val="00AC3494"/>
    <w:rsid w:val="00AD7940"/>
    <w:rsid w:val="00AE195E"/>
    <w:rsid w:val="00AE21B3"/>
    <w:rsid w:val="00AF4E0D"/>
    <w:rsid w:val="00B009C3"/>
    <w:rsid w:val="00B05B5C"/>
    <w:rsid w:val="00B139B2"/>
    <w:rsid w:val="00B1643B"/>
    <w:rsid w:val="00B1789D"/>
    <w:rsid w:val="00B20B64"/>
    <w:rsid w:val="00B360AC"/>
    <w:rsid w:val="00B41302"/>
    <w:rsid w:val="00B451DD"/>
    <w:rsid w:val="00B46CE6"/>
    <w:rsid w:val="00B57C9F"/>
    <w:rsid w:val="00B750B5"/>
    <w:rsid w:val="00B7559C"/>
    <w:rsid w:val="00B75B2E"/>
    <w:rsid w:val="00B77DFB"/>
    <w:rsid w:val="00B84D97"/>
    <w:rsid w:val="00B92CF8"/>
    <w:rsid w:val="00B93C8D"/>
    <w:rsid w:val="00BA198D"/>
    <w:rsid w:val="00BB07D2"/>
    <w:rsid w:val="00BB3FDB"/>
    <w:rsid w:val="00BB6444"/>
    <w:rsid w:val="00BC1629"/>
    <w:rsid w:val="00BC62FD"/>
    <w:rsid w:val="00BD06FB"/>
    <w:rsid w:val="00BD6FF3"/>
    <w:rsid w:val="00BE264E"/>
    <w:rsid w:val="00BE6E7F"/>
    <w:rsid w:val="00BF600E"/>
    <w:rsid w:val="00C015B2"/>
    <w:rsid w:val="00C13133"/>
    <w:rsid w:val="00C14A31"/>
    <w:rsid w:val="00C20C91"/>
    <w:rsid w:val="00C31E15"/>
    <w:rsid w:val="00C361F3"/>
    <w:rsid w:val="00C55042"/>
    <w:rsid w:val="00C57C14"/>
    <w:rsid w:val="00C62456"/>
    <w:rsid w:val="00C7765F"/>
    <w:rsid w:val="00C80BD9"/>
    <w:rsid w:val="00C83259"/>
    <w:rsid w:val="00C84C2A"/>
    <w:rsid w:val="00C90765"/>
    <w:rsid w:val="00C95B02"/>
    <w:rsid w:val="00CC1B2C"/>
    <w:rsid w:val="00CD095F"/>
    <w:rsid w:val="00CD16CA"/>
    <w:rsid w:val="00CD434C"/>
    <w:rsid w:val="00CE1615"/>
    <w:rsid w:val="00CE6C47"/>
    <w:rsid w:val="00CF23E7"/>
    <w:rsid w:val="00CF6A92"/>
    <w:rsid w:val="00D01288"/>
    <w:rsid w:val="00D10E32"/>
    <w:rsid w:val="00D12900"/>
    <w:rsid w:val="00D167BE"/>
    <w:rsid w:val="00D273CE"/>
    <w:rsid w:val="00D31A96"/>
    <w:rsid w:val="00D31AF4"/>
    <w:rsid w:val="00D31F51"/>
    <w:rsid w:val="00D32BBD"/>
    <w:rsid w:val="00D37817"/>
    <w:rsid w:val="00D37DB5"/>
    <w:rsid w:val="00D450FD"/>
    <w:rsid w:val="00D54496"/>
    <w:rsid w:val="00D55266"/>
    <w:rsid w:val="00D555AC"/>
    <w:rsid w:val="00D61C63"/>
    <w:rsid w:val="00D66F66"/>
    <w:rsid w:val="00D70B6F"/>
    <w:rsid w:val="00D74782"/>
    <w:rsid w:val="00D76559"/>
    <w:rsid w:val="00D920F6"/>
    <w:rsid w:val="00D9458D"/>
    <w:rsid w:val="00D94EFB"/>
    <w:rsid w:val="00D95A84"/>
    <w:rsid w:val="00DA4DF1"/>
    <w:rsid w:val="00DB2434"/>
    <w:rsid w:val="00DB5A9E"/>
    <w:rsid w:val="00DB799C"/>
    <w:rsid w:val="00DC03F3"/>
    <w:rsid w:val="00DC7189"/>
    <w:rsid w:val="00DD6BFF"/>
    <w:rsid w:val="00DE2ED3"/>
    <w:rsid w:val="00DF141A"/>
    <w:rsid w:val="00DF4874"/>
    <w:rsid w:val="00DF6DA0"/>
    <w:rsid w:val="00DF7632"/>
    <w:rsid w:val="00E003CA"/>
    <w:rsid w:val="00E00EBB"/>
    <w:rsid w:val="00E06399"/>
    <w:rsid w:val="00E1137A"/>
    <w:rsid w:val="00E16E1F"/>
    <w:rsid w:val="00E16F06"/>
    <w:rsid w:val="00E24D95"/>
    <w:rsid w:val="00E35FC7"/>
    <w:rsid w:val="00E5066A"/>
    <w:rsid w:val="00E513B4"/>
    <w:rsid w:val="00E604ED"/>
    <w:rsid w:val="00E66871"/>
    <w:rsid w:val="00E66E37"/>
    <w:rsid w:val="00E72D5D"/>
    <w:rsid w:val="00E7720B"/>
    <w:rsid w:val="00E92949"/>
    <w:rsid w:val="00E940FF"/>
    <w:rsid w:val="00EA051A"/>
    <w:rsid w:val="00EA0770"/>
    <w:rsid w:val="00EA68CC"/>
    <w:rsid w:val="00EB4264"/>
    <w:rsid w:val="00EC25B2"/>
    <w:rsid w:val="00EC401F"/>
    <w:rsid w:val="00EC52F7"/>
    <w:rsid w:val="00EC5DE7"/>
    <w:rsid w:val="00ED2441"/>
    <w:rsid w:val="00ED4AD9"/>
    <w:rsid w:val="00ED5981"/>
    <w:rsid w:val="00F05B5C"/>
    <w:rsid w:val="00F0616B"/>
    <w:rsid w:val="00F16951"/>
    <w:rsid w:val="00F25B91"/>
    <w:rsid w:val="00F2665E"/>
    <w:rsid w:val="00F27025"/>
    <w:rsid w:val="00F305BC"/>
    <w:rsid w:val="00F30B6A"/>
    <w:rsid w:val="00F33963"/>
    <w:rsid w:val="00F37BC1"/>
    <w:rsid w:val="00F46295"/>
    <w:rsid w:val="00F53717"/>
    <w:rsid w:val="00F649DB"/>
    <w:rsid w:val="00F759EA"/>
    <w:rsid w:val="00F77A5C"/>
    <w:rsid w:val="00F821AD"/>
    <w:rsid w:val="00F825A8"/>
    <w:rsid w:val="00F8517F"/>
    <w:rsid w:val="00FA17AF"/>
    <w:rsid w:val="00FB0FF3"/>
    <w:rsid w:val="00FC3A69"/>
    <w:rsid w:val="00FC6669"/>
    <w:rsid w:val="00FC6BB1"/>
    <w:rsid w:val="00FD02AB"/>
    <w:rsid w:val="00FD1219"/>
    <w:rsid w:val="00FD2886"/>
    <w:rsid w:val="00FE43F8"/>
    <w:rsid w:val="00FE50FE"/>
    <w:rsid w:val="00FF039D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7DAC6A"/>
  <w15:docId w15:val="{5D2C39F6-ECD2-4A26-8307-4D351B33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24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A27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A27D0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A27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A27D07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956893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956893"/>
    <w:rPr>
      <w:rFonts w:cs="Times New Roman"/>
      <w:sz w:val="18"/>
      <w:szCs w:val="18"/>
    </w:rPr>
  </w:style>
  <w:style w:type="character" w:styleId="a9">
    <w:name w:val="Hyperlink"/>
    <w:uiPriority w:val="99"/>
    <w:rsid w:val="00956893"/>
    <w:rPr>
      <w:rFonts w:cs="Times New Roman"/>
      <w:color w:val="0000FF"/>
      <w:u w:val="single"/>
    </w:rPr>
  </w:style>
  <w:style w:type="table" w:styleId="aa">
    <w:name w:val="Table Grid"/>
    <w:basedOn w:val="a1"/>
    <w:uiPriority w:val="59"/>
    <w:qFormat/>
    <w:locked/>
    <w:rsid w:val="0001484D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rsid w:val="007A3B54"/>
    <w:rPr>
      <w:rFonts w:cs="Times New Roman"/>
      <w:sz w:val="21"/>
      <w:szCs w:val="21"/>
    </w:rPr>
  </w:style>
  <w:style w:type="paragraph" w:styleId="ac">
    <w:name w:val="annotation text"/>
    <w:basedOn w:val="a"/>
    <w:link w:val="ad"/>
    <w:uiPriority w:val="99"/>
    <w:semiHidden/>
    <w:rsid w:val="007A3B54"/>
    <w:pPr>
      <w:jc w:val="left"/>
    </w:pPr>
  </w:style>
  <w:style w:type="character" w:customStyle="1" w:styleId="ad">
    <w:name w:val="批注文字 字符"/>
    <w:link w:val="ac"/>
    <w:uiPriority w:val="99"/>
    <w:semiHidden/>
    <w:locked/>
    <w:rsid w:val="007A3B54"/>
    <w:rPr>
      <w:rFonts w:cs="Times New Roman"/>
      <w:sz w:val="21"/>
      <w:szCs w:val="21"/>
    </w:rPr>
  </w:style>
  <w:style w:type="paragraph" w:styleId="ae">
    <w:name w:val="annotation subject"/>
    <w:basedOn w:val="ac"/>
    <w:next w:val="ac"/>
    <w:link w:val="af"/>
    <w:uiPriority w:val="99"/>
    <w:semiHidden/>
    <w:rsid w:val="007A3B54"/>
    <w:rPr>
      <w:b/>
      <w:bCs/>
    </w:rPr>
  </w:style>
  <w:style w:type="character" w:customStyle="1" w:styleId="af">
    <w:name w:val="批注主题 字符"/>
    <w:link w:val="ae"/>
    <w:uiPriority w:val="99"/>
    <w:semiHidden/>
    <w:locked/>
    <w:rsid w:val="007A3B54"/>
    <w:rPr>
      <w:rFonts w:cs="Times New Roman"/>
      <w:b/>
      <w:bCs/>
      <w:sz w:val="21"/>
      <w:szCs w:val="21"/>
    </w:rPr>
  </w:style>
  <w:style w:type="paragraph" w:styleId="2">
    <w:name w:val="Body Text Indent 2"/>
    <w:basedOn w:val="a"/>
    <w:link w:val="20"/>
    <w:uiPriority w:val="99"/>
    <w:rsid w:val="00BB3FDB"/>
    <w:pPr>
      <w:ind w:firstLine="425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20">
    <w:name w:val="正文文本缩进 2 字符"/>
    <w:link w:val="2"/>
    <w:uiPriority w:val="99"/>
    <w:locked/>
    <w:rsid w:val="00BB3FDB"/>
    <w:rPr>
      <w:rFonts w:ascii="Times New Roman" w:hAnsi="Times New Roman" w:cs="Times New Roman"/>
      <w:b/>
      <w:bCs/>
      <w:sz w:val="20"/>
      <w:szCs w:val="20"/>
    </w:rPr>
  </w:style>
  <w:style w:type="paragraph" w:styleId="af0">
    <w:name w:val="Body Text Indent"/>
    <w:basedOn w:val="a"/>
    <w:link w:val="af1"/>
    <w:uiPriority w:val="99"/>
    <w:rsid w:val="00CD434C"/>
    <w:pPr>
      <w:spacing w:after="120"/>
      <w:ind w:leftChars="200" w:left="420"/>
    </w:pPr>
  </w:style>
  <w:style w:type="character" w:customStyle="1" w:styleId="af1">
    <w:name w:val="正文文本缩进 字符"/>
    <w:link w:val="af0"/>
    <w:uiPriority w:val="99"/>
    <w:locked/>
    <w:rsid w:val="00CD434C"/>
    <w:rPr>
      <w:rFonts w:cs="Times New Roman"/>
      <w:sz w:val="21"/>
      <w:szCs w:val="21"/>
    </w:rPr>
  </w:style>
  <w:style w:type="paragraph" w:styleId="af2">
    <w:name w:val="Normal (Web)"/>
    <w:basedOn w:val="a"/>
    <w:qFormat/>
    <w:rsid w:val="003408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2"/>
    </w:rPr>
  </w:style>
  <w:style w:type="paragraph" w:customStyle="1" w:styleId="Default">
    <w:name w:val="Default"/>
    <w:next w:val="a"/>
    <w:qFormat/>
    <w:rsid w:val="00BC16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57BD-D289-4CD8-8101-217D64D5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1397</Characters>
  <Application>Microsoft Office Word</Application>
  <DocSecurity>0</DocSecurity>
  <Lines>11</Lines>
  <Paragraphs>3</Paragraphs>
  <ScaleCrop>false</ScaleCrop>
  <Company>sdust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《GNSS测量与数据处理》课程教学大纲</dc:title>
  <dc:subject/>
  <dc:creator>Dell</dc:creator>
  <cp:keywords/>
  <dc:description/>
  <cp:lastModifiedBy>Yang Sasaki</cp:lastModifiedBy>
  <cp:revision>4</cp:revision>
  <cp:lastPrinted>2017-05-27T11:54:00Z</cp:lastPrinted>
  <dcterms:created xsi:type="dcterms:W3CDTF">2024-09-02T11:58:00Z</dcterms:created>
  <dcterms:modified xsi:type="dcterms:W3CDTF">2024-11-28T13:29:00Z</dcterms:modified>
</cp:coreProperties>
</file>