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CCDB0" w14:textId="40FBE149" w:rsidR="00923B1D" w:rsidRDefault="00923B1D" w:rsidP="00923B1D">
      <w:pPr>
        <w:pStyle w:val="a3"/>
      </w:pPr>
      <w:r>
        <w:rPr>
          <w:rFonts w:hint="eastAsia"/>
        </w:rPr>
        <w:t>雷达项目算法文档</w:t>
      </w:r>
    </w:p>
    <w:p w14:paraId="2DFAE2F3" w14:textId="1825AABB" w:rsidR="00923B1D" w:rsidRDefault="00B93704" w:rsidP="00923B1D">
      <w:pPr>
        <w:pStyle w:val="a5"/>
      </w:pPr>
      <w:r>
        <w:rPr>
          <w:rFonts w:hint="eastAsia"/>
        </w:rPr>
        <w:t>运动点</w:t>
      </w:r>
      <w:r w:rsidR="00923B1D">
        <w:rPr>
          <w:rFonts w:hint="eastAsia"/>
        </w:rPr>
        <w:t>聚类</w:t>
      </w:r>
    </w:p>
    <w:p w14:paraId="2072F55A" w14:textId="0162EF94" w:rsidR="007F7FBB" w:rsidRDefault="00923B1D" w:rsidP="00923B1D">
      <w:pPr>
        <w:pStyle w:val="a5"/>
      </w:pPr>
      <w:r>
        <w:rPr>
          <w:rFonts w:hint="eastAsia"/>
        </w:rPr>
        <w:t>身高计算</w:t>
      </w:r>
      <w:r w:rsidR="00B93704">
        <w:rPr>
          <w:rFonts w:hint="eastAsia"/>
        </w:rPr>
        <w:t>和姿态识别</w:t>
      </w:r>
    </w:p>
    <w:p w14:paraId="60123983" w14:textId="7AE4C4D3" w:rsidR="00923B1D" w:rsidRDefault="00923B1D" w:rsidP="00923B1D">
      <w:pPr>
        <w:ind w:firstLineChars="200" w:firstLine="56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聚类之后的结果会传到MSS端，MSS端的</w:t>
      </w:r>
      <w:proofErr w:type="spellStart"/>
      <w:r>
        <w:rPr>
          <w:rFonts w:hint="eastAsia"/>
          <w:kern w:val="0"/>
          <w:sz w:val="28"/>
          <w:szCs w:val="28"/>
        </w:rPr>
        <w:t>task</w:t>
      </w:r>
      <w:r>
        <w:rPr>
          <w:kern w:val="0"/>
          <w:sz w:val="28"/>
          <w:szCs w:val="28"/>
        </w:rPr>
        <w:t>_app.c</w:t>
      </w:r>
      <w:proofErr w:type="spellEnd"/>
      <w:r>
        <w:rPr>
          <w:rFonts w:hint="eastAsia"/>
          <w:kern w:val="0"/>
          <w:sz w:val="28"/>
          <w:szCs w:val="28"/>
        </w:rPr>
        <w:t>文件中的</w:t>
      </w:r>
      <w:proofErr w:type="spellStart"/>
      <w:r w:rsidRPr="00923B1D">
        <w:rPr>
          <w:kern w:val="0"/>
          <w:sz w:val="28"/>
          <w:szCs w:val="28"/>
        </w:rPr>
        <w:t>MmwDemo_appTask</w:t>
      </w:r>
      <w:proofErr w:type="spellEnd"/>
      <w:r>
        <w:rPr>
          <w:rFonts w:hint="eastAsia"/>
          <w:kern w:val="0"/>
          <w:sz w:val="28"/>
          <w:szCs w:val="28"/>
        </w:rPr>
        <w:t>函数负责将数据读入并写入对应结构体传给前端，程序在这里进行身高的计算。</w:t>
      </w:r>
    </w:p>
    <w:p w14:paraId="355FBEA0" w14:textId="4EA39C0D" w:rsidR="00923B1D" w:rsidRDefault="00923B1D" w:rsidP="00923B1D">
      <w:pPr>
        <w:ind w:firstLineChars="200" w:firstLine="56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对于一个对象，传入的数据主要有以下属性：</w:t>
      </w:r>
    </w:p>
    <w:p w14:paraId="16BFEE86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typedef struct </w:t>
      </w:r>
      <w:proofErr w:type="spellStart"/>
      <w:r w:rsidRPr="00923B1D">
        <w:rPr>
          <w:kern w:val="0"/>
          <w:szCs w:val="21"/>
        </w:rPr>
        <w:t>MmwDemo_output_message_target_t</w:t>
      </w:r>
      <w:proofErr w:type="spellEnd"/>
    </w:p>
    <w:p w14:paraId="5C2E3FCD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>{</w:t>
      </w:r>
    </w:p>
    <w:p w14:paraId="7552935B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/*! @brief   tracking ID */</w:t>
      </w:r>
    </w:p>
    <w:p w14:paraId="7BEBFBDF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uint32_t    </w:t>
      </w:r>
      <w:proofErr w:type="spellStart"/>
      <w:r w:rsidRPr="00923B1D">
        <w:rPr>
          <w:kern w:val="0"/>
          <w:szCs w:val="21"/>
        </w:rPr>
        <w:t>tid</w:t>
      </w:r>
      <w:proofErr w:type="spellEnd"/>
      <w:r w:rsidRPr="00923B1D">
        <w:rPr>
          <w:kern w:val="0"/>
          <w:szCs w:val="21"/>
        </w:rPr>
        <w:t>;</w:t>
      </w:r>
    </w:p>
    <w:p w14:paraId="272A96EB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/*! @brief   Detected target X coordinate, in m */</w:t>
      </w:r>
    </w:p>
    <w:p w14:paraId="27EC876B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float</w:t>
      </w:r>
      <w:r w:rsidRPr="00923B1D">
        <w:rPr>
          <w:kern w:val="0"/>
          <w:szCs w:val="21"/>
        </w:rPr>
        <w:tab/>
      </w:r>
      <w:r w:rsidRPr="00923B1D">
        <w:rPr>
          <w:kern w:val="0"/>
          <w:szCs w:val="21"/>
        </w:rPr>
        <w:tab/>
      </w:r>
      <w:proofErr w:type="spellStart"/>
      <w:r w:rsidRPr="00923B1D">
        <w:rPr>
          <w:kern w:val="0"/>
          <w:szCs w:val="21"/>
        </w:rPr>
        <w:t>posX</w:t>
      </w:r>
      <w:proofErr w:type="spellEnd"/>
      <w:r w:rsidRPr="00923B1D">
        <w:rPr>
          <w:kern w:val="0"/>
          <w:szCs w:val="21"/>
        </w:rPr>
        <w:t>;</w:t>
      </w:r>
    </w:p>
    <w:p w14:paraId="3813E9BD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/*! @brief   Detected target Y coordinate, in m */</w:t>
      </w:r>
    </w:p>
    <w:p w14:paraId="6EFAD7A4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float</w:t>
      </w:r>
      <w:r w:rsidRPr="00923B1D">
        <w:rPr>
          <w:kern w:val="0"/>
          <w:szCs w:val="21"/>
        </w:rPr>
        <w:tab/>
      </w:r>
      <w:r w:rsidRPr="00923B1D">
        <w:rPr>
          <w:kern w:val="0"/>
          <w:szCs w:val="21"/>
        </w:rPr>
        <w:tab/>
      </w:r>
      <w:proofErr w:type="spellStart"/>
      <w:r w:rsidRPr="00923B1D">
        <w:rPr>
          <w:kern w:val="0"/>
          <w:szCs w:val="21"/>
        </w:rPr>
        <w:t>posY</w:t>
      </w:r>
      <w:proofErr w:type="spellEnd"/>
      <w:r w:rsidRPr="00923B1D">
        <w:rPr>
          <w:kern w:val="0"/>
          <w:szCs w:val="21"/>
        </w:rPr>
        <w:t>;</w:t>
      </w:r>
    </w:p>
    <w:p w14:paraId="282FA292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float       </w:t>
      </w:r>
      <w:proofErr w:type="spellStart"/>
      <w:r w:rsidRPr="00923B1D">
        <w:rPr>
          <w:kern w:val="0"/>
          <w:szCs w:val="21"/>
        </w:rPr>
        <w:t>posZ</w:t>
      </w:r>
      <w:proofErr w:type="spellEnd"/>
      <w:r w:rsidRPr="00923B1D">
        <w:rPr>
          <w:kern w:val="0"/>
          <w:szCs w:val="21"/>
        </w:rPr>
        <w:t>;</w:t>
      </w:r>
    </w:p>
    <w:p w14:paraId="467C7568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/*! @brief   Detected target X velocity, in m/s */</w:t>
      </w:r>
    </w:p>
    <w:p w14:paraId="2FB103BA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float</w:t>
      </w:r>
      <w:r w:rsidRPr="00923B1D">
        <w:rPr>
          <w:kern w:val="0"/>
          <w:szCs w:val="21"/>
        </w:rPr>
        <w:tab/>
      </w:r>
      <w:r w:rsidRPr="00923B1D">
        <w:rPr>
          <w:kern w:val="0"/>
          <w:szCs w:val="21"/>
        </w:rPr>
        <w:tab/>
      </w:r>
      <w:proofErr w:type="spellStart"/>
      <w:r w:rsidRPr="00923B1D">
        <w:rPr>
          <w:kern w:val="0"/>
          <w:szCs w:val="21"/>
        </w:rPr>
        <w:t>velX</w:t>
      </w:r>
      <w:proofErr w:type="spellEnd"/>
      <w:r w:rsidRPr="00923B1D">
        <w:rPr>
          <w:kern w:val="0"/>
          <w:szCs w:val="21"/>
        </w:rPr>
        <w:t>;</w:t>
      </w:r>
    </w:p>
    <w:p w14:paraId="34E8D475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/*! @brief   Detected target Y velocity, in m/s */</w:t>
      </w:r>
    </w:p>
    <w:p w14:paraId="632B56D5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float</w:t>
      </w:r>
      <w:r w:rsidRPr="00923B1D">
        <w:rPr>
          <w:kern w:val="0"/>
          <w:szCs w:val="21"/>
        </w:rPr>
        <w:tab/>
      </w:r>
      <w:r w:rsidRPr="00923B1D">
        <w:rPr>
          <w:kern w:val="0"/>
          <w:szCs w:val="21"/>
        </w:rPr>
        <w:tab/>
      </w:r>
      <w:proofErr w:type="spellStart"/>
      <w:r w:rsidRPr="00923B1D">
        <w:rPr>
          <w:kern w:val="0"/>
          <w:szCs w:val="21"/>
        </w:rPr>
        <w:t>velY</w:t>
      </w:r>
      <w:proofErr w:type="spellEnd"/>
      <w:r w:rsidRPr="00923B1D">
        <w:rPr>
          <w:kern w:val="0"/>
          <w:szCs w:val="21"/>
        </w:rPr>
        <w:t>;</w:t>
      </w:r>
    </w:p>
    <w:p w14:paraId="10AF0A6A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float       </w:t>
      </w:r>
      <w:proofErr w:type="spellStart"/>
      <w:r w:rsidRPr="00923B1D">
        <w:rPr>
          <w:kern w:val="0"/>
          <w:szCs w:val="21"/>
        </w:rPr>
        <w:t>velZ</w:t>
      </w:r>
      <w:proofErr w:type="spellEnd"/>
      <w:r w:rsidRPr="00923B1D">
        <w:rPr>
          <w:kern w:val="0"/>
          <w:szCs w:val="21"/>
        </w:rPr>
        <w:t>;</w:t>
      </w:r>
    </w:p>
    <w:p w14:paraId="262F409A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/*! @brief   Detected target X acceleration, in m/s2 */</w:t>
      </w:r>
    </w:p>
    <w:p w14:paraId="7DCE2158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float       </w:t>
      </w:r>
      <w:proofErr w:type="spellStart"/>
      <w:r w:rsidRPr="00923B1D">
        <w:rPr>
          <w:kern w:val="0"/>
          <w:szCs w:val="21"/>
        </w:rPr>
        <w:t>accX</w:t>
      </w:r>
      <w:proofErr w:type="spellEnd"/>
      <w:r w:rsidRPr="00923B1D">
        <w:rPr>
          <w:kern w:val="0"/>
          <w:szCs w:val="21"/>
        </w:rPr>
        <w:t>;</w:t>
      </w:r>
    </w:p>
    <w:p w14:paraId="67E21F28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/*! @brief   Detected target Y acceleration, in m/s2 */</w:t>
      </w:r>
    </w:p>
    <w:p w14:paraId="68D23AD7" w14:textId="77777777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float       </w:t>
      </w:r>
      <w:proofErr w:type="spellStart"/>
      <w:r w:rsidRPr="00923B1D">
        <w:rPr>
          <w:kern w:val="0"/>
          <w:szCs w:val="21"/>
        </w:rPr>
        <w:t>accY</w:t>
      </w:r>
      <w:proofErr w:type="spellEnd"/>
      <w:r w:rsidRPr="00923B1D">
        <w:rPr>
          <w:kern w:val="0"/>
          <w:szCs w:val="21"/>
        </w:rPr>
        <w:t>;</w:t>
      </w:r>
    </w:p>
    <w:p w14:paraId="441CDACB" w14:textId="538A48F9" w:rsidR="00923B1D" w:rsidRPr="00923B1D" w:rsidRDefault="00923B1D" w:rsidP="00923B1D">
      <w:pPr>
        <w:autoSpaceDE w:val="0"/>
        <w:autoSpaceDN w:val="0"/>
        <w:adjustRightInd w:val="0"/>
        <w:ind w:leftChars="202" w:left="424"/>
        <w:jc w:val="left"/>
        <w:rPr>
          <w:kern w:val="0"/>
          <w:szCs w:val="21"/>
        </w:rPr>
      </w:pPr>
      <w:r w:rsidRPr="00923B1D">
        <w:rPr>
          <w:kern w:val="0"/>
          <w:szCs w:val="21"/>
        </w:rPr>
        <w:t xml:space="preserve">    float       </w:t>
      </w:r>
      <w:proofErr w:type="spellStart"/>
      <w:r w:rsidRPr="00923B1D">
        <w:rPr>
          <w:kern w:val="0"/>
          <w:szCs w:val="21"/>
        </w:rPr>
        <w:t>accZ</w:t>
      </w:r>
      <w:proofErr w:type="spellEnd"/>
      <w:r w:rsidRPr="00923B1D">
        <w:rPr>
          <w:kern w:val="0"/>
          <w:szCs w:val="21"/>
        </w:rPr>
        <w:t>;</w:t>
      </w:r>
      <w:r w:rsidRPr="00923B1D">
        <w:rPr>
          <w:kern w:val="0"/>
          <w:szCs w:val="21"/>
        </w:rPr>
        <w:tab/>
      </w:r>
    </w:p>
    <w:p w14:paraId="6E5F7965" w14:textId="2202768A" w:rsidR="00923B1D" w:rsidRPr="00923B1D" w:rsidRDefault="00923B1D" w:rsidP="00923B1D">
      <w:pPr>
        <w:ind w:leftChars="202" w:left="424"/>
        <w:rPr>
          <w:kern w:val="0"/>
          <w:szCs w:val="21"/>
        </w:rPr>
      </w:pPr>
      <w:r w:rsidRPr="00923B1D">
        <w:rPr>
          <w:kern w:val="0"/>
          <w:szCs w:val="21"/>
        </w:rPr>
        <w:t xml:space="preserve">} </w:t>
      </w:r>
      <w:proofErr w:type="spellStart"/>
      <w:r w:rsidRPr="00923B1D">
        <w:rPr>
          <w:kern w:val="0"/>
          <w:szCs w:val="21"/>
        </w:rPr>
        <w:t>MmwDemo_output_message_target</w:t>
      </w:r>
      <w:proofErr w:type="spellEnd"/>
      <w:r w:rsidRPr="00923B1D">
        <w:rPr>
          <w:kern w:val="0"/>
          <w:szCs w:val="21"/>
        </w:rPr>
        <w:t>;</w:t>
      </w:r>
    </w:p>
    <w:p w14:paraId="1319227F" w14:textId="61673287" w:rsidR="00923B1D" w:rsidRDefault="00923B1D" w:rsidP="00923B1D">
      <w:pPr>
        <w:ind w:firstLineChars="200" w:firstLine="56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在这一步计算之后添加了一个身高字段和一个姿态字段，因为雷达板采用的是水平放置，所以</w:t>
      </w:r>
      <w:proofErr w:type="spellStart"/>
      <w:r>
        <w:rPr>
          <w:rFonts w:hint="eastAsia"/>
          <w:kern w:val="0"/>
          <w:sz w:val="28"/>
          <w:szCs w:val="28"/>
        </w:rPr>
        <w:t>posz</w:t>
      </w:r>
      <w:proofErr w:type="spellEnd"/>
      <w:r>
        <w:rPr>
          <w:rFonts w:hint="eastAsia"/>
          <w:kern w:val="0"/>
          <w:sz w:val="28"/>
          <w:szCs w:val="28"/>
        </w:rPr>
        <w:t>数据加上雷达板的高度就可以认为是检测对象的高度。</w:t>
      </w:r>
    </w:p>
    <w:p w14:paraId="4F0A52AA" w14:textId="5BF75C1B" w:rsidR="00923B1D" w:rsidRDefault="00923B1D" w:rsidP="00923B1D">
      <w:pPr>
        <w:ind w:firstLineChars="200" w:firstLine="56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因为环境干扰和雷达板检测运动点的原因，</w:t>
      </w:r>
      <w:proofErr w:type="spellStart"/>
      <w:r>
        <w:rPr>
          <w:rFonts w:hint="eastAsia"/>
          <w:kern w:val="0"/>
          <w:sz w:val="28"/>
          <w:szCs w:val="28"/>
        </w:rPr>
        <w:t>posz</w:t>
      </w:r>
      <w:proofErr w:type="spellEnd"/>
      <w:r>
        <w:rPr>
          <w:rFonts w:hint="eastAsia"/>
          <w:kern w:val="0"/>
          <w:sz w:val="28"/>
          <w:szCs w:val="28"/>
        </w:rPr>
        <w:t>的数据有一定</w:t>
      </w:r>
      <w:r>
        <w:rPr>
          <w:rFonts w:hint="eastAsia"/>
          <w:kern w:val="0"/>
          <w:sz w:val="28"/>
          <w:szCs w:val="28"/>
        </w:rPr>
        <w:lastRenderedPageBreak/>
        <w:t>的误差，为了不让误差数据对结果造成太大的干扰，程序中设计了身高上限阈值和下限阈值，</w:t>
      </w:r>
      <w:r w:rsidR="00B93704">
        <w:rPr>
          <w:rFonts w:hint="eastAsia"/>
          <w:kern w:val="0"/>
          <w:sz w:val="28"/>
          <w:szCs w:val="28"/>
        </w:rPr>
        <w:t>下限阈值用来避免出现0</w:t>
      </w:r>
      <w:r w:rsidR="00B93704">
        <w:rPr>
          <w:kern w:val="0"/>
          <w:sz w:val="28"/>
          <w:szCs w:val="28"/>
        </w:rPr>
        <w:t>.9</w:t>
      </w:r>
      <w:r w:rsidR="00B93704">
        <w:rPr>
          <w:rFonts w:hint="eastAsia"/>
          <w:kern w:val="0"/>
          <w:sz w:val="28"/>
          <w:szCs w:val="28"/>
        </w:rPr>
        <w:t>,</w:t>
      </w:r>
      <w:r w:rsidR="00B93704">
        <w:rPr>
          <w:kern w:val="0"/>
          <w:sz w:val="28"/>
          <w:szCs w:val="28"/>
        </w:rPr>
        <w:t>1.2</w:t>
      </w:r>
      <w:r w:rsidR="00B93704">
        <w:rPr>
          <w:rFonts w:hint="eastAsia"/>
          <w:kern w:val="0"/>
          <w:sz w:val="28"/>
          <w:szCs w:val="28"/>
        </w:rPr>
        <w:t>之类的“不正常”身高，上限阈值同样用来避免2</w:t>
      </w:r>
      <w:r w:rsidR="00B93704">
        <w:rPr>
          <w:kern w:val="0"/>
          <w:sz w:val="28"/>
          <w:szCs w:val="28"/>
        </w:rPr>
        <w:t>.2</w:t>
      </w:r>
      <w:r w:rsidR="00B93704">
        <w:rPr>
          <w:rFonts w:hint="eastAsia"/>
          <w:kern w:val="0"/>
          <w:sz w:val="28"/>
          <w:szCs w:val="28"/>
        </w:rPr>
        <w:t>,</w:t>
      </w:r>
      <w:r w:rsidR="00B93704">
        <w:rPr>
          <w:kern w:val="0"/>
          <w:sz w:val="28"/>
          <w:szCs w:val="28"/>
        </w:rPr>
        <w:t>2.5</w:t>
      </w:r>
      <w:r w:rsidR="00B93704">
        <w:rPr>
          <w:rFonts w:hint="eastAsia"/>
          <w:kern w:val="0"/>
          <w:sz w:val="28"/>
          <w:szCs w:val="28"/>
        </w:rPr>
        <w:t>之类的“不正常”身高（实际测试中发现这样的误差还是挺常见的）。</w:t>
      </w:r>
    </w:p>
    <w:p w14:paraId="3B95588B" w14:textId="102C44F6" w:rsidR="00B93704" w:rsidRDefault="00B93704" w:rsidP="00923B1D">
      <w:pPr>
        <w:ind w:firstLineChars="200" w:firstLine="56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同样，如果一个对象在连续2</w:t>
      </w:r>
      <w:r>
        <w:rPr>
          <w:kern w:val="0"/>
          <w:sz w:val="28"/>
          <w:szCs w:val="28"/>
        </w:rPr>
        <w:t>00</w:t>
      </w:r>
      <w:r>
        <w:rPr>
          <w:rFonts w:hint="eastAsia"/>
          <w:kern w:val="0"/>
          <w:sz w:val="28"/>
          <w:szCs w:val="28"/>
        </w:rPr>
        <w:t>帧以内都出现了，则可以“固定”该对象的身高，“固定”方法有多种，可以取平均或者</w:t>
      </w:r>
      <w:r w:rsidR="009C5C67">
        <w:rPr>
          <w:rFonts w:hint="eastAsia"/>
          <w:kern w:val="0"/>
          <w:sz w:val="28"/>
          <w:szCs w:val="28"/>
        </w:rPr>
        <w:t>取加权平均（越</w:t>
      </w:r>
      <w:proofErr w:type="gramStart"/>
      <w:r w:rsidR="009C5C67">
        <w:rPr>
          <w:rFonts w:hint="eastAsia"/>
          <w:kern w:val="0"/>
          <w:sz w:val="28"/>
          <w:szCs w:val="28"/>
        </w:rPr>
        <w:t>靠近帧底的</w:t>
      </w:r>
      <w:proofErr w:type="gramEnd"/>
      <w:r w:rsidR="009C5C67">
        <w:rPr>
          <w:rFonts w:hint="eastAsia"/>
          <w:kern w:val="0"/>
          <w:sz w:val="28"/>
          <w:szCs w:val="28"/>
        </w:rPr>
        <w:t>权重越大）</w:t>
      </w:r>
      <w:r>
        <w:rPr>
          <w:rFonts w:hint="eastAsia"/>
          <w:kern w:val="0"/>
          <w:sz w:val="28"/>
          <w:szCs w:val="28"/>
        </w:rPr>
        <w:t>，不过这些都额外开辟内存，因此暂时将最后的身高作为“固定”身高。</w:t>
      </w:r>
    </w:p>
    <w:p w14:paraId="19F46DCC" w14:textId="5719EE84" w:rsidR="00923B1D" w:rsidRDefault="00B93704" w:rsidP="00B93704">
      <w:pPr>
        <w:ind w:firstLineChars="200" w:firstLine="56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在身高“固定”之后，就可以开始计算姿态，姿态以实时身高为准，依据实时身高和固定身高的比例来计算姿态，如果比例大于0</w:t>
      </w:r>
      <w:r>
        <w:rPr>
          <w:kern w:val="0"/>
          <w:sz w:val="28"/>
          <w:szCs w:val="28"/>
        </w:rPr>
        <w:t>.85</w:t>
      </w:r>
      <w:r>
        <w:rPr>
          <w:rFonts w:hint="eastAsia"/>
          <w:kern w:val="0"/>
          <w:sz w:val="28"/>
          <w:szCs w:val="28"/>
        </w:rPr>
        <w:t>，则认为对象是坐着的，比例大于0</w:t>
      </w:r>
      <w:r>
        <w:rPr>
          <w:kern w:val="0"/>
          <w:sz w:val="28"/>
          <w:szCs w:val="28"/>
        </w:rPr>
        <w:t>.35</w:t>
      </w:r>
      <w:r>
        <w:rPr>
          <w:rFonts w:hint="eastAsia"/>
          <w:kern w:val="0"/>
          <w:sz w:val="28"/>
          <w:szCs w:val="28"/>
        </w:rPr>
        <w:t>且小于0</w:t>
      </w:r>
      <w:r>
        <w:rPr>
          <w:kern w:val="0"/>
          <w:sz w:val="28"/>
          <w:szCs w:val="28"/>
        </w:rPr>
        <w:t>.85</w:t>
      </w:r>
      <w:r>
        <w:rPr>
          <w:rFonts w:hint="eastAsia"/>
          <w:kern w:val="0"/>
          <w:sz w:val="28"/>
          <w:szCs w:val="28"/>
        </w:rPr>
        <w:t>则是坐着的，比例大于0</w:t>
      </w:r>
      <w:r>
        <w:rPr>
          <w:kern w:val="0"/>
          <w:sz w:val="28"/>
          <w:szCs w:val="28"/>
        </w:rPr>
        <w:t>.2</w:t>
      </w:r>
      <w:r>
        <w:rPr>
          <w:rFonts w:hint="eastAsia"/>
          <w:kern w:val="0"/>
          <w:sz w:val="28"/>
          <w:szCs w:val="28"/>
        </w:rPr>
        <w:t>则是躺着的，其余则是Unknown。</w:t>
      </w:r>
    </w:p>
    <w:p w14:paraId="18E01938" w14:textId="087DA606" w:rsidR="006E11B2" w:rsidRDefault="006E11B2" w:rsidP="00B93704">
      <w:pPr>
        <w:ind w:firstLineChars="200" w:firstLine="56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算法的前提假设如下：</w:t>
      </w:r>
    </w:p>
    <w:p w14:paraId="469B2F4D" w14:textId="56590AC1" w:rsidR="004E3E94" w:rsidRPr="004E3E94" w:rsidRDefault="004E3E94" w:rsidP="004E3E94">
      <w:pPr>
        <w:pStyle w:val="a7"/>
        <w:numPr>
          <w:ilvl w:val="0"/>
          <w:numId w:val="1"/>
        </w:numPr>
        <w:shd w:val="clear" w:color="auto" w:fill="FFFFFF"/>
        <w:spacing w:before="72" w:beforeAutospacing="0" w:after="72" w:afterAutospacing="0"/>
        <w:rPr>
          <w:rFonts w:asciiTheme="minorHAnsi" w:eastAsiaTheme="minorEastAsia" w:hAnsiTheme="minorHAnsi" w:cstheme="minorBidi"/>
          <w:sz w:val="28"/>
          <w:szCs w:val="28"/>
        </w:rPr>
      </w:pPr>
      <w:r w:rsidRPr="004E3E94">
        <w:rPr>
          <w:rFonts w:asciiTheme="minorHAnsi" w:eastAsiaTheme="minorEastAsia" w:hAnsiTheme="minorHAnsi" w:cstheme="minorBidi"/>
          <w:sz w:val="28"/>
          <w:szCs w:val="28"/>
        </w:rPr>
        <w:t>在室内的情况下，地面将是平坦的</w:t>
      </w:r>
      <w:r w:rsidR="001809E0">
        <w:rPr>
          <w:rFonts w:asciiTheme="minorHAnsi" w:eastAsiaTheme="minorEastAsia" w:hAnsiTheme="minorHAnsi" w:cstheme="minorBidi" w:hint="eastAsia"/>
          <w:sz w:val="28"/>
          <w:szCs w:val="28"/>
        </w:rPr>
        <w:t>，</w:t>
      </w:r>
      <w:r w:rsidRPr="004E3E94">
        <w:rPr>
          <w:rFonts w:asciiTheme="minorHAnsi" w:eastAsiaTheme="minorEastAsia" w:hAnsiTheme="minorHAnsi" w:cstheme="minorBidi"/>
          <w:sz w:val="28"/>
          <w:szCs w:val="28"/>
        </w:rPr>
        <w:t>即高度没有变化</w:t>
      </w:r>
    </w:p>
    <w:p w14:paraId="4A726FFE" w14:textId="77777777" w:rsidR="004E3E94" w:rsidRPr="004E3E94" w:rsidRDefault="004E3E94" w:rsidP="004E3E94">
      <w:pPr>
        <w:pStyle w:val="a7"/>
        <w:numPr>
          <w:ilvl w:val="0"/>
          <w:numId w:val="1"/>
        </w:numPr>
        <w:shd w:val="clear" w:color="auto" w:fill="FFFFFF"/>
        <w:spacing w:before="72" w:beforeAutospacing="0" w:after="72" w:afterAutospacing="0"/>
        <w:rPr>
          <w:rFonts w:asciiTheme="minorHAnsi" w:eastAsiaTheme="minorEastAsia" w:hAnsiTheme="minorHAnsi" w:cstheme="minorBidi"/>
          <w:sz w:val="28"/>
          <w:szCs w:val="28"/>
        </w:rPr>
      </w:pPr>
      <w:r w:rsidRPr="004E3E94">
        <w:rPr>
          <w:rFonts w:asciiTheme="minorHAnsi" w:eastAsiaTheme="minorEastAsia" w:hAnsiTheme="minorHAnsi" w:cstheme="minorBidi"/>
          <w:sz w:val="28"/>
          <w:szCs w:val="28"/>
        </w:rPr>
        <w:t>根据用户的需要，传感器可以安装在不同的高度</w:t>
      </w:r>
    </w:p>
    <w:p w14:paraId="4D93C223" w14:textId="54A0530B" w:rsidR="004E3E94" w:rsidRPr="004E3E94" w:rsidRDefault="004E3E94" w:rsidP="004E3E94">
      <w:pPr>
        <w:pStyle w:val="a7"/>
        <w:numPr>
          <w:ilvl w:val="0"/>
          <w:numId w:val="1"/>
        </w:numPr>
        <w:shd w:val="clear" w:color="auto" w:fill="FFFFFF"/>
        <w:spacing w:before="72" w:beforeAutospacing="0" w:after="72" w:afterAutospacing="0"/>
        <w:rPr>
          <w:rFonts w:asciiTheme="minorHAnsi" w:eastAsiaTheme="minorEastAsia" w:hAnsiTheme="minorHAnsi" w:cstheme="minorBidi"/>
          <w:sz w:val="28"/>
          <w:szCs w:val="28"/>
        </w:rPr>
      </w:pPr>
      <w:r w:rsidRPr="004E3E94">
        <w:rPr>
          <w:rFonts w:asciiTheme="minorHAnsi" w:eastAsiaTheme="minorEastAsia" w:hAnsiTheme="minorHAnsi" w:cstheme="minorBidi"/>
          <w:sz w:val="28"/>
          <w:szCs w:val="28"/>
        </w:rPr>
        <w:t>在大多数情况下，传感器安装时没有向下倾斜</w:t>
      </w:r>
    </w:p>
    <w:p w14:paraId="5C686FEE" w14:textId="62D9EFF5" w:rsidR="004E3E94" w:rsidRDefault="004E3E94" w:rsidP="004E3E94">
      <w:pPr>
        <w:pStyle w:val="a7"/>
        <w:numPr>
          <w:ilvl w:val="0"/>
          <w:numId w:val="1"/>
        </w:numPr>
        <w:shd w:val="clear" w:color="auto" w:fill="FFFFFF"/>
        <w:spacing w:before="72" w:beforeAutospacing="0" w:after="72" w:afterAutospacing="0"/>
        <w:rPr>
          <w:rFonts w:asciiTheme="minorHAnsi" w:eastAsiaTheme="minorEastAsia" w:hAnsiTheme="minorHAnsi" w:cstheme="minorBidi"/>
          <w:sz w:val="28"/>
          <w:szCs w:val="28"/>
        </w:rPr>
      </w:pPr>
      <w:r w:rsidRPr="004E3E94">
        <w:rPr>
          <w:rFonts w:asciiTheme="minorHAnsi" w:eastAsiaTheme="minorEastAsia" w:hAnsiTheme="minorHAnsi" w:cstheme="minorBidi" w:hint="eastAsia"/>
          <w:sz w:val="28"/>
          <w:szCs w:val="28"/>
        </w:rPr>
        <w:t>对象</w:t>
      </w:r>
      <w:r w:rsidRPr="004E3E94">
        <w:rPr>
          <w:rFonts w:asciiTheme="minorHAnsi" w:eastAsiaTheme="minorEastAsia" w:hAnsiTheme="minorHAnsi" w:cstheme="minorBidi"/>
          <w:sz w:val="28"/>
          <w:szCs w:val="28"/>
        </w:rPr>
        <w:t>不能只是出现</w:t>
      </w:r>
      <w:r w:rsidR="001809E0">
        <w:rPr>
          <w:rFonts w:asciiTheme="minorHAnsi" w:eastAsiaTheme="minorEastAsia" w:hAnsiTheme="minorHAnsi" w:cstheme="minorBidi" w:hint="eastAsia"/>
          <w:sz w:val="28"/>
          <w:szCs w:val="28"/>
        </w:rPr>
        <w:t>，</w:t>
      </w:r>
      <w:r w:rsidRPr="004E3E94">
        <w:rPr>
          <w:rFonts w:asciiTheme="minorHAnsi" w:eastAsiaTheme="minorEastAsia" w:hAnsiTheme="minorHAnsi" w:cstheme="minorBidi"/>
          <w:sz w:val="28"/>
          <w:szCs w:val="28"/>
        </w:rPr>
        <w:t>他们必须进入现场。当他们进入场景时，他们将走路或跑步</w:t>
      </w:r>
      <w:r w:rsidR="001809E0">
        <w:rPr>
          <w:rFonts w:asciiTheme="minorHAnsi" w:eastAsiaTheme="minorEastAsia" w:hAnsiTheme="minorHAnsi" w:cstheme="minorBidi" w:hint="eastAsia"/>
          <w:sz w:val="28"/>
          <w:szCs w:val="28"/>
        </w:rPr>
        <w:t>（也就是处于运动的状态）</w:t>
      </w:r>
      <w:r w:rsidRPr="004E3E94">
        <w:rPr>
          <w:rFonts w:asciiTheme="minorHAnsi" w:eastAsiaTheme="minorEastAsia" w:hAnsiTheme="minorHAnsi" w:cstheme="minorBidi"/>
          <w:sz w:val="28"/>
          <w:szCs w:val="28"/>
        </w:rPr>
        <w:t>。</w:t>
      </w:r>
    </w:p>
    <w:p w14:paraId="5DD7662A" w14:textId="50CC7031" w:rsidR="007E1EF5" w:rsidRPr="007E1EF5" w:rsidRDefault="007E1EF5" w:rsidP="007E1EF5">
      <w:pPr>
        <w:ind w:firstLineChars="200" w:firstLine="560"/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算法的</w:t>
      </w:r>
      <w:r>
        <w:rPr>
          <w:rFonts w:hint="eastAsia"/>
          <w:kern w:val="0"/>
          <w:sz w:val="28"/>
          <w:szCs w:val="28"/>
        </w:rPr>
        <w:t>流程图</w:t>
      </w:r>
      <w:r>
        <w:rPr>
          <w:rFonts w:hint="eastAsia"/>
          <w:kern w:val="0"/>
          <w:sz w:val="28"/>
          <w:szCs w:val="28"/>
        </w:rPr>
        <w:t>如下：</w:t>
      </w:r>
    </w:p>
    <w:p w14:paraId="4ADDBC79" w14:textId="4E00D2E7" w:rsidR="006E11B2" w:rsidRPr="001809E0" w:rsidRDefault="00CA4C82" w:rsidP="00CA4C82">
      <w:pPr>
        <w:jc w:val="center"/>
        <w:rPr>
          <w:kern w:val="0"/>
          <w:sz w:val="28"/>
          <w:szCs w:val="28"/>
        </w:rPr>
      </w:pPr>
      <w:r>
        <w:object w:dxaOrig="7345" w:dyaOrig="17317" w14:anchorId="04A0F2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2pt;height:667.8pt" o:ole="">
            <v:imagedata r:id="rId7" o:title=""/>
          </v:shape>
          <o:OLEObject Type="Embed" ProgID="Visio.Drawing.15" ShapeID="_x0000_i1025" DrawAspect="Content" ObjectID="_1621777372" r:id="rId8"/>
        </w:object>
      </w:r>
      <w:bookmarkStart w:id="0" w:name="_GoBack"/>
      <w:bookmarkEnd w:id="0"/>
    </w:p>
    <w:sectPr w:rsidR="006E11B2" w:rsidRPr="00180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F67C5" w14:textId="77777777" w:rsidR="001B1D31" w:rsidRDefault="001B1D31" w:rsidP="007E1EF5">
      <w:r>
        <w:separator/>
      </w:r>
    </w:p>
  </w:endnote>
  <w:endnote w:type="continuationSeparator" w:id="0">
    <w:p w14:paraId="66237CF7" w14:textId="77777777" w:rsidR="001B1D31" w:rsidRDefault="001B1D31" w:rsidP="007E1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A79B3" w14:textId="77777777" w:rsidR="001B1D31" w:rsidRDefault="001B1D31" w:rsidP="007E1EF5">
      <w:r>
        <w:separator/>
      </w:r>
    </w:p>
  </w:footnote>
  <w:footnote w:type="continuationSeparator" w:id="0">
    <w:p w14:paraId="2C1C5A40" w14:textId="77777777" w:rsidR="001B1D31" w:rsidRDefault="001B1D31" w:rsidP="007E1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D640D"/>
    <w:multiLevelType w:val="hybridMultilevel"/>
    <w:tmpl w:val="52FE4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43"/>
    <w:rsid w:val="001809E0"/>
    <w:rsid w:val="001B1D31"/>
    <w:rsid w:val="002C48C8"/>
    <w:rsid w:val="003A7D43"/>
    <w:rsid w:val="004E3E94"/>
    <w:rsid w:val="00546767"/>
    <w:rsid w:val="00640965"/>
    <w:rsid w:val="0067191B"/>
    <w:rsid w:val="006E11B2"/>
    <w:rsid w:val="007E1EF5"/>
    <w:rsid w:val="007F7FBB"/>
    <w:rsid w:val="008457AA"/>
    <w:rsid w:val="00877D19"/>
    <w:rsid w:val="00923B1D"/>
    <w:rsid w:val="009C5C67"/>
    <w:rsid w:val="00A73E9C"/>
    <w:rsid w:val="00B93704"/>
    <w:rsid w:val="00BF359B"/>
    <w:rsid w:val="00CA4C82"/>
    <w:rsid w:val="00FE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BB2B3"/>
  <w15:chartTrackingRefBased/>
  <w15:docId w15:val="{A278A4B2-4D6F-4276-90D2-3642A008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3B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3B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23B1D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23B1D"/>
    <w:rPr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E3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E1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E1EF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E1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E1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Deguang Ouyang</dc:creator>
  <cp:keywords/>
  <dc:description/>
  <cp:lastModifiedBy>Deguang Ouyang</cp:lastModifiedBy>
  <cp:revision>14</cp:revision>
  <dcterms:created xsi:type="dcterms:W3CDTF">2019-06-11T03:01:00Z</dcterms:created>
  <dcterms:modified xsi:type="dcterms:W3CDTF">2019-06-11T08:56:00Z</dcterms:modified>
</cp:coreProperties>
</file>