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5C52A" w14:textId="77777777" w:rsidR="00440D0F" w:rsidRDefault="000E4D52">
      <w:pPr>
        <w:pStyle w:val="Ttulo1"/>
      </w:pPr>
      <w:bookmarkStart w:id="0" w:name="onde-vivem-os-dados-no-mundo-real"/>
      <w:bookmarkEnd w:id="0"/>
      <w:r>
        <w:t>Onde vivem os dados no mundo real?</w:t>
      </w:r>
    </w:p>
    <w:p w14:paraId="2AC99DBF" w14:textId="77777777" w:rsidR="00440D0F" w:rsidRDefault="000E4D52">
      <w:pPr>
        <w:pStyle w:val="Textbody"/>
      </w:pPr>
      <w:r>
        <w:t xml:space="preserve">Pense na quantidade imensa de dados que você fornece a diferentes empresas e instituições diariamente. Quando acessa seu </w:t>
      </w:r>
      <w:proofErr w:type="spellStart"/>
      <w:r>
        <w:t>email</w:t>
      </w:r>
      <w:proofErr w:type="spellEnd"/>
      <w:r>
        <w:t>, </w:t>
      </w:r>
      <w:r>
        <w:rPr>
          <w:rStyle w:val="StrongEmphasis"/>
        </w:rPr>
        <w:t>onde</w:t>
      </w:r>
      <w:r>
        <w:t> estão guardadas suas mensagens e como o site </w:t>
      </w:r>
      <w:r>
        <w:rPr>
          <w:rStyle w:val="nfase"/>
        </w:rPr>
        <w:t>"confere"</w:t>
      </w:r>
      <w:r>
        <w:t xml:space="preserve"> suas </w:t>
      </w:r>
      <w:r>
        <w:t>credenciais para lhe permitir acessá-los? Em um jornal online, onde são </w:t>
      </w:r>
      <w:r>
        <w:rPr>
          <w:rStyle w:val="StrongEmphasis"/>
        </w:rPr>
        <w:t>salvas</w:t>
      </w:r>
      <w:r>
        <w:t> as matérias? O que permite aos caixas eletrônicos e ao sistema financeiro de maneira geral ser tão </w:t>
      </w:r>
      <w:r>
        <w:rPr>
          <w:rStyle w:val="nfase"/>
        </w:rPr>
        <w:t>seguros</w:t>
      </w:r>
      <w:r>
        <w:t> e </w:t>
      </w:r>
      <w:r>
        <w:rPr>
          <w:rStyle w:val="nfase"/>
        </w:rPr>
        <w:t>garantirem</w:t>
      </w:r>
      <w:r>
        <w:t> que dois saques quase simultâneos não sejam contabilizado</w:t>
      </w:r>
      <w:r>
        <w:t>s, para sua infelicidade, como apenas um único?</w:t>
      </w:r>
    </w:p>
    <w:p w14:paraId="13B578CA" w14:textId="77777777" w:rsidR="00440D0F" w:rsidRDefault="000E4D52">
      <w:pPr>
        <w:pStyle w:val="Textbody"/>
      </w:pPr>
      <w:r>
        <w:t>Se você está do outro lado do balcão, numa empresa, provavelmente gostaria de responder a questões pertinentes de negócio de forma mais sólida em termos </w:t>
      </w:r>
      <w:r>
        <w:rPr>
          <w:rStyle w:val="StrongEmphasis"/>
        </w:rPr>
        <w:t>quantitativos</w:t>
      </w:r>
      <w:r>
        <w:t>. Ouvir um elogio da Maria e do Paulo, cli</w:t>
      </w:r>
      <w:r>
        <w:t>entes antigos, ou uma sugestão de melhoria do Pedro, certamente pode levar a </w:t>
      </w:r>
      <w:r>
        <w:rPr>
          <w:rStyle w:val="nfase"/>
        </w:rPr>
        <w:t>insights</w:t>
      </w:r>
      <w:r>
        <w:t> úteis, mas também </w:t>
      </w:r>
      <w:r>
        <w:rPr>
          <w:rStyle w:val="nfase"/>
        </w:rPr>
        <w:t>conclusões enviesadas</w:t>
      </w:r>
      <w:r>
        <w:t>: Maria, Paulo e Pedro são representativos do universo de clientes? Aliás, </w:t>
      </w:r>
      <w:r>
        <w:rPr>
          <w:rStyle w:val="nfase"/>
        </w:rPr>
        <w:t>quem são os clientes?</w:t>
      </w:r>
      <w:r>
        <w:t> Quais seus padrões de compras? </w:t>
      </w:r>
      <w:r>
        <w:rPr>
          <w:rStyle w:val="nfase"/>
        </w:rPr>
        <w:t>Com</w:t>
      </w:r>
      <w:r>
        <w:rPr>
          <w:rStyle w:val="nfase"/>
        </w:rPr>
        <w:t>o o último trimestre de vendas nas três maiores cidades atendidas pela empresa se compara ao mesmo período do ano passado?</w:t>
      </w:r>
    </w:p>
    <w:p w14:paraId="33E78D0A" w14:textId="77777777" w:rsidR="00440D0F" w:rsidRDefault="000E4D52">
      <w:pPr>
        <w:pStyle w:val="Textbody"/>
      </w:pPr>
      <w:r>
        <w:t>É claro que para responder a essas perguntas precisamos </w:t>
      </w:r>
      <w:r>
        <w:rPr>
          <w:rStyle w:val="StrongEmphasis"/>
        </w:rPr>
        <w:t>gráficos</w:t>
      </w:r>
      <w:r>
        <w:t> e </w:t>
      </w:r>
      <w:r>
        <w:rPr>
          <w:rStyle w:val="StrongEmphasis"/>
        </w:rPr>
        <w:t>estatística</w:t>
      </w:r>
      <w:r>
        <w:t xml:space="preserve">. Mas, antes de tudo, precisamos organizar esses dados </w:t>
      </w:r>
      <w:r>
        <w:t>de maneira inteligente para podermos </w:t>
      </w:r>
      <w:r>
        <w:rPr>
          <w:rStyle w:val="StrongEmphasis"/>
        </w:rPr>
        <w:t>inserir</w:t>
      </w:r>
      <w:r>
        <w:t>, </w:t>
      </w:r>
      <w:r>
        <w:rPr>
          <w:rStyle w:val="StrongEmphasis"/>
        </w:rPr>
        <w:t>atualizar</w:t>
      </w:r>
      <w:r>
        <w:t>, </w:t>
      </w:r>
      <w:r>
        <w:rPr>
          <w:rStyle w:val="StrongEmphasis"/>
        </w:rPr>
        <w:t>apagar</w:t>
      </w:r>
      <w:r>
        <w:t> e, claro, </w:t>
      </w:r>
      <w:r>
        <w:rPr>
          <w:rStyle w:val="StrongEmphasis"/>
        </w:rPr>
        <w:t>consultar</w:t>
      </w:r>
      <w:r>
        <w:t> esses registros. Os </w:t>
      </w:r>
      <w:r>
        <w:rPr>
          <w:rStyle w:val="StrongEmphasis"/>
        </w:rPr>
        <w:t>bancos de dados</w:t>
      </w:r>
      <w:r>
        <w:t> são os softwares especializados nisso.</w:t>
      </w:r>
    </w:p>
    <w:p w14:paraId="551A8030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05206EAB" wp14:editId="1DE1C4F1">
            <wp:extent cx="6476365" cy="4102100"/>
            <wp:effectExtent l="0" t="0" r="635" b="0"/>
            <wp:docPr id="1" name="Image1" title="tes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1021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B49D2E" w14:textId="77777777" w:rsidR="00440D0F" w:rsidRDefault="000E4D52">
      <w:pPr>
        <w:pStyle w:val="Textbody"/>
      </w:pPr>
      <w:r>
        <w:rPr>
          <w:rStyle w:val="nfase"/>
        </w:rPr>
        <w:t>Dashboard de referência para acompanhamento da propagação do coronavírus em tempo real. Em gera</w:t>
      </w:r>
      <w:r>
        <w:rPr>
          <w:rStyle w:val="nfase"/>
        </w:rPr>
        <w:t>l, dashboards assim operam consultando continuamente um banco de dados</w:t>
      </w:r>
    </w:p>
    <w:p w14:paraId="4FFEF58E" w14:textId="77777777" w:rsidR="00440D0F" w:rsidRDefault="000E4D52">
      <w:pPr>
        <w:pStyle w:val="Ttulo2"/>
      </w:pPr>
      <w:bookmarkStart w:id="1" w:name="tipos-de-bancos-de-dados"/>
      <w:bookmarkEnd w:id="1"/>
      <w:r>
        <w:lastRenderedPageBreak/>
        <w:t>Tipos de bancos de dados</w:t>
      </w:r>
    </w:p>
    <w:p w14:paraId="031F2E91" w14:textId="77777777" w:rsidR="00440D0F" w:rsidRDefault="000E4D52">
      <w:pPr>
        <w:pStyle w:val="Textbody"/>
      </w:pPr>
      <w:r>
        <w:t>Hoje em dia existem diversos tipos de bancos de dados, refletindo casos de uso cada vez mais específicos. Podemos dividi-los em dois grandes grupos: </w:t>
      </w:r>
      <w:r>
        <w:rPr>
          <w:rStyle w:val="StrongEmphasis"/>
        </w:rPr>
        <w:t>relacionais</w:t>
      </w:r>
      <w:r>
        <w:t> e </w:t>
      </w:r>
      <w:r>
        <w:rPr>
          <w:rStyle w:val="StrongEmphasis"/>
        </w:rPr>
        <w:t>não-relacionais</w:t>
      </w:r>
      <w:r>
        <w:t>. Grosso modo, a diferença principal entre os dois é que os primeiros armazenam os dados em diversas tabelas interconectadas, de forma que lembra bastante as </w:t>
      </w:r>
      <w:r>
        <w:rPr>
          <w:rStyle w:val="StrongEmphasis"/>
        </w:rPr>
        <w:t>abas numa planilha do Excel</w:t>
      </w:r>
      <w:r>
        <w:t>, enquanto os segundos não: há bancos não-relacionais</w:t>
      </w:r>
      <w:r>
        <w:t xml:space="preserve"> que salvam os dados como </w:t>
      </w:r>
      <w:proofErr w:type="spellStart"/>
      <w:r>
        <w:t>JSONs</w:t>
      </w:r>
      <w:proofErr w:type="spellEnd"/>
      <w:r>
        <w:t>, pares chave-valor, grafos, etc.</w:t>
      </w:r>
    </w:p>
    <w:p w14:paraId="5E4A2C51" w14:textId="77777777" w:rsidR="00440D0F" w:rsidRDefault="000E4D52">
      <w:pPr>
        <w:pStyle w:val="Textbody"/>
      </w:pPr>
      <w:r>
        <w:t>Embora bancos não-relacionais tenham cada vez mais importância por conta do </w:t>
      </w:r>
      <w:r>
        <w:rPr>
          <w:rStyle w:val="StrongEmphasis"/>
        </w:rPr>
        <w:t>Big Data</w:t>
      </w:r>
      <w:r>
        <w:t> e das necessidades de </w:t>
      </w:r>
      <w:r>
        <w:rPr>
          <w:rStyle w:val="StrongEmphasis"/>
        </w:rPr>
        <w:t>prototipação rápida</w:t>
      </w:r>
      <w:r>
        <w:t>, saber consultar bancos de dados relacionais é </w:t>
      </w:r>
      <w:r>
        <w:rPr>
          <w:rStyle w:val="StrongEmphasis"/>
        </w:rPr>
        <w:t>mandatório</w:t>
      </w:r>
      <w:r>
        <w:t> na mai</w:t>
      </w:r>
      <w:r>
        <w:t>oria das empresas de tecnologia para posições de analistas e engenheiros e este curso dará ênfase neste último.</w:t>
      </w:r>
    </w:p>
    <w:p w14:paraId="5E930FBE" w14:textId="77777777" w:rsidR="00440D0F" w:rsidRDefault="000E4D52">
      <w:pPr>
        <w:pStyle w:val="Ttulo3"/>
      </w:pPr>
      <w:bookmarkStart w:id="2" w:name="exemplos-de-bancos-relacionais"/>
      <w:bookmarkEnd w:id="2"/>
      <w:r>
        <w:t>Exemplos de bancos relacionais:</w:t>
      </w:r>
    </w:p>
    <w:p w14:paraId="4ACFE794" w14:textId="77777777" w:rsidR="00440D0F" w:rsidRDefault="000E4D52">
      <w:pPr>
        <w:pStyle w:val="Textbody"/>
        <w:numPr>
          <w:ilvl w:val="0"/>
          <w:numId w:val="1"/>
        </w:numPr>
        <w:spacing w:after="0"/>
      </w:pPr>
      <w:proofErr w:type="spellStart"/>
      <w:r>
        <w:t>Postgres</w:t>
      </w:r>
      <w:proofErr w:type="spellEnd"/>
    </w:p>
    <w:p w14:paraId="24F406C3" w14:textId="77777777" w:rsidR="00440D0F" w:rsidRDefault="000E4D52">
      <w:pPr>
        <w:pStyle w:val="Textbody"/>
        <w:numPr>
          <w:ilvl w:val="0"/>
          <w:numId w:val="1"/>
        </w:numPr>
        <w:spacing w:after="0"/>
      </w:pPr>
      <w:r>
        <w:t>MySQL</w:t>
      </w:r>
    </w:p>
    <w:p w14:paraId="40B43331" w14:textId="77777777" w:rsidR="00440D0F" w:rsidRDefault="000E4D52">
      <w:pPr>
        <w:pStyle w:val="Textbody"/>
        <w:numPr>
          <w:ilvl w:val="0"/>
          <w:numId w:val="1"/>
        </w:numPr>
        <w:spacing w:after="0"/>
      </w:pPr>
      <w:r>
        <w:t>SQL Server</w:t>
      </w:r>
    </w:p>
    <w:p w14:paraId="5C1CBC29" w14:textId="77777777" w:rsidR="00440D0F" w:rsidRDefault="000E4D52">
      <w:pPr>
        <w:pStyle w:val="Textbody"/>
        <w:numPr>
          <w:ilvl w:val="0"/>
          <w:numId w:val="1"/>
        </w:numPr>
      </w:pPr>
      <w:proofErr w:type="spellStart"/>
      <w:r>
        <w:t>SQLite</w:t>
      </w:r>
      <w:proofErr w:type="spellEnd"/>
    </w:p>
    <w:p w14:paraId="556B572C" w14:textId="77777777" w:rsidR="00440D0F" w:rsidRDefault="000E4D52">
      <w:pPr>
        <w:pStyle w:val="Ttulo3"/>
      </w:pPr>
      <w:bookmarkStart w:id="3" w:name="exemplos-de-bancos-não-relacionais"/>
      <w:bookmarkEnd w:id="3"/>
      <w:r>
        <w:t>Exemplos de bancos não-relacionais:</w:t>
      </w:r>
    </w:p>
    <w:p w14:paraId="11FC0A81" w14:textId="77777777" w:rsidR="00440D0F" w:rsidRDefault="000E4D52">
      <w:pPr>
        <w:pStyle w:val="Textbody"/>
        <w:numPr>
          <w:ilvl w:val="0"/>
          <w:numId w:val="2"/>
        </w:numPr>
        <w:spacing w:after="0"/>
      </w:pPr>
      <w:proofErr w:type="spellStart"/>
      <w:r>
        <w:t>MongoDB</w:t>
      </w:r>
      <w:proofErr w:type="spellEnd"/>
    </w:p>
    <w:p w14:paraId="0D2BB056" w14:textId="77777777" w:rsidR="00440D0F" w:rsidRDefault="000E4D52">
      <w:pPr>
        <w:pStyle w:val="Textbody"/>
        <w:numPr>
          <w:ilvl w:val="0"/>
          <w:numId w:val="2"/>
        </w:numPr>
        <w:spacing w:after="0"/>
      </w:pPr>
      <w:r>
        <w:t>Cassandra</w:t>
      </w:r>
    </w:p>
    <w:p w14:paraId="601892EE" w14:textId="77777777" w:rsidR="00440D0F" w:rsidRDefault="000E4D52">
      <w:pPr>
        <w:pStyle w:val="Textbody"/>
        <w:numPr>
          <w:ilvl w:val="0"/>
          <w:numId w:val="2"/>
        </w:numPr>
        <w:spacing w:after="0"/>
      </w:pPr>
      <w:r>
        <w:t>Redis</w:t>
      </w:r>
    </w:p>
    <w:p w14:paraId="29C99D70" w14:textId="77777777" w:rsidR="00440D0F" w:rsidRDefault="000E4D52">
      <w:pPr>
        <w:pStyle w:val="Textbody"/>
        <w:numPr>
          <w:ilvl w:val="0"/>
          <w:numId w:val="2"/>
        </w:numPr>
      </w:pPr>
      <w:r>
        <w:t>Neo4j</w:t>
      </w:r>
    </w:p>
    <w:p w14:paraId="36A99786" w14:textId="77777777" w:rsidR="00440D0F" w:rsidRDefault="000E4D52">
      <w:pPr>
        <w:pStyle w:val="Textbody"/>
      </w:pPr>
      <w:r>
        <w:t xml:space="preserve">Neste </w:t>
      </w:r>
      <w:r>
        <w:t>curso, focaremos no </w:t>
      </w:r>
      <w:proofErr w:type="spellStart"/>
      <w:r>
        <w:rPr>
          <w:rStyle w:val="StrongEmphasis"/>
        </w:rPr>
        <w:t>Postgres</w:t>
      </w:r>
      <w:proofErr w:type="spellEnd"/>
      <w:r>
        <w:t>. Na seção de bancos não-relacionais, trabalharemos com o </w:t>
      </w:r>
      <w:proofErr w:type="spellStart"/>
      <w:r>
        <w:rPr>
          <w:rStyle w:val="StrongEmphasis"/>
        </w:rPr>
        <w:t>MongoDB</w:t>
      </w:r>
      <w:proofErr w:type="spellEnd"/>
      <w:r>
        <w:t>.</w:t>
      </w:r>
    </w:p>
    <w:p w14:paraId="2326AE3F" w14:textId="77777777" w:rsidR="00440D0F" w:rsidRDefault="000E4D52">
      <w:pPr>
        <w:pStyle w:val="Ttulo2"/>
      </w:pPr>
      <w:bookmarkStart w:id="4" w:name="a-língua-dos-bancos-de-dados"/>
      <w:bookmarkEnd w:id="4"/>
      <w:r>
        <w:t>A língua dos bancos de dados</w:t>
      </w:r>
    </w:p>
    <w:p w14:paraId="1DF77411" w14:textId="77777777" w:rsidR="00440D0F" w:rsidRDefault="000E4D52">
      <w:pPr>
        <w:pStyle w:val="Textbody"/>
      </w:pPr>
      <w:r>
        <w:t>A linguagem para manter e consultar bancos relacionais se chama </w:t>
      </w:r>
      <w:r>
        <w:rPr>
          <w:rStyle w:val="StrongEmphasis"/>
        </w:rPr>
        <w:t>SQL</w:t>
      </w:r>
      <w:r>
        <w:t> (</w:t>
      </w:r>
      <w:proofErr w:type="spellStart"/>
      <w:r>
        <w:rPr>
          <w:rStyle w:val="nfase"/>
        </w:rPr>
        <w:t>Structured</w:t>
      </w:r>
      <w:proofErr w:type="spellEnd"/>
      <w:r>
        <w:rPr>
          <w:rStyle w:val="nfase"/>
        </w:rPr>
        <w:t xml:space="preserve"> Query </w:t>
      </w:r>
      <w:proofErr w:type="spellStart"/>
      <w:r>
        <w:rPr>
          <w:rStyle w:val="nfase"/>
        </w:rPr>
        <w:t>Language</w:t>
      </w:r>
      <w:proofErr w:type="spellEnd"/>
      <w:r>
        <w:t xml:space="preserve">). Esta não é uma </w:t>
      </w:r>
      <w:proofErr w:type="spellStart"/>
      <w:r>
        <w:t>liguagem</w:t>
      </w:r>
      <w:proofErr w:type="spellEnd"/>
      <w:r>
        <w:t xml:space="preserve"> de propósit</w:t>
      </w:r>
      <w:r>
        <w:t>o geral, como Python ou Java, mas uma feita para operar bases de dados em bancos relacionais. Em contraposição, usa-se inclusive o termo </w:t>
      </w:r>
      <w:proofErr w:type="spellStart"/>
      <w:r>
        <w:rPr>
          <w:rStyle w:val="StrongEmphasis"/>
        </w:rPr>
        <w:t>NoSQL</w:t>
      </w:r>
      <w:proofErr w:type="spellEnd"/>
      <w:r>
        <w:t> (</w:t>
      </w:r>
      <w:proofErr w:type="spellStart"/>
      <w:r>
        <w:rPr>
          <w:rStyle w:val="nfase"/>
        </w:rPr>
        <w:t>Not</w:t>
      </w:r>
      <w:proofErr w:type="spellEnd"/>
      <w:r>
        <w:rPr>
          <w:rStyle w:val="nfase"/>
        </w:rPr>
        <w:t xml:space="preserve"> Only SQL</w:t>
      </w:r>
      <w:r>
        <w:t>) para se referir a bancos de dados não-relacionais.</w:t>
      </w:r>
    </w:p>
    <w:p w14:paraId="392C6719" w14:textId="77777777" w:rsidR="00440D0F" w:rsidRDefault="000E4D52">
      <w:pPr>
        <w:pStyle w:val="Textbody"/>
      </w:pPr>
      <w:r>
        <w:rPr>
          <w:rStyle w:val="nfase"/>
        </w:rPr>
        <w:t>Ok, mas qual a cara desses códigos, afinal?</w:t>
      </w:r>
      <w:r>
        <w:t> Hip</w:t>
      </w:r>
      <w:r>
        <w:t>oteticamente, se tivéssemos nossos dados históricos de vendas num banco relacional, o </w:t>
      </w:r>
      <w:r>
        <w:rPr>
          <w:rStyle w:val="StrongEmphasis"/>
        </w:rPr>
        <w:t>código SQL</w:t>
      </w:r>
      <w:r>
        <w:t> para obter todas as vendas de janeiro seria:</w:t>
      </w:r>
    </w:p>
    <w:p w14:paraId="777C0963" w14:textId="77777777" w:rsidR="00440D0F" w:rsidRDefault="000E4D52">
      <w:pPr>
        <w:pStyle w:val="PreformattedText"/>
      </w:pPr>
      <w:r>
        <w:rPr>
          <w:rStyle w:val="SourceText"/>
        </w:rPr>
        <w:t>SELECT *</w:t>
      </w:r>
    </w:p>
    <w:p w14:paraId="6C811CF7" w14:textId="77777777" w:rsidR="00440D0F" w:rsidRDefault="000E4D52">
      <w:pPr>
        <w:pStyle w:val="PreformattedText"/>
      </w:pPr>
      <w:r>
        <w:rPr>
          <w:rStyle w:val="SourceText"/>
        </w:rPr>
        <w:t>FROM vendas</w:t>
      </w:r>
    </w:p>
    <w:p w14:paraId="30410F44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WHERE </w:t>
      </w:r>
      <w:proofErr w:type="spellStart"/>
      <w:r>
        <w:rPr>
          <w:rStyle w:val="SourceText"/>
        </w:rPr>
        <w:t>mes</w:t>
      </w:r>
      <w:proofErr w:type="spellEnd"/>
      <w:r>
        <w:rPr>
          <w:rStyle w:val="SourceText"/>
        </w:rPr>
        <w:t xml:space="preserve"> = 'janeiro';</w:t>
      </w:r>
    </w:p>
    <w:p w14:paraId="4AF36DF5" w14:textId="77777777" w:rsidR="00440D0F" w:rsidRDefault="000E4D52">
      <w:pPr>
        <w:pStyle w:val="Textbody"/>
      </w:pPr>
      <w:r>
        <w:t xml:space="preserve">Já num banco como o </w:t>
      </w:r>
      <w:proofErr w:type="spellStart"/>
      <w:r>
        <w:t>MongoDB</w:t>
      </w:r>
      <w:proofErr w:type="spellEnd"/>
      <w:r>
        <w:t>, </w:t>
      </w:r>
      <w:r>
        <w:rPr>
          <w:rStyle w:val="StrongEmphasis"/>
        </w:rPr>
        <w:t>não-relacional</w:t>
      </w:r>
      <w:r>
        <w:t xml:space="preserve">, a mesma consulta teria a </w:t>
      </w:r>
      <w:r>
        <w:t>seguinte forma:</w:t>
      </w:r>
    </w:p>
    <w:p w14:paraId="77CE2A11" w14:textId="77777777" w:rsidR="00440D0F" w:rsidRDefault="000E4D52">
      <w:pPr>
        <w:pStyle w:val="PreformattedText"/>
      </w:pPr>
      <w:proofErr w:type="spellStart"/>
      <w:proofErr w:type="gramStart"/>
      <w:r>
        <w:rPr>
          <w:rStyle w:val="SourceText"/>
        </w:rPr>
        <w:t>db.vendas</w:t>
      </w:r>
      <w:proofErr w:type="gramEnd"/>
      <w:r>
        <w:rPr>
          <w:rStyle w:val="SourceText"/>
        </w:rPr>
        <w:t>.find</w:t>
      </w:r>
      <w:proofErr w:type="spellEnd"/>
      <w:r>
        <w:rPr>
          <w:rStyle w:val="SourceText"/>
        </w:rPr>
        <w:t>({</w:t>
      </w:r>
    </w:p>
    <w:p w14:paraId="3B30B4C1" w14:textId="77777777" w:rsidR="00440D0F" w:rsidRDefault="000E4D52">
      <w:pPr>
        <w:pStyle w:val="PreformattedText"/>
      </w:pPr>
      <w:r>
        <w:rPr>
          <w:rStyle w:val="SourceText"/>
        </w:rPr>
        <w:t xml:space="preserve">    "</w:t>
      </w:r>
      <w:proofErr w:type="spellStart"/>
      <w:r>
        <w:rPr>
          <w:rStyle w:val="SourceText"/>
        </w:rPr>
        <w:t>mes</w:t>
      </w:r>
      <w:proofErr w:type="spellEnd"/>
      <w:r>
        <w:rPr>
          <w:rStyle w:val="SourceText"/>
        </w:rPr>
        <w:t>": "janeiro"</w:t>
      </w:r>
    </w:p>
    <w:p w14:paraId="56931D37" w14:textId="77777777" w:rsidR="00440D0F" w:rsidRDefault="000E4D52">
      <w:pPr>
        <w:pStyle w:val="PreformattedText"/>
        <w:spacing w:after="283"/>
      </w:pPr>
      <w:r>
        <w:rPr>
          <w:rStyle w:val="SourceText"/>
        </w:rPr>
        <w:t>});</w:t>
      </w:r>
    </w:p>
    <w:p w14:paraId="64D49D4C" w14:textId="77777777" w:rsidR="00440D0F" w:rsidRDefault="000E4D52">
      <w:pPr>
        <w:pStyle w:val="Textbody"/>
      </w:pPr>
      <w:r>
        <w:t>Vamos explorar os detalhes de cada sintaxe nas próximas aulas.</w:t>
      </w:r>
    </w:p>
    <w:p w14:paraId="4BA3500A" w14:textId="77777777" w:rsidR="00440D0F" w:rsidRDefault="000E4D52">
      <w:pPr>
        <w:pStyle w:val="Textbody"/>
      </w:pPr>
      <w:r>
        <w:lastRenderedPageBreak/>
        <w:t>Como uma língua, o SQL possui "dialetos" levemente diferentes entre si, dependendo de qual banco relacional (ou "banco SQL") você estej</w:t>
      </w:r>
      <w:r>
        <w:t>a usando. Assim, não estranhe se seu código de consulta, ou </w:t>
      </w:r>
      <w:r>
        <w:rPr>
          <w:rStyle w:val="StrongEmphasis"/>
        </w:rPr>
        <w:t>query</w:t>
      </w:r>
      <w:r>
        <w:t xml:space="preserve">, escrito numa base MySQL não funcionar direito num banco </w:t>
      </w:r>
      <w:proofErr w:type="spellStart"/>
      <w:r>
        <w:t>Postgres</w:t>
      </w:r>
      <w:proofErr w:type="spellEnd"/>
      <w:r>
        <w:t>.</w:t>
      </w:r>
    </w:p>
    <w:p w14:paraId="53426AE5" w14:textId="77777777" w:rsidR="00440D0F" w:rsidRDefault="000E4D52">
      <w:pPr>
        <w:pStyle w:val="Ttulo2"/>
      </w:pPr>
      <w:bookmarkStart w:id="5" w:name="todo-mundo-gosta-de-sql"/>
      <w:bookmarkEnd w:id="5"/>
      <w:r>
        <w:t>Todo mundo gosta de SQL</w:t>
      </w:r>
    </w:p>
    <w:p w14:paraId="360BB62C" w14:textId="77777777" w:rsidR="00440D0F" w:rsidRDefault="000E4D52">
      <w:pPr>
        <w:pStyle w:val="Textbody"/>
      </w:pPr>
      <w:r>
        <w:t>Vale dizer que, por conta da onipresença dos bancos relacionais, diversos sistemas de armazenamento</w:t>
      </w:r>
      <w:r>
        <w:t xml:space="preserve"> tentam manter uma sintaxe semelhante ao do SQL, embora estejam processando as coisas por baixo dos panos de forma muito diferente.</w:t>
      </w:r>
    </w:p>
    <w:p w14:paraId="7A588DCC" w14:textId="77777777" w:rsidR="00440D0F" w:rsidRDefault="000E4D52">
      <w:pPr>
        <w:pStyle w:val="Textbody"/>
      </w:pPr>
      <w:r>
        <w:t>O </w:t>
      </w:r>
      <w:proofErr w:type="spellStart"/>
      <w:r>
        <w:rPr>
          <w:rStyle w:val="nfase"/>
        </w:rPr>
        <w:t>Hive</w:t>
      </w:r>
      <w:proofErr w:type="spellEnd"/>
      <w:r>
        <w:t>, um sistema para processamento de big data, por exemplo, possui uma sintaxe SQL de consulta, embora esteja traduzindo</w:t>
      </w:r>
      <w:r>
        <w:t xml:space="preserve"> seus códigos para Java de maneiras bem complicadas sem que você perceba.</w:t>
      </w:r>
    </w:p>
    <w:p w14:paraId="3244C6D1" w14:textId="77777777" w:rsidR="00440D0F" w:rsidRDefault="000E4D52">
      <w:pPr>
        <w:pStyle w:val="Textbody"/>
      </w:pPr>
      <w:r>
        <w:t>No caso do </w:t>
      </w:r>
      <w:proofErr w:type="spellStart"/>
      <w:r>
        <w:rPr>
          <w:rStyle w:val="nfase"/>
        </w:rPr>
        <w:t>MongoDB</w:t>
      </w:r>
      <w:proofErr w:type="spellEnd"/>
      <w:r>
        <w:t>, sua sintaxe é completamente diferente do SQL. Isto não impede, no entanto, que tentativas de criar </w:t>
      </w:r>
      <w:r>
        <w:rPr>
          <w:rStyle w:val="nfase"/>
        </w:rPr>
        <w:t>tradutores</w:t>
      </w:r>
      <w:r>
        <w:t> surjam. Este aqui é um bom exemplo: </w:t>
      </w:r>
      <w:hyperlink r:id="rId8" w:history="1">
        <w:r>
          <w:t>www.querymongo.com</w:t>
        </w:r>
      </w:hyperlink>
      <w:r>
        <w:t> - a experiência prática lhe mostrará suas limitações...</w:t>
      </w:r>
    </w:p>
    <w:p w14:paraId="138C1592" w14:textId="77777777" w:rsidR="00440D0F" w:rsidRDefault="000E4D52">
      <w:pPr>
        <w:pStyle w:val="Ttulo1"/>
      </w:pPr>
      <w:bookmarkStart w:id="6" w:name="first-things-first"/>
      <w:bookmarkEnd w:id="6"/>
      <w:proofErr w:type="spellStart"/>
      <w:r>
        <w:t>First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first</w:t>
      </w:r>
      <w:proofErr w:type="spellEnd"/>
    </w:p>
    <w:p w14:paraId="00244D1F" w14:textId="77777777" w:rsidR="00440D0F" w:rsidRDefault="000E4D52">
      <w:pPr>
        <w:pStyle w:val="Textbody"/>
      </w:pPr>
      <w:r>
        <w:t>Vamos começar instalando um banco local - isto é, no seu próprio computador. Tudo começa baixando o servidor. Como mencionado na Intro</w:t>
      </w:r>
      <w:r>
        <w:t xml:space="preserve">dução, neste curso usaremos o </w:t>
      </w:r>
      <w:proofErr w:type="spellStart"/>
      <w:r>
        <w:t>Postgres</w:t>
      </w:r>
      <w:proofErr w:type="spellEnd"/>
      <w:r>
        <w:t xml:space="preserve"> como exemplo de banco relacional, porque ele é gratuito e bastante utilizado - o </w:t>
      </w:r>
      <w:proofErr w:type="spellStart"/>
      <w:r>
        <w:rPr>
          <w:rStyle w:val="StrongEmphasis"/>
        </w:rPr>
        <w:t>Redshift</w:t>
      </w:r>
      <w:proofErr w:type="spellEnd"/>
      <w:r>
        <w:t xml:space="preserve">, o data </w:t>
      </w:r>
      <w:proofErr w:type="spellStart"/>
      <w:r>
        <w:t>warehouse</w:t>
      </w:r>
      <w:proofErr w:type="spellEnd"/>
      <w:r>
        <w:t xml:space="preserve"> na nuvem da </w:t>
      </w:r>
      <w:proofErr w:type="spellStart"/>
      <w:r>
        <w:t>Amazon</w:t>
      </w:r>
      <w:proofErr w:type="spellEnd"/>
      <w:r>
        <w:t xml:space="preserve"> e um dos bancos analíticos mais usados no mundo, inclusive, é baseado no próprio </w:t>
      </w:r>
      <w:proofErr w:type="spellStart"/>
      <w:r>
        <w:t>Postgres</w:t>
      </w:r>
      <w:proofErr w:type="spellEnd"/>
      <w:r>
        <w:t>;</w:t>
      </w:r>
      <w:r>
        <w:t xml:space="preserve"> assim, muito dos princípios e da sintaxe são compartilhados.</w:t>
      </w:r>
    </w:p>
    <w:p w14:paraId="0BAF51E4" w14:textId="77777777" w:rsidR="00440D0F" w:rsidRDefault="000E4D52">
      <w:pPr>
        <w:pStyle w:val="Ttulo2"/>
      </w:pPr>
      <w:bookmarkStart w:id="7" w:name="instalando-o-servidor"/>
      <w:bookmarkEnd w:id="7"/>
      <w:r>
        <w:t>Instalando o servidor</w:t>
      </w:r>
    </w:p>
    <w:p w14:paraId="5FE55113" w14:textId="77777777" w:rsidR="00440D0F" w:rsidRDefault="000E4D52">
      <w:pPr>
        <w:pStyle w:val="Textbody"/>
      </w:pPr>
      <w:r>
        <w:t>É possível baixar PostgreSQL Server da página de downloads do PostgreSQL: </w:t>
      </w:r>
      <w:hyperlink r:id="rId9" w:history="1">
        <w:r>
          <w:t>https://www.postgresql.org/download/</w:t>
        </w:r>
      </w:hyperlink>
    </w:p>
    <w:p w14:paraId="7B64256C" w14:textId="77777777" w:rsidR="00440D0F" w:rsidRDefault="000E4D52">
      <w:pPr>
        <w:pStyle w:val="Textbody"/>
      </w:pPr>
      <w:r>
        <w:t>Para simplificar, vamos baixar os instaladores direto deste link: </w:t>
      </w:r>
      <w:hyperlink r:id="rId10" w:history="1">
        <w:r>
          <w:t>https://www.enterprisedb.com/downloads/postgres-postgresql-downloads</w:t>
        </w:r>
      </w:hyperlink>
    </w:p>
    <w:p w14:paraId="4BFCA7DB" w14:textId="77777777" w:rsidR="00440D0F" w:rsidRDefault="000E4D52">
      <w:pPr>
        <w:pStyle w:val="Textbody"/>
      </w:pPr>
      <w:r>
        <w:t xml:space="preserve">Na tabela que surgir, vamos baixar </w:t>
      </w:r>
      <w:r>
        <w:t>a versão 9.6.*. Baixe o instalador para o seu Sistema Operacional - em geral, apenas computadores antigos são 32 bits; assim, é bem provável que, se você usar Windows, por exemplo, deva baixar o instalador para “Windows x86-64”. Se for um usuário de um App</w:t>
      </w:r>
      <w:r>
        <w:t>le, tome a opção ao lado esquerdo desta.</w:t>
      </w:r>
    </w:p>
    <w:p w14:paraId="36C04DB5" w14:textId="77777777" w:rsidR="00440D0F" w:rsidRDefault="00440D0F">
      <w:pPr>
        <w:pStyle w:val="Textbody"/>
        <w:spacing w:after="0"/>
      </w:pPr>
    </w:p>
    <w:p w14:paraId="0A71E7BB" w14:textId="77777777" w:rsidR="00440D0F" w:rsidRDefault="000E4D52">
      <w:pPr>
        <w:pStyle w:val="Textbody"/>
        <w:jc w:val="center"/>
      </w:pPr>
      <w:r>
        <w:rPr>
          <w:noProof/>
        </w:rPr>
        <w:lastRenderedPageBreak/>
        <w:drawing>
          <wp:inline distT="0" distB="0" distL="0" distR="0" wp14:anchorId="313F4D91" wp14:editId="6AD9809C">
            <wp:extent cx="6045200" cy="4064000"/>
            <wp:effectExtent l="0" t="0" r="0" b="0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756" cy="4067063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ED3B5A4" w14:textId="77777777" w:rsidR="00440D0F" w:rsidRDefault="000E4D52">
      <w:pPr>
        <w:pStyle w:val="Textbody"/>
      </w:pPr>
      <w:r>
        <w:t>Algumas etapas do processo. Pode seguir as configurações-padrão e avançar. Será necessário definir uma senha no meio do processo - guarde ela!</w:t>
      </w:r>
    </w:p>
    <w:p w14:paraId="2AEC4413" w14:textId="77777777" w:rsidR="00440D0F" w:rsidRDefault="000E4D52">
      <w:pPr>
        <w:pStyle w:val="Textbody"/>
      </w:pPr>
      <w:r>
        <w:rPr>
          <w:rStyle w:val="nfase"/>
        </w:rPr>
        <w:t>Next...</w:t>
      </w:r>
    </w:p>
    <w:p w14:paraId="44FC4B2B" w14:textId="77777777" w:rsidR="00440D0F" w:rsidRDefault="000E4D52">
      <w:pPr>
        <w:pStyle w:val="Textbody"/>
        <w:jc w:val="center"/>
      </w:pPr>
      <w:r>
        <w:rPr>
          <w:i/>
          <w:iCs/>
          <w:noProof/>
        </w:rPr>
        <w:drawing>
          <wp:inline distT="0" distB="0" distL="0" distR="0" wp14:anchorId="709CA4FD" wp14:editId="2B0E8967">
            <wp:extent cx="5168900" cy="3924300"/>
            <wp:effectExtent l="0" t="0" r="0" b="0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625" cy="392485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DDC884A" w14:textId="77777777" w:rsidR="00440D0F" w:rsidRDefault="000E4D52">
      <w:pPr>
        <w:pStyle w:val="Textbody"/>
      </w:pPr>
      <w:r>
        <w:lastRenderedPageBreak/>
        <w:t xml:space="preserve">Se estiver usando o Windows, seus diretórios de </w:t>
      </w:r>
      <w:r>
        <w:t>instalação e de dados podem estar diferentes; pode deixar como estão por padrão. Dois </w:t>
      </w:r>
      <w:r>
        <w:rPr>
          <w:rStyle w:val="nfase"/>
        </w:rPr>
        <w:t>Next</w:t>
      </w:r>
      <w:r>
        <w:t> seguidos.</w:t>
      </w:r>
    </w:p>
    <w:p w14:paraId="3065464A" w14:textId="77777777" w:rsidR="00440D0F" w:rsidRDefault="000E4D52">
      <w:pPr>
        <w:pStyle w:val="Textbody"/>
        <w:spacing w:after="0"/>
        <w:jc w:val="center"/>
      </w:pPr>
      <w:r>
        <w:rPr>
          <w:noProof/>
        </w:rPr>
        <w:drawing>
          <wp:inline distT="0" distB="0" distL="0" distR="0" wp14:anchorId="7301A275" wp14:editId="61A8B822">
            <wp:extent cx="5613400" cy="4165600"/>
            <wp:effectExtent l="0" t="0" r="6350" b="6350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190" cy="4166186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4662B2" w14:textId="77777777" w:rsidR="00440D0F" w:rsidRDefault="00440D0F">
      <w:pPr>
        <w:pStyle w:val="Textbody"/>
        <w:spacing w:after="0"/>
      </w:pPr>
    </w:p>
    <w:p w14:paraId="7F450A05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5B743588" wp14:editId="778DFA35">
            <wp:extent cx="5638800" cy="3911600"/>
            <wp:effectExtent l="0" t="0" r="0" b="0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602" cy="3912156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9E6D56" w14:textId="77777777" w:rsidR="00440D0F" w:rsidRDefault="000E4D52">
      <w:pPr>
        <w:pStyle w:val="Textbody"/>
      </w:pPr>
      <w:r>
        <w:lastRenderedPageBreak/>
        <w:t>Agora você precisará definir uma </w:t>
      </w:r>
      <w:r>
        <w:rPr>
          <w:rStyle w:val="StrongEmphasis"/>
        </w:rPr>
        <w:t>senha</w:t>
      </w:r>
      <w:r>
        <w:t> para seu banco de dados. Ela será usada toda vez que for se conectar a ele. Guarde bem!</w:t>
      </w:r>
    </w:p>
    <w:p w14:paraId="56D5381C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0CDE454F" wp14:editId="7EF50354">
            <wp:extent cx="4711700" cy="3759200"/>
            <wp:effectExtent l="0" t="0" r="0" b="0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363" cy="375972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CD66908" w14:textId="77777777" w:rsidR="00440D0F" w:rsidRDefault="000E4D52">
      <w:pPr>
        <w:pStyle w:val="Textbody"/>
      </w:pPr>
      <w:r>
        <w:t>Pode deixar a porta-p</w:t>
      </w:r>
      <w:r>
        <w:t>adrão de acesso. </w:t>
      </w:r>
      <w:r>
        <w:rPr>
          <w:rStyle w:val="nfase"/>
        </w:rPr>
        <w:t>Next</w:t>
      </w:r>
      <w:r>
        <w:t>.</w:t>
      </w:r>
    </w:p>
    <w:p w14:paraId="58883018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4453D183" wp14:editId="46A14E4C">
            <wp:extent cx="4711700" cy="4085792"/>
            <wp:effectExtent l="0" t="0" r="0" b="0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7014" cy="40904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AA00E7" w14:textId="77777777" w:rsidR="00440D0F" w:rsidRDefault="000E4D52">
      <w:pPr>
        <w:pStyle w:val="Textbody"/>
      </w:pPr>
      <w:r>
        <w:t>Três </w:t>
      </w:r>
      <w:r>
        <w:rPr>
          <w:rStyle w:val="nfase"/>
        </w:rPr>
        <w:t>Next</w:t>
      </w:r>
      <w:r>
        <w:t> seguidos...</w:t>
      </w:r>
    </w:p>
    <w:p w14:paraId="43F1853F" w14:textId="77777777" w:rsidR="00440D0F" w:rsidRDefault="000E4D52">
      <w:pPr>
        <w:pStyle w:val="Textbody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04A9E7C" wp14:editId="189434BB">
            <wp:extent cx="4851400" cy="4066713"/>
            <wp:effectExtent l="0" t="0" r="6350" b="0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6616" cy="4071085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9187F2" w14:textId="77777777" w:rsidR="00440D0F" w:rsidRDefault="00440D0F">
      <w:pPr>
        <w:pStyle w:val="Textbody"/>
        <w:spacing w:after="0"/>
      </w:pPr>
    </w:p>
    <w:p w14:paraId="21192263" w14:textId="77777777" w:rsidR="00440D0F" w:rsidRDefault="000E4D52">
      <w:pPr>
        <w:pStyle w:val="Textbody"/>
        <w:spacing w:after="0"/>
        <w:jc w:val="center"/>
      </w:pPr>
      <w:r>
        <w:rPr>
          <w:noProof/>
        </w:rPr>
        <w:drawing>
          <wp:inline distT="0" distB="0" distL="0" distR="0" wp14:anchorId="11C84A0C" wp14:editId="645E1817">
            <wp:extent cx="4864100" cy="4085792"/>
            <wp:effectExtent l="0" t="0" r="0" b="0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308" cy="4091006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C48F0C7" w14:textId="77777777" w:rsidR="00440D0F" w:rsidRDefault="00440D0F">
      <w:pPr>
        <w:pStyle w:val="Textbody"/>
        <w:spacing w:after="0"/>
      </w:pPr>
    </w:p>
    <w:p w14:paraId="7549E0B3" w14:textId="77777777" w:rsidR="00440D0F" w:rsidRDefault="000E4D52">
      <w:pPr>
        <w:pStyle w:val="Textbody"/>
        <w:jc w:val="center"/>
      </w:pPr>
      <w:r>
        <w:rPr>
          <w:noProof/>
        </w:rPr>
        <w:lastRenderedPageBreak/>
        <w:drawing>
          <wp:inline distT="0" distB="0" distL="0" distR="0" wp14:anchorId="22573318" wp14:editId="0F4ECF3B">
            <wp:extent cx="4762500" cy="4076065"/>
            <wp:effectExtent l="0" t="0" r="0" b="635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73" cy="4076641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3E2E23" w14:textId="77777777" w:rsidR="00440D0F" w:rsidRDefault="000E4D52">
      <w:pPr>
        <w:pStyle w:val="Textbody"/>
      </w:pPr>
      <w:r>
        <w:t>Ao cabo, pode desmarcar a opção de instalação do </w:t>
      </w:r>
      <w:proofErr w:type="spellStart"/>
      <w:r>
        <w:rPr>
          <w:rStyle w:val="nfase"/>
        </w:rPr>
        <w:t>Stack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Builder</w:t>
      </w:r>
      <w:proofErr w:type="spellEnd"/>
      <w:r>
        <w:t> por ora. </w:t>
      </w:r>
      <w:proofErr w:type="spellStart"/>
      <w:r>
        <w:rPr>
          <w:rStyle w:val="nfase"/>
        </w:rPr>
        <w:t>Finish</w:t>
      </w:r>
      <w:proofErr w:type="spellEnd"/>
      <w:r>
        <w:t>.</w:t>
      </w:r>
    </w:p>
    <w:p w14:paraId="227CB8FA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44B599AA" wp14:editId="609C9840">
            <wp:extent cx="4368800" cy="4037917"/>
            <wp:effectExtent l="0" t="0" r="0" b="1270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219" cy="4048472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D11481" w14:textId="77777777" w:rsidR="00440D0F" w:rsidRDefault="000E4D52">
      <w:pPr>
        <w:pStyle w:val="Textbody"/>
      </w:pPr>
      <w:r>
        <w:t xml:space="preserve">Pronto. Após essa sequência com o instalador do </w:t>
      </w:r>
      <w:proofErr w:type="spellStart"/>
      <w:r>
        <w:t>Postgres</w:t>
      </w:r>
      <w:proofErr w:type="spellEnd"/>
      <w:r>
        <w:t xml:space="preserve"> - que, aliás, é a basicamente a mesma no Windows, no Linux e n</w:t>
      </w:r>
      <w:r>
        <w:t>o Mac -, já temos nosso banco instalado. Por padrão, toda vez que você reiniciar o computador, ele será iniciado automaticamente, o que nos poupará trabalho no futuro!</w:t>
      </w:r>
    </w:p>
    <w:p w14:paraId="610C6FDA" w14:textId="77777777" w:rsidR="00440D0F" w:rsidRDefault="000E4D52">
      <w:pPr>
        <w:pStyle w:val="Textbody"/>
      </w:pPr>
      <w:r>
        <w:lastRenderedPageBreak/>
        <w:t xml:space="preserve">Ok, agora vamos instalar nosso cliente, o qual nos permitirá, de forma fácil, acessar e </w:t>
      </w:r>
      <w:r>
        <w:t>modificar este banco (e praticamente qualquer outro, local ou não).</w:t>
      </w:r>
    </w:p>
    <w:p w14:paraId="352BF9FA" w14:textId="77777777" w:rsidR="00440D0F" w:rsidRDefault="000E4D52">
      <w:pPr>
        <w:pStyle w:val="Ttulo2"/>
      </w:pPr>
      <w:bookmarkStart w:id="8" w:name="instalando-o-cliente"/>
      <w:bookmarkEnd w:id="8"/>
      <w:r>
        <w:t>Instalando o cliente</w:t>
      </w:r>
    </w:p>
    <w:p w14:paraId="7321C85B" w14:textId="77777777" w:rsidR="00440D0F" w:rsidRDefault="000E4D52">
      <w:pPr>
        <w:pStyle w:val="Textbody"/>
      </w:pPr>
      <w:r>
        <w:t xml:space="preserve">Vamos instalar o </w:t>
      </w:r>
      <w:proofErr w:type="spellStart"/>
      <w:r>
        <w:t>DBeaver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e gratuito) - mas há várias outras opções no mercado. Siga o link abaixo e baixe a versão </w:t>
      </w:r>
      <w:r>
        <w:rPr>
          <w:rStyle w:val="StrongEmphasis"/>
        </w:rPr>
        <w:t>Community 7.0.4</w:t>
      </w:r>
      <w:r>
        <w:t> para o seu sistema oper</w:t>
      </w:r>
      <w:r>
        <w:t>acional.</w:t>
      </w:r>
    </w:p>
    <w:p w14:paraId="72103168" w14:textId="77777777" w:rsidR="00440D0F" w:rsidRDefault="000E4D52">
      <w:pPr>
        <w:pStyle w:val="Textbody"/>
      </w:pPr>
      <w:hyperlink r:id="rId21" w:history="1">
        <w:r>
          <w:t>https://dbeaver.io/download/</w:t>
        </w:r>
      </w:hyperlink>
    </w:p>
    <w:p w14:paraId="724467C7" w14:textId="77777777" w:rsidR="00440D0F" w:rsidRDefault="000E4D52">
      <w:pPr>
        <w:pStyle w:val="Textbody"/>
      </w:pPr>
      <w:r>
        <w:t>O processo é simples. Pode deixar as configurações-padrão selecionadas.</w:t>
      </w:r>
    </w:p>
    <w:p w14:paraId="454E2704" w14:textId="77777777" w:rsidR="00440D0F" w:rsidRDefault="00440D0F">
      <w:pPr>
        <w:pStyle w:val="Textbody"/>
        <w:spacing w:after="0"/>
      </w:pPr>
    </w:p>
    <w:p w14:paraId="623BA9AE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54F19B7C" wp14:editId="15124B69">
            <wp:extent cx="4762500" cy="6866405"/>
            <wp:effectExtent l="0" t="0" r="0" b="0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723" cy="686961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E96143" w14:textId="77777777" w:rsidR="00440D0F" w:rsidRDefault="000E4D52">
      <w:pPr>
        <w:pStyle w:val="Ttulo2"/>
      </w:pPr>
      <w:bookmarkStart w:id="9" w:name="conectando-o-cliente-no-servidor-local"/>
      <w:bookmarkEnd w:id="9"/>
      <w:r>
        <w:lastRenderedPageBreak/>
        <w:t>Conectando o cliente no servidor local</w:t>
      </w:r>
    </w:p>
    <w:p w14:paraId="05451425" w14:textId="77777777" w:rsidR="00440D0F" w:rsidRDefault="000E4D52">
      <w:pPr>
        <w:pStyle w:val="Textbody"/>
      </w:pPr>
      <w:r>
        <w:t xml:space="preserve">Após baixar o </w:t>
      </w:r>
      <w:proofErr w:type="spellStart"/>
      <w:r>
        <w:t>DBeaver</w:t>
      </w:r>
      <w:proofErr w:type="spellEnd"/>
      <w:r>
        <w:t xml:space="preserve">, abra-o e clique para </w:t>
      </w:r>
      <w:r>
        <w:t>adicionar uma nova conexão, como demarcado pelo primeiro círculo vermelho superior na imagem abaixo. Selecione opção "PostgreSQL" e avance.</w:t>
      </w:r>
    </w:p>
    <w:p w14:paraId="462289E3" w14:textId="77777777" w:rsidR="00440D0F" w:rsidRDefault="00440D0F">
      <w:pPr>
        <w:pStyle w:val="Textbody"/>
        <w:spacing w:after="0"/>
      </w:pPr>
    </w:p>
    <w:p w14:paraId="36109704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5748D10A" wp14:editId="528100AE">
            <wp:extent cx="5676265" cy="4279900"/>
            <wp:effectExtent l="0" t="0" r="635" b="6350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030" cy="4280477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7E4E38" w14:textId="77777777" w:rsidR="00440D0F" w:rsidRDefault="000E4D52">
      <w:pPr>
        <w:pStyle w:val="Textbody"/>
      </w:pPr>
      <w:r>
        <w:t>Na tela seguinte, nos é pedido para preencher os parâmetros de conexão, o "endereço do banco". Pode manter o </w:t>
      </w:r>
      <w:r>
        <w:rPr>
          <w:rStyle w:val="StrongEmphasis"/>
        </w:rPr>
        <w:t>host</w:t>
      </w:r>
      <w:r>
        <w:t> como "</w:t>
      </w:r>
      <w:proofErr w:type="spellStart"/>
      <w:r>
        <w:t>localhost</w:t>
      </w:r>
      <w:proofErr w:type="spellEnd"/>
      <w:r>
        <w:t>" e a </w:t>
      </w:r>
      <w:r>
        <w:rPr>
          <w:rStyle w:val="StrongEmphasis"/>
        </w:rPr>
        <w:t>porta</w:t>
      </w:r>
      <w:r>
        <w:t> como "5432".</w:t>
      </w:r>
    </w:p>
    <w:p w14:paraId="498B850C" w14:textId="77777777" w:rsidR="00440D0F" w:rsidRDefault="000E4D52">
      <w:pPr>
        <w:pStyle w:val="Textbody"/>
      </w:pPr>
      <w:r>
        <w:t>O </w:t>
      </w:r>
      <w:proofErr w:type="spellStart"/>
      <w:r>
        <w:rPr>
          <w:rStyle w:val="StrongEmphasis"/>
        </w:rPr>
        <w:t>database</w:t>
      </w:r>
      <w:proofErr w:type="spellEnd"/>
      <w:r>
        <w:t xml:space="preserve"> padrão do </w:t>
      </w:r>
      <w:proofErr w:type="spellStart"/>
      <w:r>
        <w:t>postgres</w:t>
      </w:r>
      <w:proofErr w:type="spellEnd"/>
      <w:r>
        <w:t xml:space="preserve"> se chama "</w:t>
      </w:r>
      <w:proofErr w:type="spellStart"/>
      <w:r>
        <w:t>postgres</w:t>
      </w:r>
      <w:proofErr w:type="spellEnd"/>
      <w:r>
        <w:t>"; o </w:t>
      </w:r>
      <w:proofErr w:type="spellStart"/>
      <w:r>
        <w:rPr>
          <w:rStyle w:val="StrongEmphasis"/>
        </w:rPr>
        <w:t>username</w:t>
      </w:r>
      <w:proofErr w:type="spellEnd"/>
      <w:r>
        <w:t> também. Mantenha-os assim, portanto.</w:t>
      </w:r>
    </w:p>
    <w:p w14:paraId="087BFAE0" w14:textId="77777777" w:rsidR="00440D0F" w:rsidRDefault="000E4D52">
      <w:pPr>
        <w:pStyle w:val="Textbody"/>
      </w:pPr>
      <w:r>
        <w:t>Preencha a senha que você configurou para seu banco e clique em </w:t>
      </w:r>
      <w:r>
        <w:rPr>
          <w:rStyle w:val="StrongEmphasis"/>
        </w:rPr>
        <w:t>Test Connection</w:t>
      </w:r>
      <w:r>
        <w:t>. Convém deixar sua senha salva.</w:t>
      </w:r>
    </w:p>
    <w:p w14:paraId="17540ADD" w14:textId="77777777" w:rsidR="00440D0F" w:rsidRDefault="00440D0F">
      <w:pPr>
        <w:pStyle w:val="Textbody"/>
        <w:spacing w:after="0"/>
      </w:pPr>
    </w:p>
    <w:p w14:paraId="0E318F90" w14:textId="77777777" w:rsidR="00440D0F" w:rsidRDefault="000E4D52">
      <w:pPr>
        <w:pStyle w:val="Textbody"/>
        <w:jc w:val="center"/>
      </w:pPr>
      <w:r>
        <w:rPr>
          <w:noProof/>
        </w:rPr>
        <w:lastRenderedPageBreak/>
        <w:drawing>
          <wp:inline distT="0" distB="0" distL="0" distR="0" wp14:anchorId="4B9F6F23" wp14:editId="40C1DE0B">
            <wp:extent cx="5587365" cy="4025900"/>
            <wp:effectExtent l="0" t="0" r="0" b="0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9178" cy="4034412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5D4189" w14:textId="77777777" w:rsidR="00440D0F" w:rsidRDefault="000E4D52">
      <w:pPr>
        <w:pStyle w:val="Textbody"/>
      </w:pPr>
      <w:r>
        <w:t>Se o teste de conexão for bem-sucedido, basta clicar em </w:t>
      </w:r>
      <w:proofErr w:type="spellStart"/>
      <w:r>
        <w:rPr>
          <w:rStyle w:val="StrongEmphasis"/>
        </w:rPr>
        <w:t>Finish</w:t>
      </w:r>
      <w:proofErr w:type="spellEnd"/>
      <w:r>
        <w:t>. Do contrário, cheque as informações colocadas.</w:t>
      </w:r>
    </w:p>
    <w:p w14:paraId="7AA7DD69" w14:textId="77777777" w:rsidR="00440D0F" w:rsidRDefault="000E4D52">
      <w:pPr>
        <w:pStyle w:val="Textbody"/>
      </w:pPr>
      <w:r>
        <w:t>Pronto! Já temos um banco local e uma interface gráfica para modificá-lo e consultá-lo!</w:t>
      </w:r>
    </w:p>
    <w:p w14:paraId="14E611A3" w14:textId="77777777" w:rsidR="00440D0F" w:rsidRDefault="000E4D52">
      <w:pPr>
        <w:pStyle w:val="Ttulo1"/>
      </w:pPr>
      <w:bookmarkStart w:id="10" w:name="consultando-tabelas-com-sql"/>
      <w:bookmarkEnd w:id="10"/>
      <w:r>
        <w:t>Consultando tabelas com SQL</w:t>
      </w:r>
    </w:p>
    <w:p w14:paraId="593F63DE" w14:textId="77777777" w:rsidR="00440D0F" w:rsidRDefault="000E4D52">
      <w:pPr>
        <w:pStyle w:val="Textbody"/>
      </w:pPr>
      <w:r>
        <w:t>Vamos começar fazendo uma ana</w:t>
      </w:r>
      <w:r>
        <w:t xml:space="preserve">logia com uma planilha de cálculo, como o Excel ou o Google </w:t>
      </w:r>
      <w:proofErr w:type="spellStart"/>
      <w:r>
        <w:t>Sheets</w:t>
      </w:r>
      <w:proofErr w:type="spellEnd"/>
      <w:r>
        <w:t>.</w:t>
      </w:r>
    </w:p>
    <w:p w14:paraId="6FE72AB1" w14:textId="77777777" w:rsidR="00440D0F" w:rsidRDefault="000E4D52">
      <w:pPr>
        <w:pStyle w:val="Textbody"/>
      </w:pPr>
      <w:r>
        <w:t xml:space="preserve">Como no Excel, um banco relacional possui tabelas, que seriam as planilhas da nossa planilha de cálculo. Nessa comparação, um banco com quatro tabelas, </w:t>
      </w:r>
      <w:proofErr w:type="spellStart"/>
      <w:r>
        <w:t>Customers</w:t>
      </w:r>
      <w:proofErr w:type="spellEnd"/>
      <w:r>
        <w:t xml:space="preserve">, </w:t>
      </w:r>
      <w:proofErr w:type="spellStart"/>
      <w:r>
        <w:t>Orders</w:t>
      </w:r>
      <w:proofErr w:type="spellEnd"/>
      <w:r>
        <w:t xml:space="preserve">, </w:t>
      </w:r>
      <w:proofErr w:type="spellStart"/>
      <w:r>
        <w:t>Products</w:t>
      </w:r>
      <w:proofErr w:type="spellEnd"/>
      <w:r>
        <w:t xml:space="preserve"> e </w:t>
      </w:r>
      <w:proofErr w:type="spellStart"/>
      <w:r>
        <w:t>OrderD</w:t>
      </w:r>
      <w:r>
        <w:t>etails</w:t>
      </w:r>
      <w:proofErr w:type="spellEnd"/>
      <w:r>
        <w:t>, seria </w:t>
      </w:r>
      <w:r>
        <w:rPr>
          <w:rStyle w:val="nfase"/>
        </w:rPr>
        <w:t>como</w:t>
      </w:r>
      <w:r>
        <w:t> um arquivo do Excel com 4 planilhas, como abaixo.</w:t>
      </w:r>
    </w:p>
    <w:p w14:paraId="125DA97C" w14:textId="77777777" w:rsidR="00440D0F" w:rsidRDefault="00440D0F">
      <w:pPr>
        <w:pStyle w:val="Textbody"/>
        <w:spacing w:after="0"/>
      </w:pPr>
    </w:p>
    <w:p w14:paraId="2E3BC427" w14:textId="77777777" w:rsidR="00440D0F" w:rsidRDefault="000E4D52">
      <w:pPr>
        <w:pStyle w:val="Textbody"/>
        <w:jc w:val="center"/>
      </w:pPr>
      <w:r>
        <w:rPr>
          <w:noProof/>
        </w:rPr>
        <w:lastRenderedPageBreak/>
        <w:drawing>
          <wp:inline distT="0" distB="0" distL="0" distR="0" wp14:anchorId="0440F0F7" wp14:editId="57C99161">
            <wp:extent cx="4762046" cy="4000500"/>
            <wp:effectExtent l="0" t="0" r="635" b="0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7084" cy="4013133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5E0D84C" w14:textId="77777777" w:rsidR="00440D0F" w:rsidRDefault="000E4D52">
      <w:pPr>
        <w:pStyle w:val="Textbody"/>
      </w:pPr>
      <w:r>
        <w:t>Tabela de clientes:</w:t>
      </w:r>
    </w:p>
    <w:p w14:paraId="5DD6A410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32A36EA5" wp14:editId="6064AB29">
            <wp:extent cx="4762500" cy="1685290"/>
            <wp:effectExtent l="0" t="0" r="0" b="0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168" cy="16858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60EC75" w14:textId="77777777" w:rsidR="00440D0F" w:rsidRDefault="000E4D52">
      <w:pPr>
        <w:pStyle w:val="Textbody"/>
      </w:pPr>
      <w:r>
        <w:t>...de produtos:</w:t>
      </w:r>
    </w:p>
    <w:p w14:paraId="375BF489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091EE457" wp14:editId="7B276383">
            <wp:extent cx="4762500" cy="2076191"/>
            <wp:effectExtent l="0" t="0" r="0" b="635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256" cy="2081752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ECC121" w14:textId="77777777" w:rsidR="007A0240" w:rsidRDefault="007A0240">
      <w:pPr>
        <w:pStyle w:val="Textbody"/>
      </w:pPr>
    </w:p>
    <w:p w14:paraId="43F70735" w14:textId="77777777" w:rsidR="007A0240" w:rsidRDefault="007A0240">
      <w:pPr>
        <w:pStyle w:val="Textbody"/>
      </w:pPr>
    </w:p>
    <w:p w14:paraId="5DC0EFCE" w14:textId="68BA08F8" w:rsidR="00440D0F" w:rsidRDefault="000E4D52">
      <w:pPr>
        <w:pStyle w:val="Textbody"/>
      </w:pPr>
      <w:r>
        <w:lastRenderedPageBreak/>
        <w:t>...de pedidos:</w:t>
      </w:r>
    </w:p>
    <w:p w14:paraId="4DBC88FA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583ACDBE" wp14:editId="4ACBD88F">
            <wp:extent cx="5168900" cy="1742877"/>
            <wp:effectExtent l="0" t="0" r="0" b="0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5195" cy="1748371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DFC22D" w14:textId="77777777" w:rsidR="00440D0F" w:rsidRDefault="000E4D52">
      <w:pPr>
        <w:pStyle w:val="Textbody"/>
      </w:pPr>
      <w:r>
        <w:t>...e de detalhes de cada pedido:</w:t>
      </w:r>
    </w:p>
    <w:p w14:paraId="27290CA5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3CE6A5AC" wp14:editId="559A89F3">
            <wp:extent cx="5156200" cy="2018665"/>
            <wp:effectExtent l="0" t="0" r="6350" b="635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672" cy="2019241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D6D6AD" w14:textId="77777777" w:rsidR="00440D0F" w:rsidRDefault="000E4D52">
      <w:pPr>
        <w:pStyle w:val="Textbody"/>
      </w:pPr>
      <w:r>
        <w:rPr>
          <w:rStyle w:val="StrongEmphasis"/>
        </w:rPr>
        <w:t>Por que não usar o Excel como “banco” então?!</w:t>
      </w:r>
    </w:p>
    <w:p w14:paraId="08F6A8A8" w14:textId="77777777" w:rsidR="00440D0F" w:rsidRDefault="000E4D52">
      <w:pPr>
        <w:pStyle w:val="Textbody"/>
        <w:numPr>
          <w:ilvl w:val="0"/>
          <w:numId w:val="3"/>
        </w:numPr>
        <w:spacing w:after="0"/>
      </w:pPr>
      <w:r>
        <w:t>Escalabilidade</w:t>
      </w:r>
    </w:p>
    <w:p w14:paraId="79B0E79B" w14:textId="77777777" w:rsidR="00440D0F" w:rsidRDefault="000E4D52">
      <w:pPr>
        <w:pStyle w:val="Textbody"/>
        <w:numPr>
          <w:ilvl w:val="0"/>
          <w:numId w:val="3"/>
        </w:numPr>
        <w:spacing w:after="0"/>
      </w:pPr>
      <w:r>
        <w:t>Segurança</w:t>
      </w:r>
    </w:p>
    <w:p w14:paraId="12B21674" w14:textId="77777777" w:rsidR="00440D0F" w:rsidRDefault="000E4D52">
      <w:pPr>
        <w:pStyle w:val="Textbody"/>
        <w:numPr>
          <w:ilvl w:val="0"/>
          <w:numId w:val="3"/>
        </w:numPr>
        <w:spacing w:after="0"/>
      </w:pPr>
      <w:r>
        <w:t xml:space="preserve">Tipagem das </w:t>
      </w:r>
      <w:r>
        <w:t>colunas</w:t>
      </w:r>
    </w:p>
    <w:p w14:paraId="55141E68" w14:textId="77777777" w:rsidR="00440D0F" w:rsidRDefault="000E4D52">
      <w:pPr>
        <w:pStyle w:val="Textbody"/>
        <w:numPr>
          <w:ilvl w:val="0"/>
          <w:numId w:val="3"/>
        </w:numPr>
        <w:spacing w:after="0"/>
      </w:pPr>
      <w:r>
        <w:t>Ausência de uma linguagem expressiva o suficiente para simplificar consultas complexas</w:t>
      </w:r>
    </w:p>
    <w:p w14:paraId="7FDF5372" w14:textId="77777777" w:rsidR="00440D0F" w:rsidRDefault="000E4D52">
      <w:pPr>
        <w:pStyle w:val="Textbody"/>
        <w:numPr>
          <w:ilvl w:val="0"/>
          <w:numId w:val="3"/>
        </w:numPr>
        <w:spacing w:after="0"/>
      </w:pPr>
      <w:r>
        <w:t>Mistura entre software e banco: a planilha é o próprio software</w:t>
      </w:r>
    </w:p>
    <w:p w14:paraId="35912A2F" w14:textId="77777777" w:rsidR="00440D0F" w:rsidRDefault="000E4D52">
      <w:pPr>
        <w:pStyle w:val="Textbody"/>
        <w:numPr>
          <w:ilvl w:val="0"/>
          <w:numId w:val="3"/>
        </w:numPr>
        <w:spacing w:after="0"/>
      </w:pPr>
      <w:r>
        <w:rPr>
          <w:rStyle w:val="StrongEmphasis"/>
        </w:rPr>
        <w:t>ACID</w:t>
      </w:r>
      <w:r>
        <w:t>:</w:t>
      </w:r>
    </w:p>
    <w:p w14:paraId="1D0C2AF6" w14:textId="77777777" w:rsidR="00440D0F" w:rsidRDefault="000E4D52">
      <w:pPr>
        <w:pStyle w:val="Textbody"/>
        <w:numPr>
          <w:ilvl w:val="1"/>
          <w:numId w:val="3"/>
        </w:numPr>
        <w:spacing w:after="0"/>
      </w:pPr>
      <w:proofErr w:type="spellStart"/>
      <w:r>
        <w:rPr>
          <w:rStyle w:val="StrongEmphasis"/>
        </w:rPr>
        <w:t>Atomicity</w:t>
      </w:r>
      <w:proofErr w:type="spellEnd"/>
      <w:r>
        <w:t>: cada transação ou ocorre ou falha completamente</w:t>
      </w:r>
    </w:p>
    <w:p w14:paraId="76D8E9B1" w14:textId="77777777" w:rsidR="00440D0F" w:rsidRDefault="000E4D52">
      <w:pPr>
        <w:pStyle w:val="Textbody"/>
        <w:numPr>
          <w:ilvl w:val="1"/>
          <w:numId w:val="3"/>
        </w:numPr>
        <w:spacing w:after="0"/>
      </w:pPr>
      <w:proofErr w:type="spellStart"/>
      <w:r>
        <w:rPr>
          <w:rStyle w:val="StrongEmphasis"/>
        </w:rPr>
        <w:t>Consistency</w:t>
      </w:r>
      <w:proofErr w:type="spellEnd"/>
      <w:r>
        <w:t>: operações das trans</w:t>
      </w:r>
      <w:r>
        <w:t>ações têm de ser válidas</w:t>
      </w:r>
    </w:p>
    <w:p w14:paraId="7A8A32B1" w14:textId="77777777" w:rsidR="00440D0F" w:rsidRDefault="000E4D52">
      <w:pPr>
        <w:pStyle w:val="Textbody"/>
        <w:numPr>
          <w:ilvl w:val="1"/>
          <w:numId w:val="3"/>
        </w:numPr>
        <w:spacing w:after="0"/>
      </w:pPr>
      <w:proofErr w:type="spellStart"/>
      <w:r>
        <w:rPr>
          <w:rStyle w:val="StrongEmphasis"/>
        </w:rPr>
        <w:t>Isolation</w:t>
      </w:r>
      <w:proofErr w:type="spellEnd"/>
      <w:r>
        <w:t>: transações concorrentes são sequenciais</w:t>
      </w:r>
    </w:p>
    <w:p w14:paraId="22C7B932" w14:textId="77777777" w:rsidR="00440D0F" w:rsidRDefault="000E4D52">
      <w:pPr>
        <w:pStyle w:val="Textbody"/>
        <w:numPr>
          <w:ilvl w:val="1"/>
          <w:numId w:val="3"/>
        </w:numPr>
      </w:pPr>
      <w:proofErr w:type="spellStart"/>
      <w:r>
        <w:rPr>
          <w:rStyle w:val="StrongEmphasis"/>
        </w:rPr>
        <w:t>Durability</w:t>
      </w:r>
      <w:proofErr w:type="spellEnd"/>
      <w:r>
        <w:t>: transações efetuadas são não-voláteis</w:t>
      </w:r>
    </w:p>
    <w:p w14:paraId="6318879B" w14:textId="77777777" w:rsidR="00440D0F" w:rsidRDefault="000E4D52">
      <w:pPr>
        <w:pStyle w:val="Textbody"/>
      </w:pPr>
      <w:r>
        <w:t>Ademais, tente responder às seguintes perguntas com o Excel. Embora certamente seja possível, dá um baita trabalho, principalmente</w:t>
      </w:r>
      <w:r>
        <w:t xml:space="preserve"> porque precisamos ligar inúmeras tabelas de forma consistente, agrupas dados, etc.</w:t>
      </w:r>
    </w:p>
    <w:p w14:paraId="3F173A59" w14:textId="77777777" w:rsidR="00440D0F" w:rsidRDefault="000E4D52">
      <w:pPr>
        <w:pStyle w:val="Textbody"/>
        <w:numPr>
          <w:ilvl w:val="0"/>
          <w:numId w:val="4"/>
        </w:numPr>
        <w:spacing w:after="0"/>
      </w:pPr>
      <w:r>
        <w:rPr>
          <w:rStyle w:val="nfase"/>
        </w:rPr>
        <w:t xml:space="preserve">Quantos produtos em média um cliente compra da empresa ao longo de todo o seu </w:t>
      </w:r>
      <w:proofErr w:type="spellStart"/>
      <w:r>
        <w:rPr>
          <w:rStyle w:val="nfase"/>
        </w:rPr>
        <w:t>lifetime</w:t>
      </w:r>
      <w:proofErr w:type="spellEnd"/>
      <w:r>
        <w:rPr>
          <w:rStyle w:val="nfase"/>
        </w:rPr>
        <w:t>?</w:t>
      </w:r>
    </w:p>
    <w:p w14:paraId="79263787" w14:textId="77777777" w:rsidR="00440D0F" w:rsidRDefault="000E4D52">
      <w:pPr>
        <w:pStyle w:val="Textbody"/>
        <w:numPr>
          <w:ilvl w:val="0"/>
          <w:numId w:val="4"/>
        </w:numPr>
        <w:spacing w:after="0"/>
      </w:pPr>
      <w:r>
        <w:rPr>
          <w:rStyle w:val="nfase"/>
        </w:rPr>
        <w:t>Para quais países mais se vendeu no primeiro trimestre de 1996?</w:t>
      </w:r>
    </w:p>
    <w:p w14:paraId="4A2D3605" w14:textId="77777777" w:rsidR="00440D0F" w:rsidRDefault="000E4D52">
      <w:pPr>
        <w:pStyle w:val="Textbody"/>
        <w:numPr>
          <w:ilvl w:val="0"/>
          <w:numId w:val="4"/>
        </w:numPr>
        <w:spacing w:after="0"/>
      </w:pPr>
      <w:r>
        <w:rPr>
          <w:rStyle w:val="nfase"/>
        </w:rPr>
        <w:t>Como se comparam o t</w:t>
      </w:r>
      <w:r>
        <w:rPr>
          <w:rStyle w:val="nfase"/>
        </w:rPr>
        <w:t>icket médio dos clientes alemães com aquele dos clientes mexicanos?</w:t>
      </w:r>
    </w:p>
    <w:p w14:paraId="437E40F2" w14:textId="77777777" w:rsidR="00440D0F" w:rsidRDefault="000E4D52">
      <w:pPr>
        <w:pStyle w:val="Textbody"/>
        <w:numPr>
          <w:ilvl w:val="0"/>
          <w:numId w:val="4"/>
        </w:numPr>
        <w:spacing w:after="0"/>
      </w:pPr>
      <w:r>
        <w:rPr>
          <w:rStyle w:val="nfase"/>
        </w:rPr>
        <w:t>Quantos produtos são vendidos em média nos meses de janeiro pelos 10 melhores funcionários?</w:t>
      </w:r>
    </w:p>
    <w:p w14:paraId="5D8E69AA" w14:textId="77777777" w:rsidR="00440D0F" w:rsidRDefault="000E4D52">
      <w:pPr>
        <w:pStyle w:val="Textbody"/>
        <w:numPr>
          <w:ilvl w:val="0"/>
          <w:numId w:val="4"/>
        </w:numPr>
      </w:pPr>
      <w:r>
        <w:rPr>
          <w:rStyle w:val="nfase"/>
        </w:rPr>
        <w:t>Ordene, nesta sequência, os produtos mais vendidos por país, cidade, funcionário.</w:t>
      </w:r>
    </w:p>
    <w:p w14:paraId="3B789239" w14:textId="77777777" w:rsidR="00440D0F" w:rsidRDefault="000E4D52">
      <w:pPr>
        <w:pStyle w:val="Ttulo2"/>
      </w:pPr>
      <w:bookmarkStart w:id="11" w:name="tipos"/>
      <w:bookmarkEnd w:id="11"/>
      <w:r>
        <w:lastRenderedPageBreak/>
        <w:t>Tipos</w:t>
      </w:r>
    </w:p>
    <w:p w14:paraId="1B8E6B07" w14:textId="77777777" w:rsidR="00440D0F" w:rsidRDefault="000E4D52">
      <w:pPr>
        <w:pStyle w:val="Textbody"/>
      </w:pPr>
      <w:proofErr w:type="gramStart"/>
      <w:r>
        <w:t>Todas as</w:t>
      </w:r>
      <w:r>
        <w:t xml:space="preserve"> colunas de cada tabela de um banco relacional tem</w:t>
      </w:r>
      <w:proofErr w:type="gramEnd"/>
      <w:r>
        <w:t>, de partida, uma tipagem definida. Tipos variam um pouco de banco relacional para banco, mas, via de regra, há os seguintes:</w:t>
      </w:r>
    </w:p>
    <w:p w14:paraId="41ACA89C" w14:textId="77777777" w:rsidR="00440D0F" w:rsidRDefault="000E4D52">
      <w:pPr>
        <w:pStyle w:val="Textbody"/>
        <w:numPr>
          <w:ilvl w:val="0"/>
          <w:numId w:val="5"/>
        </w:numPr>
        <w:spacing w:after="0"/>
      </w:pPr>
      <w:r>
        <w:rPr>
          <w:rStyle w:val="StrongEmphasis"/>
        </w:rPr>
        <w:t>Booleanos</w:t>
      </w:r>
      <w:r>
        <w:t xml:space="preserve">: </w:t>
      </w:r>
      <w:proofErr w:type="spellStart"/>
      <w:r>
        <w:t>True</w:t>
      </w:r>
      <w:proofErr w:type="spellEnd"/>
      <w:r>
        <w:t>/False</w:t>
      </w:r>
    </w:p>
    <w:p w14:paraId="17CD43F0" w14:textId="77777777" w:rsidR="00440D0F" w:rsidRDefault="000E4D52">
      <w:pPr>
        <w:pStyle w:val="Textbody"/>
        <w:numPr>
          <w:ilvl w:val="0"/>
          <w:numId w:val="5"/>
        </w:numPr>
        <w:spacing w:after="0"/>
      </w:pPr>
      <w:r>
        <w:rPr>
          <w:rStyle w:val="StrongEmphasis"/>
        </w:rPr>
        <w:t>Para texto</w:t>
      </w:r>
      <w:r>
        <w:t xml:space="preserve">: </w:t>
      </w:r>
      <w:proofErr w:type="gramStart"/>
      <w:r>
        <w:t>Char(</w:t>
      </w:r>
      <w:proofErr w:type="gramEnd"/>
      <w:r>
        <w:t xml:space="preserve">10), </w:t>
      </w:r>
      <w:proofErr w:type="spellStart"/>
      <w:r>
        <w:t>Varchar</w:t>
      </w:r>
      <w:proofErr w:type="spellEnd"/>
      <w:r>
        <w:t xml:space="preserve">(10), </w:t>
      </w:r>
      <w:proofErr w:type="spellStart"/>
      <w:r>
        <w:t>Text</w:t>
      </w:r>
      <w:proofErr w:type="spellEnd"/>
    </w:p>
    <w:p w14:paraId="38B40ACE" w14:textId="77777777" w:rsidR="00440D0F" w:rsidRDefault="000E4D52">
      <w:pPr>
        <w:pStyle w:val="Textbody"/>
        <w:numPr>
          <w:ilvl w:val="0"/>
          <w:numId w:val="5"/>
        </w:numPr>
        <w:spacing w:after="0"/>
      </w:pPr>
      <w:r>
        <w:rPr>
          <w:rStyle w:val="StrongEmphasis"/>
        </w:rPr>
        <w:t>Numéricos</w:t>
      </w:r>
      <w:r>
        <w:t>: Inteiro</w:t>
      </w:r>
      <w:r>
        <w:t xml:space="preserve">s e </w:t>
      </w:r>
      <w:proofErr w:type="spellStart"/>
      <w:r>
        <w:t>Floats</w:t>
      </w:r>
      <w:proofErr w:type="spellEnd"/>
    </w:p>
    <w:p w14:paraId="6E0F58A6" w14:textId="77777777" w:rsidR="00440D0F" w:rsidRDefault="000E4D52">
      <w:pPr>
        <w:pStyle w:val="Textbody"/>
        <w:numPr>
          <w:ilvl w:val="0"/>
          <w:numId w:val="5"/>
        </w:numPr>
        <w:spacing w:after="0"/>
      </w:pPr>
      <w:r>
        <w:rPr>
          <w:rStyle w:val="StrongEmphasis"/>
        </w:rPr>
        <w:t>Temporais</w:t>
      </w:r>
      <w:r>
        <w:t xml:space="preserve">: Date, Time, </w:t>
      </w:r>
      <w:proofErr w:type="spellStart"/>
      <w:r>
        <w:t>Timestamp</w:t>
      </w:r>
      <w:proofErr w:type="spellEnd"/>
    </w:p>
    <w:p w14:paraId="5DC8D403" w14:textId="77777777" w:rsidR="00440D0F" w:rsidRDefault="000E4D52">
      <w:pPr>
        <w:pStyle w:val="Textbody"/>
        <w:numPr>
          <w:ilvl w:val="0"/>
          <w:numId w:val="5"/>
        </w:numPr>
      </w:pPr>
      <w:r>
        <w:rPr>
          <w:rStyle w:val="StrongEmphasis"/>
        </w:rPr>
        <w:t>E outros</w:t>
      </w:r>
      <w:r>
        <w:t xml:space="preserve">: JSON, </w:t>
      </w:r>
      <w:proofErr w:type="spellStart"/>
      <w:r>
        <w:t>Arrays</w:t>
      </w:r>
      <w:proofErr w:type="spellEnd"/>
      <w:r>
        <w:t xml:space="preserve">, </w:t>
      </w:r>
      <w:proofErr w:type="spellStart"/>
      <w:r>
        <w:t>UUIDs</w:t>
      </w:r>
      <w:proofErr w:type="spellEnd"/>
      <w:r>
        <w:t>, etc.</w:t>
      </w:r>
    </w:p>
    <w:p w14:paraId="7C7A4CBB" w14:textId="77777777" w:rsidR="00440D0F" w:rsidRDefault="000E4D52">
      <w:pPr>
        <w:pStyle w:val="Ttulo2"/>
      </w:pPr>
      <w:bookmarkStart w:id="12" w:name="sintaxe-básica"/>
      <w:bookmarkEnd w:id="12"/>
      <w:r>
        <w:t>Sintaxe básica</w:t>
      </w:r>
    </w:p>
    <w:p w14:paraId="7ADE935F" w14:textId="77777777" w:rsidR="00440D0F" w:rsidRDefault="000E4D52">
      <w:pPr>
        <w:pStyle w:val="Textbody"/>
      </w:pPr>
      <w:r>
        <w:t>Vamos começar descrevendo como consultar uma tabela em SQL. Nas seções posteriores, expandiremos mostrando como consultar </w:t>
      </w:r>
      <w:r>
        <w:rPr>
          <w:rStyle w:val="nfase"/>
        </w:rPr>
        <w:t>múltiplas tabelas</w:t>
      </w:r>
      <w:r>
        <w:t>.</w:t>
      </w:r>
    </w:p>
    <w:p w14:paraId="47C8A403" w14:textId="77777777" w:rsidR="00440D0F" w:rsidRDefault="000E4D52">
      <w:pPr>
        <w:pStyle w:val="Ttulo3"/>
      </w:pPr>
      <w:bookmarkStart w:id="13" w:name="select--from-"/>
      <w:bookmarkEnd w:id="13"/>
      <w:r>
        <w:t xml:space="preserve">SELECT ... FROM </w:t>
      </w:r>
      <w:r>
        <w:t>...</w:t>
      </w:r>
    </w:p>
    <w:p w14:paraId="7748F4B5" w14:textId="77777777" w:rsidR="00440D0F" w:rsidRDefault="000E4D52">
      <w:pPr>
        <w:pStyle w:val="Textbody"/>
      </w:pPr>
      <w:r>
        <w:t>Considere que a tabela que iremos consultar se chama “</w:t>
      </w:r>
      <w:proofErr w:type="spellStart"/>
      <w:r>
        <w:t>Customer</w:t>
      </w:r>
      <w:proofErr w:type="spellEnd"/>
      <w:r>
        <w:t>”, como no exemplo do Excel. Para consultar a tabela inteira, com todas as linhas e colunas, fazemos:</w:t>
      </w:r>
    </w:p>
    <w:p w14:paraId="44E0B9FE" w14:textId="77777777" w:rsidR="00440D0F" w:rsidRDefault="000E4D52">
      <w:pPr>
        <w:pStyle w:val="PreformattedText"/>
      </w:pPr>
      <w:r>
        <w:rPr>
          <w:rStyle w:val="SourceText"/>
        </w:rPr>
        <w:t>SELECT *</w:t>
      </w:r>
    </w:p>
    <w:p w14:paraId="7C4C1106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FROM </w:t>
      </w:r>
      <w:proofErr w:type="spellStart"/>
      <w:r>
        <w:rPr>
          <w:rStyle w:val="SourceText"/>
        </w:rPr>
        <w:t>Customers</w:t>
      </w:r>
      <w:proofErr w:type="spellEnd"/>
      <w:r>
        <w:rPr>
          <w:rStyle w:val="SourceText"/>
        </w:rPr>
        <w:t>;</w:t>
      </w:r>
    </w:p>
    <w:p w14:paraId="0D360586" w14:textId="77777777" w:rsidR="00440D0F" w:rsidRDefault="000E4D52">
      <w:pPr>
        <w:pStyle w:val="Textbody"/>
      </w:pPr>
      <w:r>
        <w:t>Notas:</w:t>
      </w:r>
    </w:p>
    <w:p w14:paraId="6C7EA059" w14:textId="77777777" w:rsidR="00440D0F" w:rsidRDefault="000E4D52">
      <w:pPr>
        <w:pStyle w:val="Textbody"/>
        <w:numPr>
          <w:ilvl w:val="0"/>
          <w:numId w:val="6"/>
        </w:numPr>
        <w:spacing w:after="0"/>
      </w:pPr>
      <w:r>
        <w:t>Letra maiúscula para facilitar a leitura</w:t>
      </w:r>
    </w:p>
    <w:p w14:paraId="50DA58CA" w14:textId="77777777" w:rsidR="00440D0F" w:rsidRDefault="000E4D52">
      <w:pPr>
        <w:pStyle w:val="Textbody"/>
        <w:numPr>
          <w:ilvl w:val="0"/>
          <w:numId w:val="6"/>
        </w:numPr>
      </w:pPr>
      <w:r>
        <w:t>“;” no fim</w:t>
      </w:r>
    </w:p>
    <w:p w14:paraId="638D0AEF" w14:textId="77777777" w:rsidR="00440D0F" w:rsidRDefault="000E4D52">
      <w:pPr>
        <w:pStyle w:val="Ttulo3"/>
      </w:pPr>
      <w:bookmarkStart w:id="14" w:name="limit--top-n"/>
      <w:bookmarkEnd w:id="14"/>
      <w:r>
        <w:t>LIMI</w:t>
      </w:r>
      <w:r>
        <w:t>T / TOP N</w:t>
      </w:r>
    </w:p>
    <w:p w14:paraId="34E94C97" w14:textId="77777777" w:rsidR="00440D0F" w:rsidRDefault="000E4D52">
      <w:pPr>
        <w:pStyle w:val="Textbody"/>
      </w:pPr>
      <w:r>
        <w:t>Para limitar o número de linhas extraídas para não onerar o banco, temos (para as primeiras 10 linhas):</w:t>
      </w:r>
    </w:p>
    <w:p w14:paraId="752C078E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SELECT *</w:t>
      </w:r>
    </w:p>
    <w:p w14:paraId="352AD676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Customers</w:t>
      </w:r>
    </w:p>
    <w:p w14:paraId="47723AB8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LIMIT 10;</w:t>
      </w:r>
    </w:p>
    <w:p w14:paraId="0443741F" w14:textId="77777777" w:rsidR="00440D0F" w:rsidRPr="007A0240" w:rsidRDefault="000E4D52">
      <w:pPr>
        <w:pStyle w:val="Textbody"/>
        <w:rPr>
          <w:lang w:val="en-US"/>
        </w:rPr>
      </w:pPr>
      <w:proofErr w:type="spellStart"/>
      <w:r w:rsidRPr="007A0240">
        <w:rPr>
          <w:lang w:val="en-US"/>
        </w:rPr>
        <w:t>Outra</w:t>
      </w:r>
      <w:proofErr w:type="spellEnd"/>
      <w:r w:rsidRPr="007A0240">
        <w:rPr>
          <w:lang w:val="en-US"/>
        </w:rPr>
        <w:t xml:space="preserve"> </w:t>
      </w:r>
      <w:proofErr w:type="spellStart"/>
      <w:r w:rsidRPr="007A0240">
        <w:rPr>
          <w:lang w:val="en-US"/>
        </w:rPr>
        <w:t>variante</w:t>
      </w:r>
      <w:proofErr w:type="spellEnd"/>
      <w:r w:rsidRPr="007A0240">
        <w:rPr>
          <w:lang w:val="en-US"/>
        </w:rPr>
        <w:t>:</w:t>
      </w:r>
    </w:p>
    <w:p w14:paraId="2ACA837C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SELECT TOP 10 *</w:t>
      </w:r>
    </w:p>
    <w:p w14:paraId="3622E4B2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FROM Customers;</w:t>
      </w:r>
    </w:p>
    <w:p w14:paraId="73AC406D" w14:textId="77777777" w:rsidR="00440D0F" w:rsidRPr="007A0240" w:rsidRDefault="000E4D52">
      <w:pPr>
        <w:pStyle w:val="Ttulo3"/>
        <w:rPr>
          <w:lang w:val="en-US"/>
        </w:rPr>
      </w:pPr>
      <w:bookmarkStart w:id="15" w:name="filtro-de-colunas"/>
      <w:bookmarkEnd w:id="15"/>
      <w:proofErr w:type="spellStart"/>
      <w:r w:rsidRPr="007A0240">
        <w:rPr>
          <w:lang w:val="en-US"/>
        </w:rPr>
        <w:t>Filtro</w:t>
      </w:r>
      <w:proofErr w:type="spellEnd"/>
      <w:r w:rsidRPr="007A0240">
        <w:rPr>
          <w:lang w:val="en-US"/>
        </w:rPr>
        <w:t xml:space="preserve"> de </w:t>
      </w:r>
      <w:proofErr w:type="spellStart"/>
      <w:r w:rsidRPr="007A0240">
        <w:rPr>
          <w:lang w:val="en-US"/>
        </w:rPr>
        <w:t>colunas</w:t>
      </w:r>
      <w:proofErr w:type="spellEnd"/>
    </w:p>
    <w:p w14:paraId="3230858B" w14:textId="77777777" w:rsidR="00440D0F" w:rsidRDefault="000E4D52">
      <w:pPr>
        <w:pStyle w:val="Textbody"/>
      </w:pPr>
      <w:r>
        <w:t xml:space="preserve">Não precisamos puxar todas as colunas, se </w:t>
      </w:r>
      <w:r>
        <w:t>só precisamos de 2 ou 3:</w:t>
      </w:r>
    </w:p>
    <w:p w14:paraId="0A7FE75D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r w:rsidRPr="007A0240">
        <w:rPr>
          <w:rStyle w:val="SourceText"/>
          <w:lang w:val="en-US"/>
        </w:rPr>
        <w:t>CustomerName</w:t>
      </w:r>
      <w:proofErr w:type="spellEnd"/>
      <w:r w:rsidRPr="007A0240">
        <w:rPr>
          <w:rStyle w:val="SourceText"/>
          <w:lang w:val="en-US"/>
        </w:rPr>
        <w:t>,</w:t>
      </w:r>
    </w:p>
    <w:p w14:paraId="67DB814C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Address,</w:t>
      </w:r>
    </w:p>
    <w:p w14:paraId="6AFC2862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Country</w:t>
      </w:r>
    </w:p>
    <w:p w14:paraId="66A62764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FROM Customers;</w:t>
      </w:r>
    </w:p>
    <w:p w14:paraId="0F4227D5" w14:textId="77777777" w:rsidR="00440D0F" w:rsidRDefault="000E4D52">
      <w:pPr>
        <w:pStyle w:val="Ttulo3"/>
      </w:pPr>
      <w:bookmarkStart w:id="16" w:name="alias-as"/>
      <w:bookmarkEnd w:id="16"/>
      <w:proofErr w:type="spellStart"/>
      <w:r>
        <w:t>Alias</w:t>
      </w:r>
      <w:proofErr w:type="spellEnd"/>
      <w:r>
        <w:t>: AS</w:t>
      </w:r>
    </w:p>
    <w:p w14:paraId="77FEDD8F" w14:textId="77777777" w:rsidR="00440D0F" w:rsidRDefault="000E4D52">
      <w:pPr>
        <w:pStyle w:val="Textbody"/>
      </w:pPr>
      <w:r>
        <w:t>Podemos renomear as colunas que serão exibidas na saída:</w:t>
      </w:r>
    </w:p>
    <w:p w14:paraId="0786A639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lastRenderedPageBreak/>
        <w:t xml:space="preserve">SELECT Country AS </w:t>
      </w:r>
      <w:proofErr w:type="spellStart"/>
      <w:r w:rsidRPr="007A0240">
        <w:rPr>
          <w:rStyle w:val="SourceText"/>
          <w:lang w:val="en-US"/>
        </w:rPr>
        <w:t>pais</w:t>
      </w:r>
      <w:proofErr w:type="spellEnd"/>
      <w:r w:rsidRPr="007A0240">
        <w:rPr>
          <w:rStyle w:val="SourceText"/>
          <w:lang w:val="en-US"/>
        </w:rPr>
        <w:t>,</w:t>
      </w:r>
    </w:p>
    <w:p w14:paraId="53A38224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</w:t>
      </w:r>
      <w:proofErr w:type="spellStart"/>
      <w:r w:rsidRPr="007A0240">
        <w:rPr>
          <w:rStyle w:val="SourceText"/>
          <w:lang w:val="en-US"/>
        </w:rPr>
        <w:t>CustomerName</w:t>
      </w:r>
      <w:proofErr w:type="spellEnd"/>
      <w:r w:rsidRPr="007A0240">
        <w:rPr>
          <w:rStyle w:val="SourceText"/>
          <w:lang w:val="en-US"/>
        </w:rPr>
        <w:t xml:space="preserve"> AS </w:t>
      </w:r>
      <w:proofErr w:type="spellStart"/>
      <w:r w:rsidRPr="007A0240">
        <w:rPr>
          <w:rStyle w:val="SourceText"/>
          <w:lang w:val="en-US"/>
        </w:rPr>
        <w:t>cliente</w:t>
      </w:r>
      <w:proofErr w:type="spellEnd"/>
    </w:p>
    <w:p w14:paraId="42C48A13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FROM </w:t>
      </w:r>
      <w:proofErr w:type="spellStart"/>
      <w:r>
        <w:rPr>
          <w:rStyle w:val="SourceText"/>
        </w:rPr>
        <w:t>Customers</w:t>
      </w:r>
      <w:proofErr w:type="spellEnd"/>
      <w:r>
        <w:rPr>
          <w:rStyle w:val="SourceText"/>
        </w:rPr>
        <w:t>;</w:t>
      </w:r>
    </w:p>
    <w:p w14:paraId="08F1E36E" w14:textId="77777777" w:rsidR="00440D0F" w:rsidRDefault="000E4D52">
      <w:pPr>
        <w:pStyle w:val="Ttulo3"/>
      </w:pPr>
      <w:bookmarkStart w:id="17" w:name="order-by"/>
      <w:bookmarkEnd w:id="17"/>
      <w:r>
        <w:t>ORDER BY</w:t>
      </w:r>
    </w:p>
    <w:p w14:paraId="42AEB559" w14:textId="77777777" w:rsidR="00440D0F" w:rsidRDefault="000E4D52">
      <w:pPr>
        <w:pStyle w:val="Textbody"/>
      </w:pPr>
      <w:r>
        <w:t xml:space="preserve">Vamos </w:t>
      </w:r>
      <w:r>
        <w:t>ordenar a nossa lista de clientes pelo nome do país, inverso à ordem alfabética:</w:t>
      </w:r>
    </w:p>
    <w:p w14:paraId="436FEEA0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r w:rsidRPr="007A0240">
        <w:rPr>
          <w:rStyle w:val="SourceText"/>
          <w:lang w:val="en-US"/>
        </w:rPr>
        <w:t>CustomerName</w:t>
      </w:r>
      <w:proofErr w:type="spellEnd"/>
      <w:r w:rsidRPr="007A0240">
        <w:rPr>
          <w:rStyle w:val="SourceText"/>
          <w:lang w:val="en-US"/>
        </w:rPr>
        <w:t>,</w:t>
      </w:r>
    </w:p>
    <w:p w14:paraId="38223B0E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Address,</w:t>
      </w:r>
    </w:p>
    <w:p w14:paraId="14405424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Country</w:t>
      </w:r>
    </w:p>
    <w:p w14:paraId="02E8AA92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Customers</w:t>
      </w:r>
    </w:p>
    <w:p w14:paraId="32E44D13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ORDER BY Country DESC;</w:t>
      </w:r>
    </w:p>
    <w:p w14:paraId="7B6DA7EB" w14:textId="77777777" w:rsidR="00440D0F" w:rsidRPr="007A0240" w:rsidRDefault="000E4D52">
      <w:pPr>
        <w:pStyle w:val="Textbody"/>
        <w:rPr>
          <w:lang w:val="en-US"/>
        </w:rPr>
      </w:pPr>
      <w:proofErr w:type="spellStart"/>
      <w:r w:rsidRPr="007A0240">
        <w:rPr>
          <w:lang w:val="en-US"/>
        </w:rPr>
        <w:t>Notas</w:t>
      </w:r>
      <w:proofErr w:type="spellEnd"/>
      <w:r w:rsidRPr="007A0240">
        <w:rPr>
          <w:lang w:val="en-US"/>
        </w:rPr>
        <w:t>:</w:t>
      </w:r>
    </w:p>
    <w:p w14:paraId="38CFE74B" w14:textId="77777777" w:rsidR="00440D0F" w:rsidRDefault="000E4D52">
      <w:pPr>
        <w:pStyle w:val="Textbody"/>
        <w:numPr>
          <w:ilvl w:val="0"/>
          <w:numId w:val="7"/>
        </w:numPr>
      </w:pPr>
      <w:r>
        <w:t>Para deixar em ordem alfabética, usar ASC em vez de DESC ou deixar vazio.</w:t>
      </w:r>
    </w:p>
    <w:p w14:paraId="1AE90B14" w14:textId="77777777" w:rsidR="00440D0F" w:rsidRDefault="000E4D52">
      <w:pPr>
        <w:pStyle w:val="Ttulo3"/>
      </w:pPr>
      <w:bookmarkStart w:id="18" w:name="distinct"/>
      <w:bookmarkEnd w:id="18"/>
      <w:r>
        <w:t>DI</w:t>
      </w:r>
      <w:r>
        <w:t>STINCT</w:t>
      </w:r>
    </w:p>
    <w:p w14:paraId="795AC824" w14:textId="77777777" w:rsidR="00440D0F" w:rsidRDefault="000E4D52">
      <w:pPr>
        <w:pStyle w:val="Textbody"/>
      </w:pPr>
      <w:r>
        <w:t>Quais são todos os países distintos na tabela?</w:t>
      </w:r>
    </w:p>
    <w:p w14:paraId="2ABD1107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SELECT DISTINCT Country</w:t>
      </w:r>
    </w:p>
    <w:p w14:paraId="32430E70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FROM Customers;</w:t>
      </w:r>
    </w:p>
    <w:p w14:paraId="518DB0CF" w14:textId="77777777" w:rsidR="00440D0F" w:rsidRDefault="000E4D52">
      <w:pPr>
        <w:pStyle w:val="Textbody"/>
      </w:pPr>
      <w:r>
        <w:t>Quais são todas as duplas de cidades e países distintos na tabela?</w:t>
      </w:r>
    </w:p>
    <w:p w14:paraId="43C4D209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SELECT DISTINCT City, Country</w:t>
      </w:r>
    </w:p>
    <w:p w14:paraId="70BA7F21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FROM Customers;</w:t>
      </w:r>
    </w:p>
    <w:p w14:paraId="3DAC095A" w14:textId="77777777" w:rsidR="00440D0F" w:rsidRDefault="000E4D52">
      <w:pPr>
        <w:pStyle w:val="Ttulo3"/>
      </w:pPr>
      <w:bookmarkStart w:id="19" w:name="where"/>
      <w:bookmarkEnd w:id="19"/>
      <w:r>
        <w:t>WHERE</w:t>
      </w:r>
    </w:p>
    <w:p w14:paraId="0BEF9EFC" w14:textId="77777777" w:rsidR="00440D0F" w:rsidRDefault="000E4D52">
      <w:pPr>
        <w:pStyle w:val="Textbody"/>
      </w:pPr>
      <w:r>
        <w:t>Liste todos os clientes da Alemanha:</w:t>
      </w:r>
    </w:p>
    <w:p w14:paraId="02B2E27F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SELECT</w:t>
      </w:r>
      <w:r w:rsidRPr="007A0240">
        <w:rPr>
          <w:rStyle w:val="SourceText"/>
          <w:lang w:val="en-US"/>
        </w:rPr>
        <w:t xml:space="preserve"> *</w:t>
      </w:r>
    </w:p>
    <w:p w14:paraId="23A7D76A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Customers</w:t>
      </w:r>
    </w:p>
    <w:p w14:paraId="78FFB69A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WHERE Country = “Germany”;</w:t>
      </w:r>
    </w:p>
    <w:p w14:paraId="050D3287" w14:textId="77777777" w:rsidR="00440D0F" w:rsidRDefault="000E4D52">
      <w:pPr>
        <w:pStyle w:val="Ttulo3"/>
      </w:pPr>
      <w:bookmarkStart w:id="20" w:name="and-or-in-like"/>
      <w:bookmarkEnd w:id="20"/>
      <w:r>
        <w:t>AND, OR, IN, LIKE</w:t>
      </w:r>
    </w:p>
    <w:p w14:paraId="66580CD4" w14:textId="77777777" w:rsidR="00440D0F" w:rsidRDefault="000E4D52">
      <w:pPr>
        <w:pStyle w:val="Textbody"/>
      </w:pPr>
      <w:r>
        <w:t>Liste todos os clientes da Alemanha que moram em Berlin ou Leipzig:</w:t>
      </w:r>
    </w:p>
    <w:p w14:paraId="5AF10C29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SELECT *</w:t>
      </w:r>
    </w:p>
    <w:p w14:paraId="6C6C775B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Customers</w:t>
      </w:r>
    </w:p>
    <w:p w14:paraId="182BBE92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WHERE Country = “Germany” AND</w:t>
      </w:r>
    </w:p>
    <w:p w14:paraId="613A98B7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City = “Berlin” OR City = “Leipzig”;</w:t>
      </w:r>
    </w:p>
    <w:p w14:paraId="20018EBB" w14:textId="77777777" w:rsidR="00440D0F" w:rsidRPr="007A0240" w:rsidRDefault="000E4D52">
      <w:pPr>
        <w:pStyle w:val="Textbody"/>
        <w:rPr>
          <w:lang w:val="en-US"/>
        </w:rPr>
      </w:pPr>
      <w:proofErr w:type="spellStart"/>
      <w:r w:rsidRPr="007A0240">
        <w:rPr>
          <w:lang w:val="en-US"/>
        </w:rPr>
        <w:t>Ou</w:t>
      </w:r>
      <w:proofErr w:type="spellEnd"/>
      <w:r w:rsidRPr="007A0240">
        <w:rPr>
          <w:lang w:val="en-US"/>
        </w:rPr>
        <w:t>,</w:t>
      </w:r>
    </w:p>
    <w:p w14:paraId="76CD6523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SELECT *</w:t>
      </w:r>
    </w:p>
    <w:p w14:paraId="40ADDB50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FROM </w:t>
      </w:r>
      <w:r w:rsidRPr="007A0240">
        <w:rPr>
          <w:rStyle w:val="SourceText"/>
          <w:lang w:val="en-US"/>
        </w:rPr>
        <w:t>Customers</w:t>
      </w:r>
    </w:p>
    <w:p w14:paraId="68C35F9B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WHERE Country = “Germany” AND</w:t>
      </w:r>
    </w:p>
    <w:p w14:paraId="2A37AB74" w14:textId="77777777" w:rsidR="00440D0F" w:rsidRDefault="000E4D52">
      <w:pPr>
        <w:pStyle w:val="PreformattedText"/>
        <w:spacing w:after="283"/>
      </w:pPr>
      <w:r>
        <w:rPr>
          <w:rStyle w:val="SourceText"/>
        </w:rPr>
        <w:t>City IN (“Berlin”, “Leipzig”);</w:t>
      </w:r>
    </w:p>
    <w:p w14:paraId="34B95B6E" w14:textId="77777777" w:rsidR="00440D0F" w:rsidRDefault="000E4D52">
      <w:pPr>
        <w:pStyle w:val="Textbody"/>
      </w:pPr>
      <w:r>
        <w:t>Podemos também listar todos os clientes de países cujos nomes começam com "M":</w:t>
      </w:r>
    </w:p>
    <w:p w14:paraId="45F56014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SELECT *</w:t>
      </w:r>
    </w:p>
    <w:p w14:paraId="7173C64A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Customers</w:t>
      </w:r>
    </w:p>
    <w:p w14:paraId="018AFBB9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WHERE Country LIKE “M%”;</w:t>
      </w:r>
    </w:p>
    <w:p w14:paraId="4BE79EFB" w14:textId="77777777" w:rsidR="00440D0F" w:rsidRDefault="000E4D52">
      <w:pPr>
        <w:pStyle w:val="Textbody"/>
      </w:pPr>
      <w:r>
        <w:lastRenderedPageBreak/>
        <w:t>Nas próximas seções veremos como agregar, contar, somar,</w:t>
      </w:r>
      <w:r>
        <w:t xml:space="preserve"> etc. em uma tabela.</w:t>
      </w:r>
    </w:p>
    <w:p w14:paraId="0FCAD48F" w14:textId="77777777" w:rsidR="00440D0F" w:rsidRDefault="000E4D52">
      <w:pPr>
        <w:pStyle w:val="Ttulo1"/>
      </w:pPr>
      <w:bookmarkStart w:id="21" w:name="construindo-relatórios"/>
      <w:bookmarkEnd w:id="21"/>
      <w:r>
        <w:t>Construindo relatórios</w:t>
      </w:r>
    </w:p>
    <w:p w14:paraId="73493AED" w14:textId="77777777" w:rsidR="00440D0F" w:rsidRDefault="000E4D52">
      <w:pPr>
        <w:pStyle w:val="Textbody"/>
      </w:pPr>
      <w:r>
        <w:t>As cláusulas que vimos anteriormente são os tijolos elementares para realizarmos quaisquer consultas em tabelas num banco relacional. Embora individualmente elas sejam bastante simples, sua combinação é justament</w:t>
      </w:r>
      <w:r>
        <w:t>e o que torna o SQL tão expressivo e poderoso (e - muitos concordariam - amado).</w:t>
      </w:r>
    </w:p>
    <w:p w14:paraId="5B669327" w14:textId="77777777" w:rsidR="00440D0F" w:rsidRDefault="000E4D52">
      <w:pPr>
        <w:pStyle w:val="Textbody"/>
      </w:pPr>
      <w:r>
        <w:t>Todavia, é fácil perceber que não conseguimos, com o que temos até agora, construir relatórios em quaisquer situações. Se o que temos em mãos é uma tabela com, digamos, a quan</w:t>
      </w:r>
      <w:r>
        <w:t>tidade de pessoas infectadas, recuperadas, etc., por país, bem, podemos usar o que foi aprendido para trabalhar sobre este relatório, filtrá-lo... Mas e se tudo o que temos no começo for uma tabela, linha após linha, com informações de cada paciente? Por e</w:t>
      </w:r>
      <w:r>
        <w:t>xemplo:</w:t>
      </w:r>
    </w:p>
    <w:p w14:paraId="09281F28" w14:textId="77777777" w:rsidR="00440D0F" w:rsidRDefault="000E4D52">
      <w:pPr>
        <w:pStyle w:val="Textbody"/>
        <w:jc w:val="center"/>
      </w:pPr>
      <w:proofErr w:type="spellStart"/>
      <w:r>
        <w:t>idpaciente</w:t>
      </w:r>
      <w:proofErr w:type="spellEnd"/>
      <w:r>
        <w:t xml:space="preserve"> | idade | ... | **país** | infectado | recuperado | ...</w:t>
      </w:r>
    </w:p>
    <w:p w14:paraId="633FE8CB" w14:textId="77777777" w:rsidR="00440D0F" w:rsidRDefault="000E4D52">
      <w:pPr>
        <w:pStyle w:val="Textbody"/>
      </w:pPr>
      <w:r>
        <w:t>Diferente do primeiro caso, no qual tivéssemos 100 países e 2 milhões de pacientes envolvidos, teríamos ainda 100 linhas, agora, nesta última tabela, teríamos 2 milhões de linhas na</w:t>
      </w:r>
      <w:r>
        <w:t xml:space="preserve"> tabela. Nela, o menor "grão" é o paciente, não o país, o estado, ou a cidade... enfim, neste caso, não temos mais uma </w:t>
      </w:r>
      <w:r>
        <w:rPr>
          <w:rStyle w:val="StrongEmphasis"/>
        </w:rPr>
        <w:t>entidade agregadora</w:t>
      </w:r>
      <w:r>
        <w:t>.</w:t>
      </w:r>
    </w:p>
    <w:p w14:paraId="25D2947B" w14:textId="77777777" w:rsidR="00440D0F" w:rsidRDefault="000E4D52">
      <w:pPr>
        <w:pStyle w:val="Textbody"/>
      </w:pPr>
      <w:r>
        <w:t>Como relatórios e gráficos são agregados de informações, precisamos aprender a juntar os dados de tabelas de "fatos"</w:t>
      </w:r>
      <w:r>
        <w:t>, como a última descrita, em tabelas que </w:t>
      </w:r>
      <w:r>
        <w:rPr>
          <w:rStyle w:val="StrongEmphasis"/>
        </w:rPr>
        <w:t>sumarizem esses dados</w:t>
      </w:r>
      <w:r>
        <w:t>, contando, somando, tomando a média, etc. É isso o que vamos aprender aqui.</w:t>
      </w:r>
    </w:p>
    <w:p w14:paraId="1A96F945" w14:textId="77777777" w:rsidR="00440D0F" w:rsidRDefault="000E4D52">
      <w:pPr>
        <w:pStyle w:val="Ttulo3"/>
      </w:pPr>
      <w:bookmarkStart w:id="22" w:name="min-max"/>
      <w:bookmarkEnd w:id="22"/>
      <w:proofErr w:type="gramStart"/>
      <w:r>
        <w:t>MIN(</w:t>
      </w:r>
      <w:proofErr w:type="gramEnd"/>
      <w:r>
        <w:t>), MAX()</w:t>
      </w:r>
    </w:p>
    <w:p w14:paraId="2CE58397" w14:textId="77777777" w:rsidR="00440D0F" w:rsidRDefault="000E4D52">
      <w:pPr>
        <w:pStyle w:val="Textbody"/>
      </w:pPr>
      <w:r>
        <w:t xml:space="preserve">Começamos mostrando como obter os menores e os maiores valores de determinada coluna, de modo geral, ou </w:t>
      </w:r>
      <w:r>
        <w:t>em relação a outra coluna.</w:t>
      </w:r>
    </w:p>
    <w:p w14:paraId="7BF6022E" w14:textId="77777777" w:rsidR="00440D0F" w:rsidRDefault="000E4D52">
      <w:pPr>
        <w:pStyle w:val="Textbody"/>
      </w:pPr>
      <w:r>
        <w:t>Para obter os valores mínimos de uma coluna, usamos:</w:t>
      </w:r>
    </w:p>
    <w:p w14:paraId="27BEA61C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SELECT MIN(Price)</w:t>
      </w:r>
    </w:p>
    <w:p w14:paraId="57F73C57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FROM Products;</w:t>
      </w:r>
    </w:p>
    <w:p w14:paraId="42D2A9FA" w14:textId="77777777" w:rsidR="00440D0F" w:rsidRDefault="000E4D52">
      <w:pPr>
        <w:pStyle w:val="Textbody"/>
      </w:pPr>
      <w:r>
        <w:t>Podemos também listar os produtos mais caros por categoria</w:t>
      </w:r>
    </w:p>
    <w:p w14:paraId="26CFA387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r w:rsidRPr="007A0240">
        <w:rPr>
          <w:rStyle w:val="SourceText"/>
          <w:lang w:val="en-US"/>
        </w:rPr>
        <w:t>CategoryID</w:t>
      </w:r>
      <w:proofErr w:type="spellEnd"/>
      <w:r w:rsidRPr="007A0240">
        <w:rPr>
          <w:rStyle w:val="SourceText"/>
          <w:lang w:val="en-US"/>
        </w:rPr>
        <w:t>,</w:t>
      </w:r>
    </w:p>
    <w:p w14:paraId="06C1455E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MAX(Price)</w:t>
      </w:r>
    </w:p>
    <w:p w14:paraId="3F8EDA06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Products</w:t>
      </w:r>
    </w:p>
    <w:p w14:paraId="664EFED4" w14:textId="77777777" w:rsidR="00440D0F" w:rsidRDefault="000E4D52">
      <w:pPr>
        <w:pStyle w:val="PreformattedText"/>
        <w:spacing w:after="283"/>
      </w:pPr>
      <w:r>
        <w:rPr>
          <w:rStyle w:val="SourceText"/>
        </w:rPr>
        <w:t>GROUP BY 1;</w:t>
      </w:r>
    </w:p>
    <w:p w14:paraId="7F93055F" w14:textId="77777777" w:rsidR="00440D0F" w:rsidRDefault="000E4D52">
      <w:pPr>
        <w:pStyle w:val="Textbody"/>
      </w:pPr>
      <w:r>
        <w:t xml:space="preserve">Perceba, no </w:t>
      </w:r>
      <w:r>
        <w:t>último caso, a presença do termo </w:t>
      </w:r>
      <w:r>
        <w:rPr>
          <w:rStyle w:val="SourceText"/>
        </w:rPr>
        <w:t>GROUP BY 1</w:t>
      </w:r>
      <w:r>
        <w:t> (o valor 1 se refere ao primeiro item que aparece no </w:t>
      </w:r>
      <w:r>
        <w:rPr>
          <w:rStyle w:val="SourceText"/>
        </w:rPr>
        <w:t>SELECT</w:t>
      </w:r>
      <w:r>
        <w:t>, mas poderíamos ter escrito também </w:t>
      </w:r>
      <w:r>
        <w:rPr>
          <w:rStyle w:val="SourceText"/>
        </w:rPr>
        <w:t xml:space="preserve">GROUP BY </w:t>
      </w:r>
      <w:proofErr w:type="spellStart"/>
      <w:r>
        <w:rPr>
          <w:rStyle w:val="SourceText"/>
        </w:rPr>
        <w:t>CategoryID</w:t>
      </w:r>
      <w:proofErr w:type="spellEnd"/>
      <w:r>
        <w:t xml:space="preserve">). Ele instrui o banco de dados a agregar sobre a coluna </w:t>
      </w:r>
      <w:proofErr w:type="spellStart"/>
      <w:r>
        <w:t>CategoryID</w:t>
      </w:r>
      <w:proofErr w:type="spellEnd"/>
      <w:r>
        <w:t>, buscando o maior preço, relat</w:t>
      </w:r>
      <w:r>
        <w:t>ivo a ela. Omitir esse termo gerará um erro na saída e, simultaneamente, é exigido, sob a mesma forma, com todas as funções agregadoras, como veremos adiante.</w:t>
      </w:r>
    </w:p>
    <w:p w14:paraId="4641FF1A" w14:textId="77777777" w:rsidR="00440D0F" w:rsidRDefault="000E4D52">
      <w:pPr>
        <w:pStyle w:val="Ttulo3"/>
      </w:pPr>
      <w:bookmarkStart w:id="23" w:name="count"/>
      <w:bookmarkEnd w:id="23"/>
      <w:proofErr w:type="gramStart"/>
      <w:r>
        <w:t>COUNT(</w:t>
      </w:r>
      <w:proofErr w:type="gramEnd"/>
      <w:r>
        <w:t>)</w:t>
      </w:r>
    </w:p>
    <w:p w14:paraId="6CE4705E" w14:textId="77777777" w:rsidR="00440D0F" w:rsidRDefault="000E4D52">
      <w:pPr>
        <w:pStyle w:val="Textbody"/>
      </w:pPr>
      <w:r>
        <w:t>Podemos contar todas as linhas de uma tabela de um modo bem simples:</w:t>
      </w:r>
    </w:p>
    <w:p w14:paraId="12B7C3E2" w14:textId="77777777" w:rsidR="00440D0F" w:rsidRDefault="000E4D52">
      <w:pPr>
        <w:pStyle w:val="PreformattedText"/>
      </w:pPr>
      <w:r>
        <w:rPr>
          <w:rStyle w:val="SourceText"/>
        </w:rPr>
        <w:t xml:space="preserve">SELECT </w:t>
      </w:r>
      <w:proofErr w:type="gramStart"/>
      <w:r>
        <w:rPr>
          <w:rStyle w:val="SourceText"/>
        </w:rPr>
        <w:t>COUNT(</w:t>
      </w:r>
      <w:proofErr w:type="gramEnd"/>
      <w:r>
        <w:rPr>
          <w:rStyle w:val="SourceText"/>
        </w:rPr>
        <w:t>*)</w:t>
      </w:r>
    </w:p>
    <w:p w14:paraId="2EE260C9" w14:textId="77777777" w:rsidR="00440D0F" w:rsidRDefault="000E4D52">
      <w:pPr>
        <w:pStyle w:val="PreformattedText"/>
        <w:spacing w:after="283"/>
      </w:pPr>
      <w:r>
        <w:rPr>
          <w:rStyle w:val="SourceText"/>
        </w:rPr>
        <w:lastRenderedPageBreak/>
        <w:t>FROM</w:t>
      </w:r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Customers</w:t>
      </w:r>
      <w:proofErr w:type="spellEnd"/>
      <w:r>
        <w:rPr>
          <w:rStyle w:val="SourceText"/>
        </w:rPr>
        <w:t>;</w:t>
      </w:r>
    </w:p>
    <w:p w14:paraId="3DA7D4E3" w14:textId="77777777" w:rsidR="00440D0F" w:rsidRDefault="000E4D52">
      <w:pPr>
        <w:pStyle w:val="Textbody"/>
      </w:pPr>
      <w:r>
        <w:t>Já para contar o número de registros por país e ordenar pela maior contagem:</w:t>
      </w:r>
    </w:p>
    <w:p w14:paraId="6A9EE872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r w:rsidRPr="007A0240">
        <w:rPr>
          <w:rStyle w:val="SourceText"/>
          <w:lang w:val="en-US"/>
        </w:rPr>
        <w:t>PostalCode</w:t>
      </w:r>
      <w:proofErr w:type="spellEnd"/>
      <w:r w:rsidRPr="007A0240">
        <w:rPr>
          <w:rStyle w:val="SourceText"/>
          <w:lang w:val="en-US"/>
        </w:rPr>
        <w:t xml:space="preserve"> AS </w:t>
      </w:r>
      <w:proofErr w:type="spellStart"/>
      <w:r w:rsidRPr="007A0240">
        <w:rPr>
          <w:rStyle w:val="SourceText"/>
          <w:lang w:val="en-US"/>
        </w:rPr>
        <w:t>CodPostal</w:t>
      </w:r>
      <w:proofErr w:type="spellEnd"/>
      <w:r w:rsidRPr="007A0240">
        <w:rPr>
          <w:rStyle w:val="SourceText"/>
          <w:lang w:val="en-US"/>
        </w:rPr>
        <w:t>,</w:t>
      </w:r>
    </w:p>
    <w:p w14:paraId="6D485167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</w:t>
      </w:r>
      <w:proofErr w:type="gramStart"/>
      <w:r w:rsidRPr="007A0240">
        <w:rPr>
          <w:rStyle w:val="SourceText"/>
          <w:lang w:val="en-US"/>
        </w:rPr>
        <w:t>COUNT(</w:t>
      </w:r>
      <w:proofErr w:type="gramEnd"/>
      <w:r w:rsidRPr="007A0240">
        <w:rPr>
          <w:rStyle w:val="SourceText"/>
          <w:lang w:val="en-US"/>
        </w:rPr>
        <w:t>*) AS Qtd</w:t>
      </w:r>
    </w:p>
    <w:p w14:paraId="0A67BD27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Customers</w:t>
      </w:r>
    </w:p>
    <w:p w14:paraId="48D047D3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GROUP BY 1</w:t>
      </w:r>
    </w:p>
    <w:p w14:paraId="79604E81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ORDER BY 2 DESC;</w:t>
      </w:r>
    </w:p>
    <w:p w14:paraId="7EB0976E" w14:textId="77777777" w:rsidR="00440D0F" w:rsidRDefault="000E4D52">
      <w:pPr>
        <w:pStyle w:val="Ttulo3"/>
      </w:pPr>
      <w:bookmarkStart w:id="24" w:name="sum"/>
      <w:bookmarkEnd w:id="24"/>
      <w:proofErr w:type="gramStart"/>
      <w:r>
        <w:t>SUM(</w:t>
      </w:r>
      <w:proofErr w:type="gramEnd"/>
      <w:r>
        <w:t>)</w:t>
      </w:r>
    </w:p>
    <w:p w14:paraId="57AE5ECE" w14:textId="77777777" w:rsidR="00440D0F" w:rsidRDefault="000E4D52">
      <w:pPr>
        <w:pStyle w:val="Textbody"/>
      </w:pPr>
      <w:r>
        <w:t>Para somar todos os valores por categoria, usamos o </w:t>
      </w:r>
      <w:proofErr w:type="gramStart"/>
      <w:r>
        <w:rPr>
          <w:rStyle w:val="SourceText"/>
        </w:rPr>
        <w:t>SUM(</w:t>
      </w:r>
      <w:proofErr w:type="gramEnd"/>
      <w:r>
        <w:rPr>
          <w:rStyle w:val="SourceText"/>
        </w:rPr>
        <w:t>)</w:t>
      </w:r>
      <w:r>
        <w:t xml:space="preserve">. </w:t>
      </w:r>
      <w:r>
        <w:t>Abaixo, somamos os preços de todos os produtos da tabela por </w:t>
      </w:r>
      <w:r>
        <w:rPr>
          <w:rStyle w:val="StrongEmphasis"/>
        </w:rPr>
        <w:t>categoria</w:t>
      </w:r>
      <w:r>
        <w:t>.</w:t>
      </w:r>
    </w:p>
    <w:p w14:paraId="5777EAD0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r w:rsidRPr="007A0240">
        <w:rPr>
          <w:rStyle w:val="SourceText"/>
          <w:lang w:val="en-US"/>
        </w:rPr>
        <w:t>CategoryID</w:t>
      </w:r>
      <w:proofErr w:type="spellEnd"/>
      <w:r w:rsidRPr="007A0240">
        <w:rPr>
          <w:rStyle w:val="SourceText"/>
          <w:lang w:val="en-US"/>
        </w:rPr>
        <w:t>,</w:t>
      </w:r>
    </w:p>
    <w:p w14:paraId="2E780F92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SUM(Price)</w:t>
      </w:r>
    </w:p>
    <w:p w14:paraId="4EFA1DFE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Products</w:t>
      </w:r>
    </w:p>
    <w:p w14:paraId="6C5D7DD3" w14:textId="77777777" w:rsidR="00440D0F" w:rsidRDefault="000E4D52">
      <w:pPr>
        <w:pStyle w:val="PreformattedText"/>
        <w:spacing w:after="283"/>
      </w:pPr>
      <w:r>
        <w:rPr>
          <w:rStyle w:val="SourceText"/>
        </w:rPr>
        <w:t>GROUP BY 1;</w:t>
      </w:r>
    </w:p>
    <w:p w14:paraId="59B0FEB6" w14:textId="77777777" w:rsidR="00440D0F" w:rsidRDefault="000E4D52">
      <w:pPr>
        <w:pStyle w:val="Ttulo3"/>
      </w:pPr>
      <w:bookmarkStart w:id="25" w:name="avg"/>
      <w:bookmarkEnd w:id="25"/>
      <w:proofErr w:type="gramStart"/>
      <w:r>
        <w:t>AVG(</w:t>
      </w:r>
      <w:proofErr w:type="gramEnd"/>
      <w:r>
        <w:t>)</w:t>
      </w:r>
    </w:p>
    <w:p w14:paraId="76287E15" w14:textId="77777777" w:rsidR="00440D0F" w:rsidRDefault="000E4D52">
      <w:pPr>
        <w:pStyle w:val="Textbody"/>
      </w:pPr>
      <w:r>
        <w:t>Com frequência também precisamos tomar a média para cada conjunto de categorias na nossa base. Para tanto, temos o</w:t>
      </w:r>
      <w:r>
        <w:t> </w:t>
      </w:r>
      <w:proofErr w:type="gramStart"/>
      <w:r>
        <w:rPr>
          <w:rStyle w:val="SourceText"/>
        </w:rPr>
        <w:t>AVG(</w:t>
      </w:r>
      <w:proofErr w:type="gramEnd"/>
      <w:r>
        <w:rPr>
          <w:rStyle w:val="SourceText"/>
        </w:rPr>
        <w:t>)</w:t>
      </w:r>
      <w:r>
        <w:t>. A seguir, calculamos a média de preços de produtos para cada categoria:</w:t>
      </w:r>
    </w:p>
    <w:p w14:paraId="0A79D009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r w:rsidRPr="007A0240">
        <w:rPr>
          <w:rStyle w:val="SourceText"/>
          <w:lang w:val="en-US"/>
        </w:rPr>
        <w:t>CategoryID</w:t>
      </w:r>
      <w:proofErr w:type="spellEnd"/>
      <w:r w:rsidRPr="007A0240">
        <w:rPr>
          <w:rStyle w:val="SourceText"/>
          <w:lang w:val="en-US"/>
        </w:rPr>
        <w:t>,</w:t>
      </w:r>
    </w:p>
    <w:p w14:paraId="7E2EAC07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AVG(Price)</w:t>
      </w:r>
    </w:p>
    <w:p w14:paraId="5F8A82AD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Products</w:t>
      </w:r>
    </w:p>
    <w:p w14:paraId="5FC403AF" w14:textId="77777777" w:rsidR="00440D0F" w:rsidRDefault="000E4D52">
      <w:pPr>
        <w:pStyle w:val="PreformattedText"/>
        <w:spacing w:after="283"/>
      </w:pPr>
      <w:r>
        <w:rPr>
          <w:rStyle w:val="SourceText"/>
        </w:rPr>
        <w:t>GROUP BY 1;</w:t>
      </w:r>
    </w:p>
    <w:p w14:paraId="7DCE2C6F" w14:textId="77777777" w:rsidR="00440D0F" w:rsidRDefault="000E4D52">
      <w:pPr>
        <w:pStyle w:val="Ttulo3"/>
      </w:pPr>
      <w:bookmarkStart w:id="26" w:name="having"/>
      <w:bookmarkEnd w:id="26"/>
      <w:r>
        <w:t>HAVING</w:t>
      </w:r>
    </w:p>
    <w:p w14:paraId="698B92B0" w14:textId="77777777" w:rsidR="00440D0F" w:rsidRDefault="000E4D52">
      <w:pPr>
        <w:pStyle w:val="Textbody"/>
      </w:pPr>
      <w:r>
        <w:t>E se quisermos filtrar os resultados de uma query pelas contagens ou somas calculados nessa própria query</w:t>
      </w:r>
      <w:r>
        <w:t>? O </w:t>
      </w:r>
      <w:r>
        <w:rPr>
          <w:rStyle w:val="SourceText"/>
        </w:rPr>
        <w:t>WHERE</w:t>
      </w:r>
      <w:r>
        <w:t> não vai funcionar, porque ele não é capaz de filtrar resultados de funções agregadoras, como </w:t>
      </w:r>
      <w:r>
        <w:rPr>
          <w:rStyle w:val="SourceText"/>
        </w:rPr>
        <w:t>COUNT</w:t>
      </w:r>
      <w:r>
        <w:t>, </w:t>
      </w:r>
      <w:r>
        <w:rPr>
          <w:rStyle w:val="SourceText"/>
        </w:rPr>
        <w:t>MIN</w:t>
      </w:r>
      <w:r>
        <w:t> ou </w:t>
      </w:r>
      <w:r>
        <w:rPr>
          <w:rStyle w:val="SourceText"/>
        </w:rPr>
        <w:t>SUM</w:t>
      </w:r>
      <w:r>
        <w:t>. Para isto, existe o </w:t>
      </w:r>
      <w:r>
        <w:rPr>
          <w:rStyle w:val="SourceText"/>
        </w:rPr>
        <w:t>HAVING</w:t>
      </w:r>
      <w:r>
        <w:t>.</w:t>
      </w:r>
    </w:p>
    <w:p w14:paraId="2A87473A" w14:textId="77777777" w:rsidR="00440D0F" w:rsidRDefault="000E4D52">
      <w:pPr>
        <w:pStyle w:val="Textbody"/>
      </w:pPr>
      <w:r>
        <w:t>Abaixo ilustramos seu uso como filtro: </w:t>
      </w:r>
      <w:r>
        <w:rPr>
          <w:rStyle w:val="StrongEmphasis"/>
        </w:rPr>
        <w:t>após</w:t>
      </w:r>
      <w:r>
        <w:t> contarmos quantos itens há em cada categoria, exibiremos apena</w:t>
      </w:r>
      <w:r>
        <w:t>s aquelas linhas de categorias que tenham, associadas a si, mais do que 10 itens ao menos:</w:t>
      </w:r>
    </w:p>
    <w:p w14:paraId="22C43505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r w:rsidRPr="007A0240">
        <w:rPr>
          <w:rStyle w:val="SourceText"/>
          <w:lang w:val="en-US"/>
        </w:rPr>
        <w:t>CategoryID</w:t>
      </w:r>
      <w:proofErr w:type="spellEnd"/>
      <w:r w:rsidRPr="007A0240">
        <w:rPr>
          <w:rStyle w:val="SourceText"/>
          <w:lang w:val="en-US"/>
        </w:rPr>
        <w:t>,</w:t>
      </w:r>
    </w:p>
    <w:p w14:paraId="5C32B617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</w:t>
      </w:r>
      <w:proofErr w:type="gramStart"/>
      <w:r w:rsidRPr="007A0240">
        <w:rPr>
          <w:rStyle w:val="SourceText"/>
          <w:lang w:val="en-US"/>
        </w:rPr>
        <w:t>COUNT(</w:t>
      </w:r>
      <w:proofErr w:type="gramEnd"/>
      <w:r w:rsidRPr="007A0240">
        <w:rPr>
          <w:rStyle w:val="SourceText"/>
          <w:lang w:val="en-US"/>
        </w:rPr>
        <w:t>*)</w:t>
      </w:r>
    </w:p>
    <w:p w14:paraId="20806FD1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Products</w:t>
      </w:r>
    </w:p>
    <w:p w14:paraId="7A4E6822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GROUP BY 1</w:t>
      </w:r>
    </w:p>
    <w:p w14:paraId="2CFDDDEF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HAVING </w:t>
      </w:r>
      <w:proofErr w:type="gramStart"/>
      <w:r>
        <w:rPr>
          <w:rStyle w:val="SourceText"/>
        </w:rPr>
        <w:t>COUNT(</w:t>
      </w:r>
      <w:proofErr w:type="gramEnd"/>
      <w:r>
        <w:rPr>
          <w:rStyle w:val="SourceText"/>
        </w:rPr>
        <w:t>*) &gt; 10;</w:t>
      </w:r>
    </w:p>
    <w:p w14:paraId="2237DDC9" w14:textId="77777777" w:rsidR="00440D0F" w:rsidRDefault="000E4D52">
      <w:pPr>
        <w:pStyle w:val="Ttulo1"/>
      </w:pPr>
      <w:bookmarkStart w:id="27" w:name="combinando-resultados-de-múltiplas-tabel"/>
      <w:bookmarkEnd w:id="27"/>
      <w:r>
        <w:t>Combinando resultados de múltiplas tabelas</w:t>
      </w:r>
    </w:p>
    <w:p w14:paraId="54443831" w14:textId="77777777" w:rsidR="00440D0F" w:rsidRDefault="000E4D52">
      <w:pPr>
        <w:pStyle w:val="Textbody"/>
      </w:pPr>
      <w:r>
        <w:t xml:space="preserve">Até agora vimos as aplicações da </w:t>
      </w:r>
      <w:r>
        <w:t>sintaxe do SQL em consultas de dados em uma única tabela. Embora seja já bastante útil, o cenário real é bem mais complexo. Na prática, uma empresa pode ter dezenas, centenas de tabelas em seu banco de dados.</w:t>
      </w:r>
    </w:p>
    <w:p w14:paraId="582C9747" w14:textId="77777777" w:rsidR="00440D0F" w:rsidRDefault="000E4D52">
      <w:pPr>
        <w:pStyle w:val="Textbody"/>
      </w:pPr>
      <w:r>
        <w:t>Na verdade, com mais frequência ainda hoje em d</w:t>
      </w:r>
      <w:r>
        <w:t>ia com o paradigma de </w:t>
      </w:r>
      <w:proofErr w:type="spellStart"/>
      <w:r>
        <w:rPr>
          <w:rStyle w:val="StrongEmphasis"/>
        </w:rPr>
        <w:t>microsserviços</w:t>
      </w:r>
      <w:proofErr w:type="spellEnd"/>
      <w:r>
        <w:t xml:space="preserve"> em alta, uma empresa em geral possui dezenas de bancos de dados em sua arquitetura e não há qualquer </w:t>
      </w:r>
      <w:r>
        <w:lastRenderedPageBreak/>
        <w:t xml:space="preserve">obrigação de esses bancos serem todos </w:t>
      </w:r>
      <w:proofErr w:type="spellStart"/>
      <w:r>
        <w:t>Postgres</w:t>
      </w:r>
      <w:proofErr w:type="spellEnd"/>
      <w:r>
        <w:t xml:space="preserve"> ou sequer relacionais. O cenário de múltiplos bancos heterogêneos é bas</w:t>
      </w:r>
      <w:r>
        <w:t>tante comum.</w:t>
      </w:r>
    </w:p>
    <w:p w14:paraId="41B452B6" w14:textId="77777777" w:rsidR="00440D0F" w:rsidRDefault="000E4D52">
      <w:pPr>
        <w:pStyle w:val="Textbody"/>
      </w:pPr>
      <w:r>
        <w:t xml:space="preserve">Aqui vamos mostrar como fazemos para conectar dados que estão espalhados por mais de uma tabela num banco de dados relacional. Vamos começar pelos mais famosos representantes desta categoria: </w:t>
      </w:r>
      <w:proofErr w:type="spellStart"/>
      <w:r>
        <w:t>JOINs</w:t>
      </w:r>
      <w:proofErr w:type="spellEnd"/>
      <w:r>
        <w:t>!</w:t>
      </w:r>
    </w:p>
    <w:p w14:paraId="3DD5FABE" w14:textId="77777777" w:rsidR="00440D0F" w:rsidRDefault="000E4D52">
      <w:pPr>
        <w:pStyle w:val="Ttulo2"/>
      </w:pPr>
      <w:bookmarkStart w:id="28" w:name="joins"/>
      <w:bookmarkEnd w:id="28"/>
      <w:proofErr w:type="spellStart"/>
      <w:r>
        <w:t>JOINs</w:t>
      </w:r>
      <w:proofErr w:type="spellEnd"/>
    </w:p>
    <w:p w14:paraId="550110B5" w14:textId="77777777" w:rsidR="00440D0F" w:rsidRDefault="00440D0F">
      <w:pPr>
        <w:pStyle w:val="Textbody"/>
        <w:spacing w:after="0"/>
      </w:pPr>
    </w:p>
    <w:p w14:paraId="24EAC6BF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6881E68C" wp14:editId="7295ED58">
            <wp:extent cx="5410200" cy="4361815"/>
            <wp:effectExtent l="0" t="0" r="0" b="635"/>
            <wp:docPr id="20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1097" cy="4362538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D762CE" w14:textId="77777777" w:rsidR="00440D0F" w:rsidRDefault="000E4D52">
      <w:pPr>
        <w:pStyle w:val="Textbody"/>
      </w:pPr>
      <w:proofErr w:type="gramStart"/>
      <w:r>
        <w:t>O diagramas</w:t>
      </w:r>
      <w:proofErr w:type="gramEnd"/>
      <w:r>
        <w:t xml:space="preserve"> acima ilustram, usando </w:t>
      </w:r>
      <w:r>
        <w:t xml:space="preserve">a linguagem da Teoria dos Conjuntos, a lógica por trás de cada um dos principais tipos de </w:t>
      </w:r>
      <w:proofErr w:type="spellStart"/>
      <w:r>
        <w:t>JOINs</w:t>
      </w:r>
      <w:proofErr w:type="spellEnd"/>
      <w:r>
        <w:t>. Vamos ver cada um deles mais de perto.</w:t>
      </w:r>
    </w:p>
    <w:p w14:paraId="2AF65560" w14:textId="77777777" w:rsidR="00440D0F" w:rsidRDefault="000E4D52">
      <w:pPr>
        <w:pStyle w:val="Ttulo3"/>
      </w:pPr>
      <w:bookmarkStart w:id="29" w:name="inner-join"/>
      <w:bookmarkEnd w:id="29"/>
      <w:r>
        <w:t>INNER JOIN</w:t>
      </w:r>
    </w:p>
    <w:p w14:paraId="473603DD" w14:textId="77777777" w:rsidR="00440D0F" w:rsidRDefault="000E4D52">
      <w:pPr>
        <w:pStyle w:val="Textbody"/>
      </w:pPr>
      <w:r>
        <w:t>Com o </w:t>
      </w:r>
      <w:r>
        <w:rPr>
          <w:rStyle w:val="SourceText"/>
        </w:rPr>
        <w:t>INNER JOIN</w:t>
      </w:r>
      <w:r>
        <w:t>, conectamos duas tabelas pelo que há de comum em ambas (</w:t>
      </w:r>
      <w:proofErr w:type="gramStart"/>
      <w:r>
        <w:t>através da chaves usadas</w:t>
      </w:r>
      <w:proofErr w:type="gramEnd"/>
      <w:r>
        <w:t>, claro; nes</w:t>
      </w:r>
      <w:r>
        <w:t>te caso, as </w:t>
      </w:r>
      <w:proofErr w:type="spellStart"/>
      <w:r>
        <w:rPr>
          <w:rStyle w:val="SourceText"/>
        </w:rPr>
        <w:t>CustomerID</w:t>
      </w:r>
      <w:proofErr w:type="spellEnd"/>
      <w:r>
        <w:t xml:space="preserve">, colunas presentes em ambas as tabelas). Abaixo, ligamos as tabelas </w:t>
      </w:r>
      <w:proofErr w:type="spellStart"/>
      <w:r>
        <w:t>Orders</w:t>
      </w:r>
      <w:proofErr w:type="spellEnd"/>
      <w:r>
        <w:t xml:space="preserve"> e </w:t>
      </w:r>
      <w:proofErr w:type="spellStart"/>
      <w:r>
        <w:t>Customers</w:t>
      </w:r>
      <w:proofErr w:type="spellEnd"/>
      <w:r>
        <w:t xml:space="preserve"> via este tipo de </w:t>
      </w:r>
      <w:proofErr w:type="spellStart"/>
      <w:r>
        <w:t>join</w:t>
      </w:r>
      <w:proofErr w:type="spellEnd"/>
      <w:r>
        <w:t>.</w:t>
      </w:r>
    </w:p>
    <w:p w14:paraId="7E3F13C4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r w:rsidRPr="007A0240">
        <w:rPr>
          <w:rStyle w:val="SourceText"/>
          <w:lang w:val="en-US"/>
        </w:rPr>
        <w:t>Orders.OrderID</w:t>
      </w:r>
      <w:proofErr w:type="spellEnd"/>
      <w:r w:rsidRPr="007A0240">
        <w:rPr>
          <w:rStyle w:val="SourceText"/>
          <w:lang w:val="en-US"/>
        </w:rPr>
        <w:t>,</w:t>
      </w:r>
    </w:p>
    <w:p w14:paraId="54E64847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</w:t>
      </w:r>
      <w:proofErr w:type="spellStart"/>
      <w:r w:rsidRPr="007A0240">
        <w:rPr>
          <w:rStyle w:val="SourceText"/>
          <w:lang w:val="en-US"/>
        </w:rPr>
        <w:t>Customers.CustomerName</w:t>
      </w:r>
      <w:proofErr w:type="spellEnd"/>
    </w:p>
    <w:p w14:paraId="216FB239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Orders</w:t>
      </w:r>
    </w:p>
    <w:p w14:paraId="5514F3CC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 xml:space="preserve">INNER JOIN Customers ON </w:t>
      </w:r>
      <w:proofErr w:type="spellStart"/>
      <w:r w:rsidRPr="007A0240">
        <w:rPr>
          <w:rStyle w:val="SourceText"/>
          <w:lang w:val="en-US"/>
        </w:rPr>
        <w:t>Orders.CustomerID</w:t>
      </w:r>
      <w:proofErr w:type="spellEnd"/>
      <w:r w:rsidRPr="007A0240">
        <w:rPr>
          <w:rStyle w:val="SourceText"/>
          <w:lang w:val="en-US"/>
        </w:rPr>
        <w:t xml:space="preserve"> = </w:t>
      </w:r>
      <w:proofErr w:type="spellStart"/>
      <w:r w:rsidRPr="007A0240">
        <w:rPr>
          <w:rStyle w:val="SourceText"/>
          <w:lang w:val="en-US"/>
        </w:rPr>
        <w:t>Customers.Cus</w:t>
      </w:r>
      <w:r w:rsidRPr="007A0240">
        <w:rPr>
          <w:rStyle w:val="SourceText"/>
          <w:lang w:val="en-US"/>
        </w:rPr>
        <w:t>tomerID</w:t>
      </w:r>
      <w:proofErr w:type="spellEnd"/>
      <w:r w:rsidRPr="007A0240">
        <w:rPr>
          <w:rStyle w:val="SourceText"/>
          <w:lang w:val="en-US"/>
        </w:rPr>
        <w:t>;</w:t>
      </w:r>
    </w:p>
    <w:p w14:paraId="1FD9B0B4" w14:textId="77777777" w:rsidR="00440D0F" w:rsidRDefault="000E4D52">
      <w:pPr>
        <w:pStyle w:val="Textbody"/>
      </w:pPr>
      <w:r>
        <w:t xml:space="preserve">Ou, o que é uma boa prática, usando </w:t>
      </w:r>
      <w:proofErr w:type="spellStart"/>
      <w:r>
        <w:t>aliases</w:t>
      </w:r>
      <w:proofErr w:type="spellEnd"/>
      <w:r>
        <w:t xml:space="preserve"> para as tabelas:</w:t>
      </w:r>
    </w:p>
    <w:p w14:paraId="7D5CA9D3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proofErr w:type="gramStart"/>
      <w:r w:rsidRPr="007A0240">
        <w:rPr>
          <w:rStyle w:val="SourceText"/>
          <w:lang w:val="en-US"/>
        </w:rPr>
        <w:t>o.OrderID</w:t>
      </w:r>
      <w:proofErr w:type="spellEnd"/>
      <w:proofErr w:type="gramEnd"/>
      <w:r w:rsidRPr="007A0240">
        <w:rPr>
          <w:rStyle w:val="SourceText"/>
          <w:lang w:val="en-US"/>
        </w:rPr>
        <w:t>,</w:t>
      </w:r>
    </w:p>
    <w:p w14:paraId="66EC0BF2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</w:t>
      </w:r>
      <w:proofErr w:type="spellStart"/>
      <w:r w:rsidRPr="007A0240">
        <w:rPr>
          <w:rStyle w:val="SourceText"/>
          <w:lang w:val="en-US"/>
        </w:rPr>
        <w:t>c.CustomerName</w:t>
      </w:r>
      <w:proofErr w:type="spellEnd"/>
    </w:p>
    <w:p w14:paraId="08932C58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lastRenderedPageBreak/>
        <w:t>FROM Orders AS o</w:t>
      </w:r>
    </w:p>
    <w:p w14:paraId="1118CEE3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 xml:space="preserve">INNER JOIN Customers AS c ON </w:t>
      </w:r>
      <w:proofErr w:type="spellStart"/>
      <w:proofErr w:type="gramStart"/>
      <w:r w:rsidRPr="007A0240">
        <w:rPr>
          <w:rStyle w:val="SourceText"/>
          <w:lang w:val="en-US"/>
        </w:rPr>
        <w:t>o.CustomerID</w:t>
      </w:r>
      <w:proofErr w:type="spellEnd"/>
      <w:proofErr w:type="gramEnd"/>
      <w:r w:rsidRPr="007A0240">
        <w:rPr>
          <w:rStyle w:val="SourceText"/>
          <w:lang w:val="en-US"/>
        </w:rPr>
        <w:t xml:space="preserve"> = </w:t>
      </w:r>
      <w:proofErr w:type="spellStart"/>
      <w:r w:rsidRPr="007A0240">
        <w:rPr>
          <w:rStyle w:val="SourceText"/>
          <w:lang w:val="en-US"/>
        </w:rPr>
        <w:t>c.CustomerID</w:t>
      </w:r>
      <w:proofErr w:type="spellEnd"/>
      <w:r w:rsidRPr="007A0240">
        <w:rPr>
          <w:rStyle w:val="SourceText"/>
          <w:lang w:val="en-US"/>
        </w:rPr>
        <w:t>;</w:t>
      </w:r>
    </w:p>
    <w:p w14:paraId="7FC5A6AA" w14:textId="77777777" w:rsidR="00440D0F" w:rsidRDefault="000E4D52">
      <w:pPr>
        <w:pStyle w:val="Ttulo3"/>
      </w:pPr>
      <w:bookmarkStart w:id="30" w:name="left-join"/>
      <w:bookmarkEnd w:id="30"/>
      <w:r>
        <w:t>LEFT JOIN</w:t>
      </w:r>
    </w:p>
    <w:p w14:paraId="5C97BD8B" w14:textId="77777777" w:rsidR="00440D0F" w:rsidRDefault="000E4D52">
      <w:pPr>
        <w:pStyle w:val="Textbody"/>
      </w:pPr>
      <w:r>
        <w:t>Com o </w:t>
      </w:r>
      <w:r>
        <w:rPr>
          <w:rStyle w:val="SourceText"/>
        </w:rPr>
        <w:t>LEFT JOIN</w:t>
      </w:r>
      <w:r>
        <w:t xml:space="preserve">, obtemos tudo que está na primeira </w:t>
      </w:r>
      <w:r>
        <w:t xml:space="preserve">tabela e, deste conjunto, o que der match na segunda tabela. A sintaxe é praticamente idêntica à usado no caso do </w:t>
      </w:r>
      <w:proofErr w:type="spellStart"/>
      <w:r>
        <w:t>join</w:t>
      </w:r>
      <w:proofErr w:type="spellEnd"/>
      <w:r>
        <w:t xml:space="preserve"> anterior:</w:t>
      </w:r>
    </w:p>
    <w:p w14:paraId="444F6C04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proofErr w:type="gramStart"/>
      <w:r w:rsidRPr="007A0240">
        <w:rPr>
          <w:rStyle w:val="SourceText"/>
          <w:lang w:val="en-US"/>
        </w:rPr>
        <w:t>o.OrderID</w:t>
      </w:r>
      <w:proofErr w:type="spellEnd"/>
      <w:proofErr w:type="gramEnd"/>
      <w:r w:rsidRPr="007A0240">
        <w:rPr>
          <w:rStyle w:val="SourceText"/>
          <w:lang w:val="en-US"/>
        </w:rPr>
        <w:t>,</w:t>
      </w:r>
    </w:p>
    <w:p w14:paraId="35EFAC39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</w:t>
      </w:r>
      <w:proofErr w:type="spellStart"/>
      <w:r w:rsidRPr="007A0240">
        <w:rPr>
          <w:rStyle w:val="SourceText"/>
          <w:lang w:val="en-US"/>
        </w:rPr>
        <w:t>c.CustomerName</w:t>
      </w:r>
      <w:proofErr w:type="spellEnd"/>
    </w:p>
    <w:p w14:paraId="46AEC738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Orders AS o</w:t>
      </w:r>
    </w:p>
    <w:p w14:paraId="3A1D983E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 xml:space="preserve">LEFT JOIN Customers AS c ON </w:t>
      </w:r>
      <w:proofErr w:type="spellStart"/>
      <w:proofErr w:type="gramStart"/>
      <w:r w:rsidRPr="007A0240">
        <w:rPr>
          <w:rStyle w:val="SourceText"/>
          <w:lang w:val="en-US"/>
        </w:rPr>
        <w:t>o.CustomerID</w:t>
      </w:r>
      <w:proofErr w:type="spellEnd"/>
      <w:proofErr w:type="gramEnd"/>
      <w:r w:rsidRPr="007A0240">
        <w:rPr>
          <w:rStyle w:val="SourceText"/>
          <w:lang w:val="en-US"/>
        </w:rPr>
        <w:t xml:space="preserve"> = </w:t>
      </w:r>
      <w:proofErr w:type="spellStart"/>
      <w:r w:rsidRPr="007A0240">
        <w:rPr>
          <w:rStyle w:val="SourceText"/>
          <w:lang w:val="en-US"/>
        </w:rPr>
        <w:t>c.CustomerID</w:t>
      </w:r>
      <w:proofErr w:type="spellEnd"/>
      <w:r w:rsidRPr="007A0240">
        <w:rPr>
          <w:rStyle w:val="SourceText"/>
          <w:lang w:val="en-US"/>
        </w:rPr>
        <w:t>;</w:t>
      </w:r>
    </w:p>
    <w:p w14:paraId="1C6667C1" w14:textId="77777777" w:rsidR="00440D0F" w:rsidRDefault="000E4D52">
      <w:pPr>
        <w:pStyle w:val="Ttulo3"/>
      </w:pPr>
      <w:bookmarkStart w:id="31" w:name="right-join"/>
      <w:bookmarkEnd w:id="31"/>
      <w:r>
        <w:t xml:space="preserve">RIGHT </w:t>
      </w:r>
      <w:r>
        <w:t>JOIN</w:t>
      </w:r>
    </w:p>
    <w:p w14:paraId="1FA719CD" w14:textId="77777777" w:rsidR="00440D0F" w:rsidRDefault="000E4D52">
      <w:pPr>
        <w:pStyle w:val="Textbody"/>
      </w:pPr>
      <w:r>
        <w:t xml:space="preserve">Neste caso, obtemos tudo que está na segunda tabela e, deste conjunto, o que der match na primeira tabela - </w:t>
      </w:r>
      <w:proofErr w:type="spellStart"/>
      <w:r>
        <w:t>o</w:t>
      </w:r>
      <w:proofErr w:type="spellEnd"/>
      <w:r>
        <w:t xml:space="preserve"> contrário do </w:t>
      </w:r>
      <w:r>
        <w:rPr>
          <w:rStyle w:val="SourceText"/>
        </w:rPr>
        <w:t>LEFT JOIN</w:t>
      </w:r>
      <w:r>
        <w:t> (por isto, em geral, não há por que usar o </w:t>
      </w:r>
      <w:r>
        <w:rPr>
          <w:rStyle w:val="SourceText"/>
        </w:rPr>
        <w:t>RIGHT JOIN</w:t>
      </w:r>
      <w:r>
        <w:t> se você pode ir com o </w:t>
      </w:r>
      <w:r>
        <w:rPr>
          <w:rStyle w:val="SourceText"/>
        </w:rPr>
        <w:t>LEFT JOIN</w:t>
      </w:r>
      <w:r>
        <w:t> - de fato é isto que ocorre na p</w:t>
      </w:r>
      <w:r>
        <w:t>rática).</w:t>
      </w:r>
    </w:p>
    <w:p w14:paraId="68959A46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proofErr w:type="gramStart"/>
      <w:r w:rsidRPr="007A0240">
        <w:rPr>
          <w:rStyle w:val="SourceText"/>
          <w:lang w:val="en-US"/>
        </w:rPr>
        <w:t>o.OrderID</w:t>
      </w:r>
      <w:proofErr w:type="spellEnd"/>
      <w:proofErr w:type="gramEnd"/>
      <w:r w:rsidRPr="007A0240">
        <w:rPr>
          <w:rStyle w:val="SourceText"/>
          <w:lang w:val="en-US"/>
        </w:rPr>
        <w:t>,</w:t>
      </w:r>
    </w:p>
    <w:p w14:paraId="4E4C503D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</w:t>
      </w:r>
      <w:proofErr w:type="spellStart"/>
      <w:r w:rsidRPr="007A0240">
        <w:rPr>
          <w:rStyle w:val="SourceText"/>
          <w:lang w:val="en-US"/>
        </w:rPr>
        <w:t>c.CustomerName</w:t>
      </w:r>
      <w:proofErr w:type="spellEnd"/>
    </w:p>
    <w:p w14:paraId="60AF01B6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Orders AS o</w:t>
      </w:r>
    </w:p>
    <w:p w14:paraId="34E17CE2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 xml:space="preserve">RIGHT JOIN Customers AS c ON </w:t>
      </w:r>
      <w:proofErr w:type="spellStart"/>
      <w:proofErr w:type="gramStart"/>
      <w:r w:rsidRPr="007A0240">
        <w:rPr>
          <w:rStyle w:val="SourceText"/>
          <w:lang w:val="en-US"/>
        </w:rPr>
        <w:t>o.CustomerID</w:t>
      </w:r>
      <w:proofErr w:type="spellEnd"/>
      <w:proofErr w:type="gramEnd"/>
      <w:r w:rsidRPr="007A0240">
        <w:rPr>
          <w:rStyle w:val="SourceText"/>
          <w:lang w:val="en-US"/>
        </w:rPr>
        <w:t xml:space="preserve"> = </w:t>
      </w:r>
      <w:proofErr w:type="spellStart"/>
      <w:r w:rsidRPr="007A0240">
        <w:rPr>
          <w:rStyle w:val="SourceText"/>
          <w:lang w:val="en-US"/>
        </w:rPr>
        <w:t>c.CustomerID</w:t>
      </w:r>
      <w:proofErr w:type="spellEnd"/>
      <w:r w:rsidRPr="007A0240">
        <w:rPr>
          <w:rStyle w:val="SourceText"/>
          <w:lang w:val="en-US"/>
        </w:rPr>
        <w:t>;</w:t>
      </w:r>
    </w:p>
    <w:p w14:paraId="4980B4CE" w14:textId="77777777" w:rsidR="00440D0F" w:rsidRDefault="000E4D52">
      <w:pPr>
        <w:pStyle w:val="Ttulo3"/>
      </w:pPr>
      <w:bookmarkStart w:id="32" w:name="full-join"/>
      <w:bookmarkEnd w:id="32"/>
      <w:r>
        <w:t>FULL JOIN</w:t>
      </w:r>
    </w:p>
    <w:p w14:paraId="69A52058" w14:textId="77777777" w:rsidR="00440D0F" w:rsidRDefault="000E4D52">
      <w:pPr>
        <w:pStyle w:val="Textbody"/>
      </w:pPr>
      <w:r>
        <w:t>Também descrito como </w:t>
      </w:r>
      <w:r>
        <w:rPr>
          <w:rStyle w:val="SourceText"/>
        </w:rPr>
        <w:t>FULL OUTER JOIN</w:t>
      </w:r>
      <w:r>
        <w:t>. Com ele consultamos tudo o que está em ambas as tabelas - ou, na linguagem da teori</w:t>
      </w:r>
      <w:r>
        <w:t xml:space="preserve">a de conjuntos, a união </w:t>
      </w:r>
      <w:proofErr w:type="gramStart"/>
      <w:r>
        <w:t>do seus conteúdos</w:t>
      </w:r>
      <w:proofErr w:type="gramEnd"/>
      <w:r>
        <w:t>.</w:t>
      </w:r>
    </w:p>
    <w:p w14:paraId="7ED6C42E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SELECT </w:t>
      </w:r>
      <w:proofErr w:type="spellStart"/>
      <w:proofErr w:type="gramStart"/>
      <w:r w:rsidRPr="007A0240">
        <w:rPr>
          <w:rStyle w:val="SourceText"/>
          <w:lang w:val="en-US"/>
        </w:rPr>
        <w:t>o.OrderID</w:t>
      </w:r>
      <w:proofErr w:type="spellEnd"/>
      <w:proofErr w:type="gramEnd"/>
      <w:r w:rsidRPr="007A0240">
        <w:rPr>
          <w:rStyle w:val="SourceText"/>
          <w:lang w:val="en-US"/>
        </w:rPr>
        <w:t>,</w:t>
      </w:r>
    </w:p>
    <w:p w14:paraId="10310E5A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    </w:t>
      </w:r>
      <w:proofErr w:type="spellStart"/>
      <w:r w:rsidRPr="007A0240">
        <w:rPr>
          <w:rStyle w:val="SourceText"/>
          <w:lang w:val="en-US"/>
        </w:rPr>
        <w:t>c.CustomerName</w:t>
      </w:r>
      <w:proofErr w:type="spellEnd"/>
    </w:p>
    <w:p w14:paraId="45004D11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Orders AS o</w:t>
      </w:r>
    </w:p>
    <w:p w14:paraId="37994BC2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 xml:space="preserve">FULL JOIN Customers AS c ON </w:t>
      </w:r>
      <w:proofErr w:type="spellStart"/>
      <w:proofErr w:type="gramStart"/>
      <w:r w:rsidRPr="007A0240">
        <w:rPr>
          <w:rStyle w:val="SourceText"/>
          <w:lang w:val="en-US"/>
        </w:rPr>
        <w:t>o.CustomerID</w:t>
      </w:r>
      <w:proofErr w:type="spellEnd"/>
      <w:proofErr w:type="gramEnd"/>
      <w:r w:rsidRPr="007A0240">
        <w:rPr>
          <w:rStyle w:val="SourceText"/>
          <w:lang w:val="en-US"/>
        </w:rPr>
        <w:t xml:space="preserve"> = </w:t>
      </w:r>
      <w:proofErr w:type="spellStart"/>
      <w:r w:rsidRPr="007A0240">
        <w:rPr>
          <w:rStyle w:val="SourceText"/>
          <w:lang w:val="en-US"/>
        </w:rPr>
        <w:t>c.CustomerID</w:t>
      </w:r>
      <w:proofErr w:type="spellEnd"/>
      <w:r w:rsidRPr="007A0240">
        <w:rPr>
          <w:rStyle w:val="SourceText"/>
          <w:lang w:val="en-US"/>
        </w:rPr>
        <w:t>;</w:t>
      </w:r>
    </w:p>
    <w:p w14:paraId="0EFC2F5D" w14:textId="77777777" w:rsidR="00440D0F" w:rsidRDefault="000E4D52">
      <w:pPr>
        <w:pStyle w:val="Textbody"/>
      </w:pPr>
      <w:r>
        <w:t>Desses todos, os dois primeiros, os </w:t>
      </w:r>
      <w:r>
        <w:rPr>
          <w:rStyle w:val="SourceText"/>
        </w:rPr>
        <w:t>INNER JOIN</w:t>
      </w:r>
      <w:r>
        <w:t> e </w:t>
      </w:r>
      <w:r>
        <w:rPr>
          <w:rStyle w:val="SourceText"/>
        </w:rPr>
        <w:t>LEFT JOIN</w:t>
      </w:r>
      <w:r>
        <w:t>, são provavelmente os mais usados na pr</w:t>
      </w:r>
      <w:r>
        <w:t>ática.</w:t>
      </w:r>
    </w:p>
    <w:p w14:paraId="7BB1CD1C" w14:textId="77777777" w:rsidR="00440D0F" w:rsidRDefault="000E4D52">
      <w:pPr>
        <w:pStyle w:val="Textbody"/>
      </w:pPr>
      <w:r>
        <w:t>Além disso, embora as operações acima estejam descritas para duas tabelas, elas foram concebidas para conectar um </w:t>
      </w:r>
      <w:r>
        <w:rPr>
          <w:rStyle w:val="StrongEmphasis"/>
        </w:rPr>
        <w:t>número arbitrário</w:t>
      </w:r>
      <w:r>
        <w:t> delas, mas </w:t>
      </w:r>
      <w:r>
        <w:rPr>
          <w:rStyle w:val="StrongEmphasis"/>
        </w:rPr>
        <w:t>sempre aos pares</w:t>
      </w:r>
      <w:r>
        <w:t>, repetindo a estrutura.</w:t>
      </w:r>
    </w:p>
    <w:p w14:paraId="6F16B291" w14:textId="77777777" w:rsidR="00440D0F" w:rsidRDefault="000E4D52">
      <w:pPr>
        <w:pStyle w:val="Ttulo2"/>
      </w:pPr>
      <w:bookmarkStart w:id="33" w:name="unions"/>
      <w:bookmarkEnd w:id="33"/>
      <w:proofErr w:type="spellStart"/>
      <w:r>
        <w:t>UNIONs</w:t>
      </w:r>
      <w:proofErr w:type="spellEnd"/>
    </w:p>
    <w:p w14:paraId="54CD4735" w14:textId="77777777" w:rsidR="00440D0F" w:rsidRDefault="000E4D52">
      <w:pPr>
        <w:pStyle w:val="Textbody"/>
      </w:pPr>
      <w:r>
        <w:t>As operações de </w:t>
      </w:r>
      <w:r>
        <w:rPr>
          <w:rStyle w:val="SourceText"/>
        </w:rPr>
        <w:t>UNION</w:t>
      </w:r>
      <w:r>
        <w:t> no SQL servem para concatenar vertic</w:t>
      </w:r>
      <w:r>
        <w:t>almente os conteúdos de duas tabelas.</w:t>
      </w:r>
    </w:p>
    <w:p w14:paraId="623190B2" w14:textId="77777777" w:rsidR="00440D0F" w:rsidRDefault="000E4D52">
      <w:pPr>
        <w:pStyle w:val="Ttulo3"/>
      </w:pPr>
      <w:bookmarkStart w:id="34" w:name="union"/>
      <w:bookmarkEnd w:id="34"/>
      <w:r>
        <w:t>UNION</w:t>
      </w:r>
    </w:p>
    <w:p w14:paraId="2288F1B4" w14:textId="77777777" w:rsidR="00440D0F" w:rsidRPr="007A0240" w:rsidRDefault="000E4D52">
      <w:pPr>
        <w:pStyle w:val="Textbody"/>
        <w:rPr>
          <w:lang w:val="en-US"/>
        </w:rPr>
      </w:pPr>
      <w:r>
        <w:t>A operação de </w:t>
      </w:r>
      <w:r>
        <w:rPr>
          <w:rStyle w:val="SourceText"/>
        </w:rPr>
        <w:t>UNION</w:t>
      </w:r>
      <w:r>
        <w:t>, mantém apenas valores </w:t>
      </w:r>
      <w:r>
        <w:rPr>
          <w:rStyle w:val="StrongEmphasis"/>
        </w:rPr>
        <w:t>distintos</w:t>
      </w:r>
      <w:r>
        <w:t xml:space="preserve"> das colunas exibidas em ambas as tabelas. </w:t>
      </w:r>
      <w:proofErr w:type="spellStart"/>
      <w:r w:rsidRPr="007A0240">
        <w:rPr>
          <w:lang w:val="en-US"/>
        </w:rPr>
        <w:t>Sua</w:t>
      </w:r>
      <w:proofErr w:type="spellEnd"/>
      <w:r w:rsidRPr="007A0240">
        <w:rPr>
          <w:lang w:val="en-US"/>
        </w:rPr>
        <w:t xml:space="preserve"> </w:t>
      </w:r>
      <w:proofErr w:type="spellStart"/>
      <w:r w:rsidRPr="007A0240">
        <w:rPr>
          <w:lang w:val="en-US"/>
        </w:rPr>
        <w:t>sintaxe</w:t>
      </w:r>
      <w:proofErr w:type="spellEnd"/>
      <w:r w:rsidRPr="007A0240">
        <w:rPr>
          <w:lang w:val="en-US"/>
        </w:rPr>
        <w:t xml:space="preserve"> é:</w:t>
      </w:r>
    </w:p>
    <w:p w14:paraId="7AAD5596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SELECT City FROM Customers</w:t>
      </w:r>
    </w:p>
    <w:p w14:paraId="66B95B78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UNION</w:t>
      </w:r>
    </w:p>
    <w:p w14:paraId="6FF6EDB9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SELECT City FROM Suppliers</w:t>
      </w:r>
    </w:p>
    <w:p w14:paraId="6F0AB7F5" w14:textId="77777777" w:rsidR="00440D0F" w:rsidRDefault="000E4D52">
      <w:pPr>
        <w:pStyle w:val="Textbody"/>
      </w:pPr>
      <w:r>
        <w:lastRenderedPageBreak/>
        <w:t>A query acima constrói uma tabela (que, ne</w:t>
      </w:r>
      <w:r>
        <w:t>ste caso, é de apenas uma coluna, </w:t>
      </w:r>
      <w:r>
        <w:rPr>
          <w:rStyle w:val="nfase"/>
        </w:rPr>
        <w:t>City</w:t>
      </w:r>
      <w:r>
        <w:t>), na qual estão listadas todas as cidades que aparecem em ambas as colunas </w:t>
      </w:r>
      <w:r>
        <w:rPr>
          <w:rStyle w:val="nfase"/>
        </w:rPr>
        <w:t>City</w:t>
      </w:r>
      <w:r>
        <w:t> das duas tabelas, </w:t>
      </w:r>
      <w:proofErr w:type="spellStart"/>
      <w:r>
        <w:rPr>
          <w:rStyle w:val="nfase"/>
        </w:rPr>
        <w:t>Customers</w:t>
      </w:r>
      <w:proofErr w:type="spellEnd"/>
      <w:r>
        <w:t> e </w:t>
      </w:r>
      <w:proofErr w:type="spellStart"/>
      <w:r>
        <w:rPr>
          <w:rStyle w:val="nfase"/>
        </w:rPr>
        <w:t>Suppliers</w:t>
      </w:r>
      <w:proofErr w:type="spellEnd"/>
      <w:r>
        <w:t>, sem repetir nomes de cidades.</w:t>
      </w:r>
    </w:p>
    <w:p w14:paraId="0940259F" w14:textId="77777777" w:rsidR="00440D0F" w:rsidRDefault="000E4D52">
      <w:pPr>
        <w:pStyle w:val="Ttulo3"/>
      </w:pPr>
      <w:bookmarkStart w:id="35" w:name="union-all"/>
      <w:bookmarkEnd w:id="35"/>
      <w:r>
        <w:t>UNION ALL</w:t>
      </w:r>
    </w:p>
    <w:p w14:paraId="7CF002B9" w14:textId="77777777" w:rsidR="00440D0F" w:rsidRDefault="000E4D52">
      <w:pPr>
        <w:pStyle w:val="Textbody"/>
      </w:pPr>
      <w:r>
        <w:t>A </w:t>
      </w:r>
      <w:r>
        <w:rPr>
          <w:rStyle w:val="SourceText"/>
        </w:rPr>
        <w:t>UNION ALL</w:t>
      </w:r>
      <w:r>
        <w:t xml:space="preserve"> é bastante semelhante à operação </w:t>
      </w:r>
      <w:r>
        <w:t>anterior, com a diferença de que não se preocupa em ter elementos únicos (no exemplo abaixo, cidades únicas). Ela simplesmente "empilha" os registros das duas tabelas.</w:t>
      </w:r>
    </w:p>
    <w:p w14:paraId="1EA57BBB" w14:textId="77777777" w:rsidR="00440D0F" w:rsidRDefault="000E4D52">
      <w:pPr>
        <w:pStyle w:val="PreformattedText"/>
      </w:pPr>
      <w:r>
        <w:rPr>
          <w:rStyle w:val="SourceText"/>
        </w:rPr>
        <w:t xml:space="preserve">SELECT City FROM </w:t>
      </w:r>
      <w:proofErr w:type="spellStart"/>
      <w:r>
        <w:rPr>
          <w:rStyle w:val="SourceText"/>
        </w:rPr>
        <w:t>Customers</w:t>
      </w:r>
      <w:proofErr w:type="spellEnd"/>
    </w:p>
    <w:p w14:paraId="4D88669C" w14:textId="77777777" w:rsidR="00440D0F" w:rsidRDefault="000E4D52">
      <w:pPr>
        <w:pStyle w:val="PreformattedText"/>
      </w:pPr>
      <w:r>
        <w:rPr>
          <w:rStyle w:val="SourceText"/>
        </w:rPr>
        <w:t>UNION</w:t>
      </w:r>
    </w:p>
    <w:p w14:paraId="04D558ED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SELECT City FROM </w:t>
      </w:r>
      <w:proofErr w:type="spellStart"/>
      <w:r>
        <w:rPr>
          <w:rStyle w:val="SourceText"/>
        </w:rPr>
        <w:t>Suppliers</w:t>
      </w:r>
      <w:proofErr w:type="spellEnd"/>
    </w:p>
    <w:p w14:paraId="07C11EF1" w14:textId="77777777" w:rsidR="00440D0F" w:rsidRDefault="000E4D52">
      <w:pPr>
        <w:pStyle w:val="Ttulo1"/>
      </w:pPr>
      <w:bookmarkStart w:id="36" w:name="construindo-um-banco-de-dados"/>
      <w:bookmarkEnd w:id="36"/>
      <w:r>
        <w:t xml:space="preserve">Construindo um banco de </w:t>
      </w:r>
      <w:r>
        <w:t>dados</w:t>
      </w:r>
    </w:p>
    <w:p w14:paraId="16CCC8CA" w14:textId="77777777" w:rsidR="00440D0F" w:rsidRDefault="000E4D52">
      <w:pPr>
        <w:pStyle w:val="Textbody"/>
      </w:pPr>
      <w:r>
        <w:t xml:space="preserve">Nesta seção vamos falar sobre os elementos fundamentais de um banco de dados relacional; a saber, em ordem hierárquica: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schemas</w:t>
      </w:r>
      <w:proofErr w:type="spellEnd"/>
      <w:r>
        <w:t xml:space="preserve"> e </w:t>
      </w:r>
      <w:proofErr w:type="spellStart"/>
      <w:r>
        <w:t>tables</w:t>
      </w:r>
      <w:proofErr w:type="spellEnd"/>
      <w:r>
        <w:t xml:space="preserve">. Destes, as últimas são o objeto central: é nas tabelas que persistimos nossos registros, em linhas e </w:t>
      </w:r>
      <w:r>
        <w:t>colunas.</w:t>
      </w:r>
    </w:p>
    <w:p w14:paraId="493F9A90" w14:textId="77777777" w:rsidR="00440D0F" w:rsidRDefault="000E4D52">
      <w:pPr>
        <w:pStyle w:val="Ttulo2"/>
      </w:pPr>
      <w:bookmarkStart w:id="37" w:name="database"/>
      <w:bookmarkEnd w:id="37"/>
      <w:proofErr w:type="spellStart"/>
      <w:r>
        <w:t>Database</w:t>
      </w:r>
      <w:proofErr w:type="spellEnd"/>
    </w:p>
    <w:p w14:paraId="28197475" w14:textId="77777777" w:rsidR="00440D0F" w:rsidRDefault="000E4D52">
      <w:pPr>
        <w:pStyle w:val="Textbody"/>
      </w:pPr>
      <w:r>
        <w:t>Por mais que possa parecer estranho um único banco de dados físico pode conter vários “bancos de dados” (</w:t>
      </w:r>
      <w:proofErr w:type="spellStart"/>
      <w:r>
        <w:t>databases</w:t>
      </w:r>
      <w:proofErr w:type="spellEnd"/>
      <w:r>
        <w:t xml:space="preserve">) virtuais independentes. Para criar um </w:t>
      </w:r>
      <w:proofErr w:type="spellStart"/>
      <w:r>
        <w:t>database</w:t>
      </w:r>
      <w:proofErr w:type="spellEnd"/>
      <w:r>
        <w:t>, fazemos:</w:t>
      </w:r>
    </w:p>
    <w:p w14:paraId="739586CA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CREATE DATABASE </w:t>
      </w:r>
      <w:proofErr w:type="spellStart"/>
      <w:r>
        <w:rPr>
          <w:rStyle w:val="SourceText"/>
        </w:rPr>
        <w:t>letscode</w:t>
      </w:r>
      <w:proofErr w:type="spellEnd"/>
      <w:r>
        <w:rPr>
          <w:rStyle w:val="SourceText"/>
        </w:rPr>
        <w:t>;</w:t>
      </w:r>
    </w:p>
    <w:p w14:paraId="4A60EEDD" w14:textId="77777777" w:rsidR="00440D0F" w:rsidRDefault="000E4D52">
      <w:pPr>
        <w:pStyle w:val="Textbody"/>
      </w:pPr>
      <w:r>
        <w:t xml:space="preserve">Para </w:t>
      </w:r>
      <w:proofErr w:type="spellStart"/>
      <w:r>
        <w:t>renomeá-los</w:t>
      </w:r>
      <w:proofErr w:type="spellEnd"/>
      <w:r>
        <w:t>, temos:</w:t>
      </w:r>
    </w:p>
    <w:p w14:paraId="03B87B51" w14:textId="77777777" w:rsidR="00440D0F" w:rsidRDefault="000E4D52">
      <w:pPr>
        <w:pStyle w:val="PreformattedText"/>
        <w:spacing w:after="283"/>
      </w:pPr>
      <w:r>
        <w:rPr>
          <w:rStyle w:val="SourceText"/>
        </w:rPr>
        <w:t>ALTER DATABASE</w:t>
      </w:r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letscode</w:t>
      </w:r>
      <w:proofErr w:type="spellEnd"/>
      <w:r>
        <w:rPr>
          <w:rStyle w:val="SourceText"/>
        </w:rPr>
        <w:t xml:space="preserve"> RENAME TO </w:t>
      </w:r>
      <w:proofErr w:type="spellStart"/>
      <w:r>
        <w:rPr>
          <w:rStyle w:val="SourceText"/>
        </w:rPr>
        <w:t>lets_code</w:t>
      </w:r>
      <w:proofErr w:type="spellEnd"/>
      <w:r>
        <w:rPr>
          <w:rStyle w:val="SourceText"/>
        </w:rPr>
        <w:t>;</w:t>
      </w:r>
    </w:p>
    <w:p w14:paraId="575F7C89" w14:textId="77777777" w:rsidR="00440D0F" w:rsidRDefault="000E4D52">
      <w:pPr>
        <w:pStyle w:val="Textbody"/>
      </w:pPr>
      <w:r>
        <w:t>Para deletá-lo,</w:t>
      </w:r>
    </w:p>
    <w:p w14:paraId="053970C2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 xml:space="preserve">DROP DATABASE [IF EXISTS] </w:t>
      </w:r>
      <w:proofErr w:type="spellStart"/>
      <w:r w:rsidRPr="007A0240">
        <w:rPr>
          <w:rStyle w:val="SourceText"/>
          <w:lang w:val="en-US"/>
        </w:rPr>
        <w:t>lets_code</w:t>
      </w:r>
      <w:proofErr w:type="spellEnd"/>
      <w:r w:rsidRPr="007A0240">
        <w:rPr>
          <w:rStyle w:val="SourceText"/>
          <w:lang w:val="en-US"/>
        </w:rPr>
        <w:t>;</w:t>
      </w:r>
    </w:p>
    <w:p w14:paraId="07A785EA" w14:textId="77777777" w:rsidR="00440D0F" w:rsidRDefault="000E4D52">
      <w:pPr>
        <w:pStyle w:val="Ttulo2"/>
      </w:pPr>
      <w:bookmarkStart w:id="38" w:name="schemas"/>
      <w:bookmarkEnd w:id="38"/>
      <w:proofErr w:type="spellStart"/>
      <w:r>
        <w:t>Schemas</w:t>
      </w:r>
      <w:proofErr w:type="spellEnd"/>
    </w:p>
    <w:p w14:paraId="40C927C4" w14:textId="77777777" w:rsidR="00440D0F" w:rsidRDefault="000E4D52">
      <w:pPr>
        <w:pStyle w:val="Textbody"/>
      </w:pPr>
      <w:proofErr w:type="spellStart"/>
      <w:r>
        <w:t>Schemas</w:t>
      </w:r>
      <w:proofErr w:type="spellEnd"/>
      <w:r>
        <w:t xml:space="preserve"> são conjuntos de tabelas num banco de dados e servem para nos ajudar a organizá-las logicamente.</w:t>
      </w:r>
    </w:p>
    <w:p w14:paraId="0007682B" w14:textId="77777777" w:rsidR="00440D0F" w:rsidRDefault="000E4D52">
      <w:pPr>
        <w:pStyle w:val="Textbody"/>
      </w:pPr>
      <w:r>
        <w:t xml:space="preserve">Para criar </w:t>
      </w:r>
      <w:proofErr w:type="spellStart"/>
      <w:r>
        <w:t>schemas</w:t>
      </w:r>
      <w:proofErr w:type="spellEnd"/>
      <w:r>
        <w:t>, fazemos:</w:t>
      </w:r>
    </w:p>
    <w:p w14:paraId="3733E48E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CREATE SCHEMA </w:t>
      </w:r>
      <w:proofErr w:type="spellStart"/>
      <w:r>
        <w:rPr>
          <w:rStyle w:val="SourceText"/>
        </w:rPr>
        <w:t>letscode</w:t>
      </w:r>
      <w:proofErr w:type="spellEnd"/>
      <w:r>
        <w:rPr>
          <w:rStyle w:val="SourceText"/>
        </w:rPr>
        <w:t>;</w:t>
      </w:r>
    </w:p>
    <w:p w14:paraId="5CD3F87F" w14:textId="77777777" w:rsidR="00440D0F" w:rsidRDefault="000E4D52">
      <w:pPr>
        <w:pStyle w:val="Textbody"/>
      </w:pPr>
      <w:r>
        <w:t xml:space="preserve">Para </w:t>
      </w:r>
      <w:proofErr w:type="spellStart"/>
      <w:r>
        <w:t>r</w:t>
      </w:r>
      <w:r>
        <w:t>enomeá-los</w:t>
      </w:r>
      <w:proofErr w:type="spellEnd"/>
      <w:r>
        <w:t>, temos:</w:t>
      </w:r>
    </w:p>
    <w:p w14:paraId="4AF1109B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ALTER SCHEMA </w:t>
      </w:r>
      <w:proofErr w:type="spellStart"/>
      <w:r>
        <w:rPr>
          <w:rStyle w:val="SourceText"/>
        </w:rPr>
        <w:t>letscode</w:t>
      </w:r>
      <w:proofErr w:type="spellEnd"/>
      <w:r>
        <w:rPr>
          <w:rStyle w:val="SourceText"/>
        </w:rPr>
        <w:t xml:space="preserve"> RENAME TO </w:t>
      </w:r>
      <w:proofErr w:type="spellStart"/>
      <w:r>
        <w:rPr>
          <w:rStyle w:val="SourceText"/>
        </w:rPr>
        <w:t>lets_code</w:t>
      </w:r>
      <w:proofErr w:type="spellEnd"/>
      <w:r>
        <w:rPr>
          <w:rStyle w:val="SourceText"/>
        </w:rPr>
        <w:t>;</w:t>
      </w:r>
    </w:p>
    <w:p w14:paraId="1D16D670" w14:textId="77777777" w:rsidR="00440D0F" w:rsidRDefault="000E4D52">
      <w:pPr>
        <w:pStyle w:val="Textbody"/>
      </w:pPr>
      <w:r>
        <w:t>Para deletá-lo,</w:t>
      </w:r>
    </w:p>
    <w:p w14:paraId="102D4F25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DROP SCHEMA [IF EXISTS] </w:t>
      </w:r>
      <w:proofErr w:type="spellStart"/>
      <w:r>
        <w:rPr>
          <w:rStyle w:val="SourceText"/>
        </w:rPr>
        <w:t>lets_code</w:t>
      </w:r>
      <w:proofErr w:type="spellEnd"/>
      <w:r>
        <w:rPr>
          <w:rStyle w:val="SourceText"/>
        </w:rPr>
        <w:t xml:space="preserve"> CASCADE;</w:t>
      </w:r>
    </w:p>
    <w:p w14:paraId="35420AB8" w14:textId="77777777" w:rsidR="00440D0F" w:rsidRDefault="000E4D52">
      <w:pPr>
        <w:pStyle w:val="Ttulo2"/>
      </w:pPr>
      <w:bookmarkStart w:id="39" w:name="tables"/>
      <w:bookmarkEnd w:id="39"/>
      <w:proofErr w:type="spellStart"/>
      <w:r>
        <w:lastRenderedPageBreak/>
        <w:t>Tables</w:t>
      </w:r>
      <w:proofErr w:type="spellEnd"/>
    </w:p>
    <w:p w14:paraId="41A20B3C" w14:textId="77777777" w:rsidR="00440D0F" w:rsidRDefault="000E4D52">
      <w:pPr>
        <w:pStyle w:val="Textbody"/>
      </w:pPr>
      <w:r>
        <w:t>Tabelas são o elemento central de um banco relacional. Para criar uma tabela "</w:t>
      </w:r>
      <w:proofErr w:type="spellStart"/>
      <w:r>
        <w:t>customers</w:t>
      </w:r>
      <w:proofErr w:type="spellEnd"/>
      <w:r>
        <w:t>", para guardar os dados dos nossos clien</w:t>
      </w:r>
      <w:r>
        <w:t>tes, fazemos:</w:t>
      </w:r>
    </w:p>
    <w:p w14:paraId="0095E733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CREATE TABLE customers (</w:t>
      </w:r>
    </w:p>
    <w:p w14:paraId="11D3404F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</w:t>
      </w:r>
      <w:proofErr w:type="spellStart"/>
      <w:r w:rsidRPr="007A0240">
        <w:rPr>
          <w:rStyle w:val="SourceText"/>
          <w:lang w:val="en-US"/>
        </w:rPr>
        <w:t>customerid</w:t>
      </w:r>
      <w:proofErr w:type="spellEnd"/>
      <w:r w:rsidRPr="007A0240">
        <w:rPr>
          <w:rStyle w:val="SourceText"/>
          <w:lang w:val="en-US"/>
        </w:rPr>
        <w:t xml:space="preserve"> INTEGER PRIMARY KEY,</w:t>
      </w:r>
    </w:p>
    <w:p w14:paraId="7056D3B0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</w:t>
      </w:r>
      <w:proofErr w:type="spellStart"/>
      <w:r w:rsidRPr="007A0240">
        <w:rPr>
          <w:rStyle w:val="SourceText"/>
          <w:lang w:val="en-US"/>
        </w:rPr>
        <w:t>customername</w:t>
      </w:r>
      <w:proofErr w:type="spellEnd"/>
      <w:r w:rsidRPr="007A0240">
        <w:rPr>
          <w:rStyle w:val="SourceText"/>
          <w:lang w:val="en-US"/>
        </w:rPr>
        <w:t xml:space="preserve"> </w:t>
      </w:r>
      <w:proofErr w:type="gramStart"/>
      <w:r w:rsidRPr="007A0240">
        <w:rPr>
          <w:rStyle w:val="SourceText"/>
          <w:lang w:val="en-US"/>
        </w:rPr>
        <w:t>varchar(</w:t>
      </w:r>
      <w:proofErr w:type="gramEnd"/>
      <w:r w:rsidRPr="007A0240">
        <w:rPr>
          <w:rStyle w:val="SourceText"/>
          <w:lang w:val="en-US"/>
        </w:rPr>
        <w:t>255),</w:t>
      </w:r>
    </w:p>
    <w:p w14:paraId="4E040D19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</w:t>
      </w:r>
      <w:proofErr w:type="spellStart"/>
      <w:r w:rsidRPr="007A0240">
        <w:rPr>
          <w:rStyle w:val="SourceText"/>
          <w:lang w:val="en-US"/>
        </w:rPr>
        <w:t>contactname</w:t>
      </w:r>
      <w:proofErr w:type="spellEnd"/>
      <w:r w:rsidRPr="007A0240">
        <w:rPr>
          <w:rStyle w:val="SourceText"/>
          <w:lang w:val="en-US"/>
        </w:rPr>
        <w:t xml:space="preserve"> </w:t>
      </w:r>
      <w:proofErr w:type="gramStart"/>
      <w:r w:rsidRPr="007A0240">
        <w:rPr>
          <w:rStyle w:val="SourceText"/>
          <w:lang w:val="en-US"/>
        </w:rPr>
        <w:t>varchar(</w:t>
      </w:r>
      <w:proofErr w:type="gramEnd"/>
      <w:r w:rsidRPr="007A0240">
        <w:rPr>
          <w:rStyle w:val="SourceText"/>
          <w:lang w:val="en-US"/>
        </w:rPr>
        <w:t>255),</w:t>
      </w:r>
    </w:p>
    <w:p w14:paraId="0C774796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address TEXT,</w:t>
      </w:r>
    </w:p>
    <w:p w14:paraId="5701EE41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email VARCHAR (50) UNIQUE,</w:t>
      </w:r>
    </w:p>
    <w:p w14:paraId="001E0643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city </w:t>
      </w:r>
      <w:proofErr w:type="gramStart"/>
      <w:r w:rsidRPr="007A0240">
        <w:rPr>
          <w:rStyle w:val="SourceText"/>
          <w:lang w:val="en-US"/>
        </w:rPr>
        <w:t>varchar(</w:t>
      </w:r>
      <w:proofErr w:type="gramEnd"/>
      <w:r w:rsidRPr="007A0240">
        <w:rPr>
          <w:rStyle w:val="SourceText"/>
          <w:lang w:val="en-US"/>
        </w:rPr>
        <w:t>255),</w:t>
      </w:r>
    </w:p>
    <w:p w14:paraId="1AE2F93B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</w:t>
      </w:r>
      <w:proofErr w:type="spellStart"/>
      <w:r w:rsidRPr="007A0240">
        <w:rPr>
          <w:rStyle w:val="SourceText"/>
          <w:lang w:val="en-US"/>
        </w:rPr>
        <w:t>postalcode</w:t>
      </w:r>
      <w:proofErr w:type="spellEnd"/>
      <w:r w:rsidRPr="007A0240">
        <w:rPr>
          <w:rStyle w:val="SourceText"/>
          <w:lang w:val="en-US"/>
        </w:rPr>
        <w:t xml:space="preserve"> </w:t>
      </w:r>
      <w:proofErr w:type="gramStart"/>
      <w:r w:rsidRPr="007A0240">
        <w:rPr>
          <w:rStyle w:val="SourceText"/>
          <w:lang w:val="en-US"/>
        </w:rPr>
        <w:t>varchar(</w:t>
      </w:r>
      <w:proofErr w:type="gramEnd"/>
      <w:r w:rsidRPr="007A0240">
        <w:rPr>
          <w:rStyle w:val="SourceText"/>
          <w:lang w:val="en-US"/>
        </w:rPr>
        <w:t>255),</w:t>
      </w:r>
    </w:p>
    <w:p w14:paraId="10800B74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country </w:t>
      </w:r>
      <w:proofErr w:type="gramStart"/>
      <w:r w:rsidRPr="007A0240">
        <w:rPr>
          <w:rStyle w:val="SourceText"/>
          <w:lang w:val="en-US"/>
        </w:rPr>
        <w:t>varchar</w:t>
      </w:r>
      <w:r w:rsidRPr="007A0240">
        <w:rPr>
          <w:rStyle w:val="SourceText"/>
          <w:lang w:val="en-US"/>
        </w:rPr>
        <w:t>(</w:t>
      </w:r>
      <w:proofErr w:type="gramEnd"/>
      <w:r w:rsidRPr="007A0240">
        <w:rPr>
          <w:rStyle w:val="SourceText"/>
          <w:lang w:val="en-US"/>
        </w:rPr>
        <w:t>255) NOT NULL</w:t>
      </w:r>
    </w:p>
    <w:p w14:paraId="1B4419CA" w14:textId="77777777" w:rsidR="00440D0F" w:rsidRDefault="000E4D52">
      <w:pPr>
        <w:pStyle w:val="PreformattedText"/>
        <w:spacing w:after="283"/>
      </w:pPr>
      <w:r>
        <w:rPr>
          <w:rStyle w:val="SourceText"/>
        </w:rPr>
        <w:t>);</w:t>
      </w:r>
    </w:p>
    <w:p w14:paraId="1E9E1A26" w14:textId="77777777" w:rsidR="00440D0F" w:rsidRDefault="000E4D52">
      <w:pPr>
        <w:pStyle w:val="Textbody"/>
      </w:pPr>
      <w:r>
        <w:t>Repare na estrutura exibida no código acima. Cada linha corresponde a uma coluna a ser criada na tabela e, ao lado direito do nome de cada coluna, declaramos o </w:t>
      </w:r>
      <w:r>
        <w:rPr>
          <w:rStyle w:val="StrongEmphasis"/>
        </w:rPr>
        <w:t>tipo que esta coluna suportará</w:t>
      </w:r>
      <w:r>
        <w:t>. Por exemplo, na linha</w:t>
      </w:r>
    </w:p>
    <w:p w14:paraId="325DED63" w14:textId="77777777" w:rsidR="00440D0F" w:rsidRDefault="000E4D52">
      <w:pPr>
        <w:pStyle w:val="Textbody"/>
      </w:pPr>
      <w:proofErr w:type="spellStart"/>
      <w:r>
        <w:rPr>
          <w:rStyle w:val="SourceText"/>
        </w:rPr>
        <w:t>customername</w:t>
      </w:r>
      <w:proofErr w:type="spellEnd"/>
      <w:r>
        <w:rPr>
          <w:rStyle w:val="SourceText"/>
        </w:rPr>
        <w:t xml:space="preserve"> </w:t>
      </w:r>
      <w:proofErr w:type="spellStart"/>
      <w:proofErr w:type="gramStart"/>
      <w:r>
        <w:rPr>
          <w:rStyle w:val="SourceText"/>
        </w:rPr>
        <w:t>varchar</w:t>
      </w:r>
      <w:proofErr w:type="spellEnd"/>
      <w:r>
        <w:rPr>
          <w:rStyle w:val="SourceText"/>
        </w:rPr>
        <w:t>(</w:t>
      </w:r>
      <w:proofErr w:type="gramEnd"/>
      <w:r>
        <w:rPr>
          <w:rStyle w:val="SourceText"/>
        </w:rPr>
        <w:t>255),</w:t>
      </w:r>
    </w:p>
    <w:p w14:paraId="5868B0AD" w14:textId="77777777" w:rsidR="00440D0F" w:rsidRDefault="000E4D52">
      <w:pPr>
        <w:pStyle w:val="Textbody"/>
      </w:pPr>
      <w:r>
        <w:t>estamos criando uma coluna chamada </w:t>
      </w:r>
      <w:proofErr w:type="spellStart"/>
      <w:r>
        <w:rPr>
          <w:rStyle w:val="nfase"/>
        </w:rPr>
        <w:t>customername</w:t>
      </w:r>
      <w:proofErr w:type="spellEnd"/>
      <w:r>
        <w:t xml:space="preserve"> para receber </w:t>
      </w:r>
      <w:proofErr w:type="spellStart"/>
      <w:r>
        <w:t>strings</w:t>
      </w:r>
      <w:proofErr w:type="spellEnd"/>
      <w:r>
        <w:t xml:space="preserve"> de até 255 caracteres. Já no caso da última linha:</w:t>
      </w:r>
    </w:p>
    <w:p w14:paraId="434EC227" w14:textId="77777777" w:rsidR="00440D0F" w:rsidRDefault="000E4D52">
      <w:pPr>
        <w:pStyle w:val="Textbody"/>
      </w:pPr>
      <w:r>
        <w:rPr>
          <w:rStyle w:val="SourceText"/>
        </w:rPr>
        <w:t xml:space="preserve">country </w:t>
      </w:r>
      <w:proofErr w:type="spellStart"/>
      <w:proofErr w:type="gramStart"/>
      <w:r>
        <w:rPr>
          <w:rStyle w:val="SourceText"/>
        </w:rPr>
        <w:t>varchar</w:t>
      </w:r>
      <w:proofErr w:type="spellEnd"/>
      <w:r>
        <w:rPr>
          <w:rStyle w:val="SourceText"/>
        </w:rPr>
        <w:t>(</w:t>
      </w:r>
      <w:proofErr w:type="gramEnd"/>
      <w:r>
        <w:rPr>
          <w:rStyle w:val="SourceText"/>
        </w:rPr>
        <w:t>255) NOT NULL</w:t>
      </w:r>
    </w:p>
    <w:p w14:paraId="3F7B1BD3" w14:textId="77777777" w:rsidR="00440D0F" w:rsidRDefault="000E4D52">
      <w:pPr>
        <w:pStyle w:val="Textbody"/>
      </w:pPr>
      <w:r>
        <w:t xml:space="preserve">além de definirmos o tipo da coluna como </w:t>
      </w:r>
      <w:proofErr w:type="spellStart"/>
      <w:r>
        <w:t>strings</w:t>
      </w:r>
      <w:proofErr w:type="spellEnd"/>
      <w:r>
        <w:t xml:space="preserve">, também estamos proibindo, de partida, que </w:t>
      </w:r>
      <w:r>
        <w:t>qualquer valor a ser inserido nessa coluna possa ser nulo (</w:t>
      </w:r>
      <w:r>
        <w:rPr>
          <w:rStyle w:val="SourceText"/>
        </w:rPr>
        <w:t>NULL</w:t>
      </w:r>
      <w:r>
        <w:t>).</w:t>
      </w:r>
    </w:p>
    <w:p w14:paraId="70E73655" w14:textId="77777777" w:rsidR="00440D0F" w:rsidRDefault="000E4D52">
      <w:pPr>
        <w:pStyle w:val="Textbody"/>
      </w:pPr>
      <w:r>
        <w:t>Outra situação recorrente acontece na linha:</w:t>
      </w:r>
    </w:p>
    <w:p w14:paraId="711C3C0F" w14:textId="77777777" w:rsidR="00440D0F" w:rsidRDefault="000E4D52">
      <w:pPr>
        <w:pStyle w:val="Textbody"/>
      </w:pPr>
      <w:proofErr w:type="spellStart"/>
      <w:r>
        <w:rPr>
          <w:rStyle w:val="SourceText"/>
        </w:rPr>
        <w:t>email</w:t>
      </w:r>
      <w:proofErr w:type="spellEnd"/>
      <w:r>
        <w:rPr>
          <w:rStyle w:val="SourceText"/>
        </w:rPr>
        <w:t xml:space="preserve"> VARCHAR (50) UNIQUE,</w:t>
      </w:r>
    </w:p>
    <w:p w14:paraId="6338FBEA" w14:textId="77777777" w:rsidR="00440D0F" w:rsidRDefault="000E4D52">
      <w:pPr>
        <w:pStyle w:val="Textbody"/>
      </w:pPr>
      <w:r>
        <w:t xml:space="preserve">Na qual proibimos o banco de salvar </w:t>
      </w:r>
      <w:proofErr w:type="spellStart"/>
      <w:r>
        <w:t>emails</w:t>
      </w:r>
      <w:proofErr w:type="spellEnd"/>
      <w:r>
        <w:t> </w:t>
      </w:r>
      <w:r>
        <w:rPr>
          <w:rStyle w:val="StrongEmphasis"/>
        </w:rPr>
        <w:t>repetidos</w:t>
      </w:r>
      <w:r>
        <w:t> de clientes.</w:t>
      </w:r>
    </w:p>
    <w:p w14:paraId="1C253293" w14:textId="77777777" w:rsidR="00440D0F" w:rsidRDefault="000E4D52">
      <w:pPr>
        <w:pStyle w:val="Ttulo3"/>
      </w:pPr>
      <w:bookmarkStart w:id="40" w:name="sobre-chaves"/>
      <w:bookmarkEnd w:id="40"/>
      <w:r>
        <w:t>Sobre chaves</w:t>
      </w:r>
    </w:p>
    <w:p w14:paraId="5A1200D3" w14:textId="77777777" w:rsidR="00440D0F" w:rsidRDefault="000E4D52">
      <w:pPr>
        <w:pStyle w:val="Textbody"/>
      </w:pPr>
      <w:r>
        <w:t>Se prestou atenção no </w:t>
      </w:r>
      <w:r>
        <w:rPr>
          <w:rStyle w:val="SourceText"/>
        </w:rPr>
        <w:t>CREATE TABLE</w:t>
      </w:r>
      <w:r>
        <w:t> anterior, percebeu que não falamos daquilo que surge logo na primeira coluna:</w:t>
      </w:r>
    </w:p>
    <w:p w14:paraId="7FB68D2B" w14:textId="77777777" w:rsidR="00440D0F" w:rsidRDefault="000E4D52">
      <w:pPr>
        <w:pStyle w:val="Textbody"/>
      </w:pPr>
      <w:proofErr w:type="spellStart"/>
      <w:r>
        <w:rPr>
          <w:rStyle w:val="SourceText"/>
        </w:rPr>
        <w:t>customerid</w:t>
      </w:r>
      <w:proofErr w:type="spellEnd"/>
      <w:r>
        <w:rPr>
          <w:rStyle w:val="SourceText"/>
        </w:rPr>
        <w:t xml:space="preserve"> INTEGER PRIMARY KEY,</w:t>
      </w:r>
    </w:p>
    <w:p w14:paraId="1952A7C1" w14:textId="77777777" w:rsidR="00440D0F" w:rsidRDefault="000E4D52">
      <w:pPr>
        <w:pStyle w:val="Textbody"/>
      </w:pPr>
      <w:r>
        <w:t>Esta instrução diz ao banco de dados para criar uma coluna chamada </w:t>
      </w:r>
      <w:proofErr w:type="spellStart"/>
      <w:r>
        <w:rPr>
          <w:rStyle w:val="nfase"/>
        </w:rPr>
        <w:t>customerid</w:t>
      </w:r>
      <w:proofErr w:type="spellEnd"/>
      <w:r>
        <w:t> que será a </w:t>
      </w:r>
      <w:r>
        <w:rPr>
          <w:rStyle w:val="StrongEmphasis"/>
        </w:rPr>
        <w:t>chave primária</w:t>
      </w:r>
      <w:r>
        <w:t> desta tabela. Esta chave é um </w:t>
      </w:r>
      <w:r>
        <w:rPr>
          <w:rStyle w:val="StrongEmphasis"/>
        </w:rPr>
        <w:t>identificad</w:t>
      </w:r>
      <w:r>
        <w:rPr>
          <w:rStyle w:val="StrongEmphasis"/>
        </w:rPr>
        <w:t>or único</w:t>
      </w:r>
      <w:r>
        <w:t> para cada registro na tabela - portanto, </w:t>
      </w:r>
      <w:r>
        <w:rPr>
          <w:rStyle w:val="StrongEmphasis"/>
        </w:rPr>
        <w:t>não pode se repetir</w:t>
      </w:r>
      <w:r>
        <w:t> e </w:t>
      </w:r>
      <w:r>
        <w:rPr>
          <w:rStyle w:val="StrongEmphasis"/>
        </w:rPr>
        <w:t>muito menos ser nula</w:t>
      </w:r>
      <w:r>
        <w:t>. Grosso modo, servem às linhas da tabela como as placas de identificação servem aos carros.</w:t>
      </w:r>
    </w:p>
    <w:p w14:paraId="12FA57C8" w14:textId="77777777" w:rsidR="00440D0F" w:rsidRDefault="000E4D52">
      <w:pPr>
        <w:pStyle w:val="Textbody"/>
      </w:pPr>
      <w:r>
        <w:t>Em geral, as chaves primárias são números inteiros sucessivos; no entan</w:t>
      </w:r>
      <w:r>
        <w:t>to, em determinadas aplicações em que é difícil </w:t>
      </w:r>
      <w:r>
        <w:rPr>
          <w:rStyle w:val="StrongEmphasis"/>
        </w:rPr>
        <w:t>garantir a unicidade das chaves</w:t>
      </w:r>
      <w:r>
        <w:t>, como em aplicações </w:t>
      </w:r>
      <w:r>
        <w:rPr>
          <w:rStyle w:val="nfase"/>
        </w:rPr>
        <w:t xml:space="preserve">offline </w:t>
      </w:r>
      <w:proofErr w:type="spellStart"/>
      <w:r>
        <w:rPr>
          <w:rStyle w:val="nfase"/>
        </w:rPr>
        <w:t>first</w:t>
      </w:r>
      <w:proofErr w:type="spellEnd"/>
      <w:r>
        <w:t> que precisam garantir consistência mesmo em casos de intermitência de conexão com a internet, também podem ser usados </w:t>
      </w:r>
      <w:proofErr w:type="spellStart"/>
      <w:r>
        <w:fldChar w:fldCharType="begin"/>
      </w:r>
      <w:r>
        <w:instrText xml:space="preserve"> HYPERLINK  "https://e</w:instrText>
      </w:r>
      <w:r>
        <w:instrText xml:space="preserve">n.wikipedia.org/wiki/Universally_unique_identifier" </w:instrText>
      </w:r>
      <w:r>
        <w:fldChar w:fldCharType="separate"/>
      </w:r>
      <w:r>
        <w:t>UUIDs</w:t>
      </w:r>
      <w:proofErr w:type="spellEnd"/>
      <w:r>
        <w:fldChar w:fldCharType="end"/>
      </w:r>
      <w:r>
        <w:t> para esta tarefa.</w:t>
      </w:r>
    </w:p>
    <w:p w14:paraId="29063DC5" w14:textId="77777777" w:rsidR="00440D0F" w:rsidRDefault="000E4D52">
      <w:pPr>
        <w:pStyle w:val="Textbody"/>
      </w:pPr>
      <w:r>
        <w:t>Embora não seja obrigatório configurar uma chave primária quando se projeta uma tabela de banco, é uma </w:t>
      </w:r>
      <w:r>
        <w:rPr>
          <w:rStyle w:val="StrongEmphasis"/>
        </w:rPr>
        <w:t>boa prática</w:t>
      </w:r>
      <w:r>
        <w:t> fazê-lo.</w:t>
      </w:r>
    </w:p>
    <w:p w14:paraId="6F7C6530" w14:textId="77777777" w:rsidR="00440D0F" w:rsidRDefault="000E4D52">
      <w:pPr>
        <w:pStyle w:val="Textbody"/>
      </w:pPr>
      <w:r>
        <w:lastRenderedPageBreak/>
        <w:t>Quando precisarmos criar referências claras, </w:t>
      </w:r>
      <w:r>
        <w:rPr>
          <w:rStyle w:val="StrongEmphasis"/>
        </w:rPr>
        <w:t>vínculos</w:t>
      </w:r>
      <w:r>
        <w:t xml:space="preserve">, </w:t>
      </w:r>
      <w:r>
        <w:t>entre colunas de uma tabela e colunas de outra, entram em cena as </w:t>
      </w:r>
      <w:r>
        <w:rPr>
          <w:rStyle w:val="StrongEmphasis"/>
        </w:rPr>
        <w:t>chaves estrangeiras</w:t>
      </w:r>
      <w:r>
        <w:t>. Suponha que estejamos criando uma tabela de pedidos, </w:t>
      </w:r>
      <w:proofErr w:type="spellStart"/>
      <w:r>
        <w:rPr>
          <w:rStyle w:val="nfase"/>
        </w:rPr>
        <w:t>orders</w:t>
      </w:r>
      <w:proofErr w:type="spellEnd"/>
      <w:r>
        <w:t>, como mostramos abaixo:</w:t>
      </w:r>
    </w:p>
    <w:p w14:paraId="1242CC3D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CREATE TABLE orders (</w:t>
      </w:r>
    </w:p>
    <w:p w14:paraId="27A205EC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</w:t>
      </w:r>
      <w:proofErr w:type="spellStart"/>
      <w:r w:rsidRPr="007A0240">
        <w:rPr>
          <w:rStyle w:val="SourceText"/>
          <w:lang w:val="en-US"/>
        </w:rPr>
        <w:t>orderid</w:t>
      </w:r>
      <w:proofErr w:type="spellEnd"/>
      <w:r w:rsidRPr="007A0240">
        <w:rPr>
          <w:rStyle w:val="SourceText"/>
          <w:lang w:val="en-US"/>
        </w:rPr>
        <w:t xml:space="preserve"> SERIAL PRIMARY KEY,</w:t>
      </w:r>
    </w:p>
    <w:p w14:paraId="0DC9E656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</w:t>
      </w:r>
      <w:proofErr w:type="spellStart"/>
      <w:r w:rsidRPr="007A0240">
        <w:rPr>
          <w:rStyle w:val="SourceText"/>
          <w:lang w:val="en-US"/>
        </w:rPr>
        <w:t>customerid</w:t>
      </w:r>
      <w:proofErr w:type="spellEnd"/>
      <w:r w:rsidRPr="007A0240">
        <w:rPr>
          <w:rStyle w:val="SourceText"/>
          <w:lang w:val="en-US"/>
        </w:rPr>
        <w:t xml:space="preserve"> INTEGER REFERENC</w:t>
      </w:r>
      <w:r w:rsidRPr="007A0240">
        <w:rPr>
          <w:rStyle w:val="SourceText"/>
          <w:lang w:val="en-US"/>
        </w:rPr>
        <w:t>ES customers(</w:t>
      </w:r>
      <w:proofErr w:type="spellStart"/>
      <w:r w:rsidRPr="007A0240">
        <w:rPr>
          <w:rStyle w:val="SourceText"/>
          <w:lang w:val="en-US"/>
        </w:rPr>
        <w:t>customerid</w:t>
      </w:r>
      <w:proofErr w:type="spellEnd"/>
      <w:r w:rsidRPr="007A0240">
        <w:rPr>
          <w:rStyle w:val="SourceText"/>
          <w:lang w:val="en-US"/>
        </w:rPr>
        <w:t>),</w:t>
      </w:r>
    </w:p>
    <w:p w14:paraId="15961C2E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</w:t>
      </w:r>
      <w:proofErr w:type="spellStart"/>
      <w:r w:rsidRPr="007A0240">
        <w:rPr>
          <w:rStyle w:val="SourceText"/>
          <w:lang w:val="en-US"/>
        </w:rPr>
        <w:t>employeeid</w:t>
      </w:r>
      <w:proofErr w:type="spellEnd"/>
      <w:r w:rsidRPr="007A0240">
        <w:rPr>
          <w:rStyle w:val="SourceText"/>
          <w:lang w:val="en-US"/>
        </w:rPr>
        <w:t xml:space="preserve"> INTEGER REFERENCES employees(</w:t>
      </w:r>
      <w:proofErr w:type="spellStart"/>
      <w:r w:rsidRPr="007A0240">
        <w:rPr>
          <w:rStyle w:val="SourceText"/>
          <w:lang w:val="en-US"/>
        </w:rPr>
        <w:t>employeeid</w:t>
      </w:r>
      <w:proofErr w:type="spellEnd"/>
      <w:r w:rsidRPr="007A0240">
        <w:rPr>
          <w:rStyle w:val="SourceText"/>
          <w:lang w:val="en-US"/>
        </w:rPr>
        <w:t>),</w:t>
      </w:r>
    </w:p>
    <w:p w14:paraId="3AC3C742" w14:textId="77777777" w:rsidR="00440D0F" w:rsidRDefault="000E4D52">
      <w:pPr>
        <w:pStyle w:val="PreformattedText"/>
      </w:pPr>
      <w:r w:rsidRPr="007A0240">
        <w:rPr>
          <w:rStyle w:val="SourceText"/>
          <w:lang w:val="en-US"/>
        </w:rPr>
        <w:t xml:space="preserve">    </w:t>
      </w:r>
      <w:proofErr w:type="spellStart"/>
      <w:r>
        <w:rPr>
          <w:rStyle w:val="SourceText"/>
        </w:rPr>
        <w:t>orderdate</w:t>
      </w:r>
      <w:proofErr w:type="spellEnd"/>
      <w:r>
        <w:rPr>
          <w:rStyle w:val="SourceText"/>
        </w:rPr>
        <w:t xml:space="preserve"> DATE</w:t>
      </w:r>
    </w:p>
    <w:p w14:paraId="03C011D0" w14:textId="77777777" w:rsidR="00440D0F" w:rsidRDefault="000E4D52">
      <w:pPr>
        <w:pStyle w:val="PreformattedText"/>
        <w:spacing w:after="283"/>
      </w:pPr>
      <w:r>
        <w:rPr>
          <w:rStyle w:val="SourceText"/>
        </w:rPr>
        <w:t>);</w:t>
      </w:r>
    </w:p>
    <w:p w14:paraId="7A77FC13" w14:textId="77777777" w:rsidR="00440D0F" w:rsidRDefault="000E4D52">
      <w:pPr>
        <w:pStyle w:val="Textbody"/>
      </w:pPr>
      <w:r>
        <w:t>Repare que, no cenário esboçado acima, um pedido está sempre relacionado a um cliente que o fez e a um funcionário que o vendeu. Portanto, podemos cria</w:t>
      </w:r>
      <w:r>
        <w:t>r vínculos entre cada ID de pedido (</w:t>
      </w:r>
      <w:proofErr w:type="spellStart"/>
      <w:r>
        <w:rPr>
          <w:rStyle w:val="nfase"/>
        </w:rPr>
        <w:t>orderid</w:t>
      </w:r>
      <w:proofErr w:type="spellEnd"/>
      <w:r>
        <w:t xml:space="preserve">) com os respectivos </w:t>
      </w:r>
      <w:proofErr w:type="spellStart"/>
      <w:r>
        <w:t>IDs</w:t>
      </w:r>
      <w:proofErr w:type="spellEnd"/>
      <w:r>
        <w:t xml:space="preserve"> de cliente (</w:t>
      </w:r>
      <w:proofErr w:type="spellStart"/>
      <w:r>
        <w:rPr>
          <w:rStyle w:val="nfase"/>
        </w:rPr>
        <w:t>customerid</w:t>
      </w:r>
      <w:proofErr w:type="spellEnd"/>
      <w:r>
        <w:t>) e de funcionário (</w:t>
      </w:r>
      <w:proofErr w:type="spellStart"/>
      <w:r>
        <w:rPr>
          <w:rStyle w:val="nfase"/>
        </w:rPr>
        <w:t>employeeid</w:t>
      </w:r>
      <w:proofErr w:type="spellEnd"/>
      <w:r>
        <w:t>), onde o primeiro "vive" (é uma coluna) na tabela </w:t>
      </w:r>
      <w:proofErr w:type="spellStart"/>
      <w:r>
        <w:rPr>
          <w:rStyle w:val="nfase"/>
        </w:rPr>
        <w:t>customers</w:t>
      </w:r>
      <w:proofErr w:type="spellEnd"/>
      <w:r>
        <w:t> e o outro vive na tabela </w:t>
      </w:r>
      <w:proofErr w:type="spellStart"/>
      <w:r>
        <w:rPr>
          <w:rStyle w:val="nfase"/>
        </w:rPr>
        <w:t>employees</w:t>
      </w:r>
      <w:proofErr w:type="spellEnd"/>
      <w:r>
        <w:t> - ou seja, não é possível sequer criar a</w:t>
      </w:r>
      <w:r>
        <w:t xml:space="preserve"> tabela acima se, antes, não tivermos já criado essas duas, cada qual com esses </w:t>
      </w:r>
      <w:proofErr w:type="spellStart"/>
      <w:r>
        <w:t>IDs</w:t>
      </w:r>
      <w:proofErr w:type="spellEnd"/>
      <w:r>
        <w:t>.</w:t>
      </w:r>
    </w:p>
    <w:p w14:paraId="680E68D9" w14:textId="77777777" w:rsidR="00440D0F" w:rsidRDefault="000E4D52">
      <w:pPr>
        <w:pStyle w:val="Textbody"/>
      </w:pPr>
      <w:r>
        <w:t>Por conta desse vínculo criado entre as três tabelas, não será possível deletar um cliente da tabela </w:t>
      </w:r>
      <w:proofErr w:type="spellStart"/>
      <w:r>
        <w:rPr>
          <w:rStyle w:val="nfase"/>
        </w:rPr>
        <w:t>customers</w:t>
      </w:r>
      <w:proofErr w:type="spellEnd"/>
      <w:r>
        <w:t> se ele tiver associado a ele pedidos na tabela </w:t>
      </w:r>
      <w:proofErr w:type="spellStart"/>
      <w:r>
        <w:rPr>
          <w:rStyle w:val="nfase"/>
        </w:rPr>
        <w:t>orders</w:t>
      </w:r>
      <w:proofErr w:type="spellEnd"/>
      <w:r>
        <w:t>. Antes</w:t>
      </w:r>
      <w:r>
        <w:t xml:space="preserve"> é preciso </w:t>
      </w:r>
      <w:r>
        <w:rPr>
          <w:rStyle w:val="StrongEmphasis"/>
        </w:rPr>
        <w:t>apagar todos os seus rastros</w:t>
      </w:r>
      <w:r>
        <w:t> vinculados no banco. Conquanto isto pode ser tedioso para o analista de dados, é também uma forma explícita de </w:t>
      </w:r>
      <w:r>
        <w:rPr>
          <w:rStyle w:val="StrongEmphasis"/>
        </w:rPr>
        <w:t>garantir que inconsistências não sejam criadas</w:t>
      </w:r>
      <w:r>
        <w:t> entre as informações conectadas em múltiplas tabelas no ba</w:t>
      </w:r>
      <w:r>
        <w:t>nco.</w:t>
      </w:r>
    </w:p>
    <w:p w14:paraId="0BD94818" w14:textId="77777777" w:rsidR="00440D0F" w:rsidRDefault="000E4D52">
      <w:pPr>
        <w:pStyle w:val="Textbody"/>
      </w:pPr>
      <w:r>
        <w:t>Se, no entanto, interessa-lhe mais dar instruções gerais e garantir que o banco "resolva as pendências, não importam as consequências", pode usar, na criação da tabela, o recurso do </w:t>
      </w:r>
      <w:r>
        <w:rPr>
          <w:rStyle w:val="SourceText"/>
        </w:rPr>
        <w:t>ON DELETE CASCADE</w:t>
      </w:r>
      <w:r>
        <w:t>:</w:t>
      </w:r>
    </w:p>
    <w:p w14:paraId="29AF6C7B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CREATE TABLE orders (</w:t>
      </w:r>
    </w:p>
    <w:p w14:paraId="49E16128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</w:t>
      </w:r>
      <w:proofErr w:type="spellStart"/>
      <w:r w:rsidRPr="007A0240">
        <w:rPr>
          <w:rStyle w:val="SourceText"/>
          <w:lang w:val="en-US"/>
        </w:rPr>
        <w:t>orderid</w:t>
      </w:r>
      <w:proofErr w:type="spellEnd"/>
      <w:r w:rsidRPr="007A0240">
        <w:rPr>
          <w:rStyle w:val="SourceText"/>
          <w:lang w:val="en-US"/>
        </w:rPr>
        <w:t xml:space="preserve"> SERIAL PRIMARY K</w:t>
      </w:r>
      <w:r w:rsidRPr="007A0240">
        <w:rPr>
          <w:rStyle w:val="SourceText"/>
          <w:lang w:val="en-US"/>
        </w:rPr>
        <w:t>EY,</w:t>
      </w:r>
    </w:p>
    <w:p w14:paraId="66591764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</w:t>
      </w:r>
      <w:proofErr w:type="spellStart"/>
      <w:r w:rsidRPr="007A0240">
        <w:rPr>
          <w:rStyle w:val="SourceText"/>
          <w:lang w:val="en-US"/>
        </w:rPr>
        <w:t>customerid</w:t>
      </w:r>
      <w:proofErr w:type="spellEnd"/>
      <w:r w:rsidRPr="007A0240">
        <w:rPr>
          <w:rStyle w:val="SourceText"/>
          <w:lang w:val="en-US"/>
        </w:rPr>
        <w:t xml:space="preserve"> INTEGER REFERENCES customers(</w:t>
      </w:r>
      <w:proofErr w:type="spellStart"/>
      <w:r w:rsidRPr="007A0240">
        <w:rPr>
          <w:rStyle w:val="SourceText"/>
          <w:lang w:val="en-US"/>
        </w:rPr>
        <w:t>customerid</w:t>
      </w:r>
      <w:proofErr w:type="spellEnd"/>
      <w:r w:rsidRPr="007A0240">
        <w:rPr>
          <w:rStyle w:val="SourceText"/>
          <w:lang w:val="en-US"/>
        </w:rPr>
        <w:t>) ON DELETE CASCADE,</w:t>
      </w:r>
    </w:p>
    <w:p w14:paraId="02E34BB2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</w:t>
      </w:r>
      <w:proofErr w:type="spellStart"/>
      <w:r w:rsidRPr="007A0240">
        <w:rPr>
          <w:rStyle w:val="SourceText"/>
          <w:lang w:val="en-US"/>
        </w:rPr>
        <w:t>employeeid</w:t>
      </w:r>
      <w:proofErr w:type="spellEnd"/>
      <w:r w:rsidRPr="007A0240">
        <w:rPr>
          <w:rStyle w:val="SourceText"/>
          <w:lang w:val="en-US"/>
        </w:rPr>
        <w:t xml:space="preserve"> INTEGER REFERENCES employees(</w:t>
      </w:r>
      <w:proofErr w:type="spellStart"/>
      <w:r w:rsidRPr="007A0240">
        <w:rPr>
          <w:rStyle w:val="SourceText"/>
          <w:lang w:val="en-US"/>
        </w:rPr>
        <w:t>employeeid</w:t>
      </w:r>
      <w:proofErr w:type="spellEnd"/>
      <w:r w:rsidRPr="007A0240">
        <w:rPr>
          <w:rStyle w:val="SourceText"/>
          <w:lang w:val="en-US"/>
        </w:rPr>
        <w:t>) ON DELETE CASCADE,</w:t>
      </w:r>
    </w:p>
    <w:p w14:paraId="64DBA282" w14:textId="77777777" w:rsidR="00440D0F" w:rsidRDefault="000E4D52">
      <w:pPr>
        <w:pStyle w:val="PreformattedText"/>
      </w:pPr>
      <w:r w:rsidRPr="007A0240">
        <w:rPr>
          <w:rStyle w:val="SourceText"/>
          <w:lang w:val="en-US"/>
        </w:rPr>
        <w:t xml:space="preserve">    </w:t>
      </w:r>
      <w:proofErr w:type="spellStart"/>
      <w:r>
        <w:rPr>
          <w:rStyle w:val="SourceText"/>
        </w:rPr>
        <w:t>orderdate</w:t>
      </w:r>
      <w:proofErr w:type="spellEnd"/>
      <w:r>
        <w:rPr>
          <w:rStyle w:val="SourceText"/>
        </w:rPr>
        <w:t xml:space="preserve"> DATE</w:t>
      </w:r>
    </w:p>
    <w:p w14:paraId="58F653EE" w14:textId="77777777" w:rsidR="00440D0F" w:rsidRDefault="000E4D52">
      <w:pPr>
        <w:pStyle w:val="PreformattedText"/>
        <w:spacing w:after="283"/>
      </w:pPr>
      <w:r>
        <w:rPr>
          <w:rStyle w:val="SourceText"/>
        </w:rPr>
        <w:t>);</w:t>
      </w:r>
    </w:p>
    <w:p w14:paraId="7CFEC838" w14:textId="77777777" w:rsidR="00440D0F" w:rsidRDefault="000E4D52">
      <w:pPr>
        <w:pStyle w:val="Textbody"/>
      </w:pPr>
      <w:r>
        <w:t xml:space="preserve">Neste caso, por exemplo, ao deletar um cliente ou funcionário nas suas </w:t>
      </w:r>
      <w:r>
        <w:t>respectivas tabelas, todas as transações das quais ele tomou parte na tabela </w:t>
      </w:r>
      <w:proofErr w:type="spellStart"/>
      <w:r>
        <w:rPr>
          <w:rStyle w:val="nfase"/>
        </w:rPr>
        <w:t>orders</w:t>
      </w:r>
      <w:proofErr w:type="spellEnd"/>
      <w:r>
        <w:t> serão deletadas juntamente.</w:t>
      </w:r>
    </w:p>
    <w:p w14:paraId="555408B9" w14:textId="77777777" w:rsidR="00440D0F" w:rsidRDefault="000E4D52">
      <w:pPr>
        <w:pStyle w:val="Textbody"/>
      </w:pPr>
      <w:r>
        <w:t>...Um adendo: percebeu que usamos um "tipo" diferente para declarar a coluna </w:t>
      </w:r>
      <w:proofErr w:type="spellStart"/>
      <w:r>
        <w:rPr>
          <w:rStyle w:val="nfase"/>
        </w:rPr>
        <w:t>orderid</w:t>
      </w:r>
      <w:proofErr w:type="spellEnd"/>
      <w:r>
        <w:t> nesta tabela?</w:t>
      </w:r>
    </w:p>
    <w:p w14:paraId="13DF8F21" w14:textId="77777777" w:rsidR="00440D0F" w:rsidRDefault="000E4D52">
      <w:pPr>
        <w:pStyle w:val="Textbody"/>
      </w:pPr>
      <w:proofErr w:type="spellStart"/>
      <w:r>
        <w:rPr>
          <w:rStyle w:val="SourceText"/>
        </w:rPr>
        <w:t>orderid</w:t>
      </w:r>
      <w:proofErr w:type="spellEnd"/>
      <w:r>
        <w:rPr>
          <w:rStyle w:val="SourceText"/>
        </w:rPr>
        <w:t xml:space="preserve"> SERIAL PRIMARY KEY,</w:t>
      </w:r>
    </w:p>
    <w:p w14:paraId="0282AA60" w14:textId="77777777" w:rsidR="00440D0F" w:rsidRDefault="000E4D52">
      <w:pPr>
        <w:pStyle w:val="Textbody"/>
      </w:pPr>
      <w:r>
        <w:t>Este </w:t>
      </w:r>
      <w:r>
        <w:rPr>
          <w:rStyle w:val="SourceText"/>
        </w:rPr>
        <w:t>SERIAL</w:t>
      </w:r>
      <w:r>
        <w:t> basicamente </w:t>
      </w:r>
      <w:r>
        <w:rPr>
          <w:rStyle w:val="StrongEmphasis"/>
        </w:rPr>
        <w:t>automatiza</w:t>
      </w:r>
      <w:r>
        <w:t> o processo de </w:t>
      </w:r>
      <w:r>
        <w:rPr>
          <w:rStyle w:val="StrongEmphasis"/>
        </w:rPr>
        <w:t>criação incremental de chaves primárias</w:t>
      </w:r>
      <w:r>
        <w:t xml:space="preserve"> para a tabela. Assim, ao inserir novos registros, não é necessário inserir os </w:t>
      </w:r>
      <w:proofErr w:type="spellStart"/>
      <w:r>
        <w:t>IDs</w:t>
      </w:r>
      <w:proofErr w:type="spellEnd"/>
      <w:r>
        <w:t xml:space="preserve"> dos pedidos.</w:t>
      </w:r>
    </w:p>
    <w:p w14:paraId="69CEDFFE" w14:textId="77777777" w:rsidR="00440D0F" w:rsidRDefault="000E4D52">
      <w:pPr>
        <w:pStyle w:val="Ttulo3"/>
      </w:pPr>
      <w:bookmarkStart w:id="41" w:name="alterando-tabelas-existentes"/>
      <w:bookmarkEnd w:id="41"/>
      <w:r>
        <w:t>Alterando tabelas existentes</w:t>
      </w:r>
    </w:p>
    <w:p w14:paraId="4073F92E" w14:textId="77777777" w:rsidR="00440D0F" w:rsidRDefault="000E4D52">
      <w:pPr>
        <w:pStyle w:val="Textbody"/>
      </w:pPr>
      <w:r>
        <w:t>Para </w:t>
      </w:r>
      <w:r>
        <w:rPr>
          <w:rStyle w:val="StrongEmphasis"/>
        </w:rPr>
        <w:t>renomear</w:t>
      </w:r>
      <w:r>
        <w:t> uma tabela existente, temos:</w:t>
      </w:r>
    </w:p>
    <w:p w14:paraId="3C2B2564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ALTER TABLE</w:t>
      </w:r>
      <w:r w:rsidRPr="007A0240">
        <w:rPr>
          <w:rStyle w:val="SourceText"/>
          <w:lang w:val="en-US"/>
        </w:rPr>
        <w:t xml:space="preserve"> customers RENAME TO </w:t>
      </w:r>
      <w:proofErr w:type="spellStart"/>
      <w:r w:rsidRPr="007A0240">
        <w:rPr>
          <w:rStyle w:val="SourceText"/>
          <w:lang w:val="en-US"/>
        </w:rPr>
        <w:t>new_customers</w:t>
      </w:r>
      <w:proofErr w:type="spellEnd"/>
      <w:r w:rsidRPr="007A0240">
        <w:rPr>
          <w:rStyle w:val="SourceText"/>
          <w:lang w:val="en-US"/>
        </w:rPr>
        <w:t>;</w:t>
      </w:r>
    </w:p>
    <w:p w14:paraId="5E463256" w14:textId="77777777" w:rsidR="00440D0F" w:rsidRDefault="000E4D52">
      <w:pPr>
        <w:pStyle w:val="Textbody"/>
      </w:pPr>
      <w:r>
        <w:t>E para </w:t>
      </w:r>
      <w:r>
        <w:rPr>
          <w:rStyle w:val="StrongEmphasis"/>
        </w:rPr>
        <w:t>deletar</w:t>
      </w:r>
      <w:r>
        <w:t> a tabela:</w:t>
      </w:r>
    </w:p>
    <w:p w14:paraId="4605F23F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 xml:space="preserve">DROP TABLE IF EXISTS </w:t>
      </w:r>
      <w:proofErr w:type="spellStart"/>
      <w:r w:rsidRPr="007A0240">
        <w:rPr>
          <w:rStyle w:val="SourceText"/>
          <w:lang w:val="en-US"/>
        </w:rPr>
        <w:t>new_customers</w:t>
      </w:r>
      <w:proofErr w:type="spellEnd"/>
      <w:r w:rsidRPr="007A0240">
        <w:rPr>
          <w:rStyle w:val="SourceText"/>
          <w:lang w:val="en-US"/>
        </w:rPr>
        <w:t xml:space="preserve"> CASCADE;</w:t>
      </w:r>
    </w:p>
    <w:p w14:paraId="6D2B2F07" w14:textId="77777777" w:rsidR="00440D0F" w:rsidRDefault="000E4D52">
      <w:pPr>
        <w:pStyle w:val="Textbody"/>
      </w:pPr>
      <w:r>
        <w:lastRenderedPageBreak/>
        <w:t>Para </w:t>
      </w:r>
      <w:r>
        <w:rPr>
          <w:rStyle w:val="StrongEmphasis"/>
        </w:rPr>
        <w:t>deletar de forma eficiente todo o conteúdo</w:t>
      </w:r>
      <w:r>
        <w:t> de uma tabela, podemos fazer:</w:t>
      </w:r>
    </w:p>
    <w:p w14:paraId="2CB81F13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TRUNCATE </w:t>
      </w:r>
      <w:proofErr w:type="spellStart"/>
      <w:r>
        <w:rPr>
          <w:rStyle w:val="SourceText"/>
        </w:rPr>
        <w:t>customers</w:t>
      </w:r>
      <w:proofErr w:type="spellEnd"/>
      <w:r>
        <w:rPr>
          <w:rStyle w:val="SourceText"/>
        </w:rPr>
        <w:t>;</w:t>
      </w:r>
    </w:p>
    <w:p w14:paraId="2E8CD560" w14:textId="77777777" w:rsidR="00440D0F" w:rsidRDefault="000E4D52">
      <w:pPr>
        <w:pStyle w:val="Textbody"/>
      </w:pPr>
      <w:r>
        <w:t>Ou, para </w:t>
      </w:r>
      <w:r>
        <w:rPr>
          <w:rStyle w:val="StrongEmphasis"/>
        </w:rPr>
        <w:t>resetar</w:t>
      </w:r>
      <w:r>
        <w:t> também os índices, temos:</w:t>
      </w:r>
    </w:p>
    <w:p w14:paraId="6BE28390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TRUNCATE T</w:t>
      </w:r>
      <w:r w:rsidRPr="007A0240">
        <w:rPr>
          <w:rStyle w:val="SourceText"/>
          <w:lang w:val="en-US"/>
        </w:rPr>
        <w:t>ABLE customers RESTART IDENTITY;</w:t>
      </w:r>
    </w:p>
    <w:p w14:paraId="6BDE1449" w14:textId="77777777" w:rsidR="00440D0F" w:rsidRDefault="000E4D52">
      <w:pPr>
        <w:pStyle w:val="Textbody"/>
      </w:pPr>
      <w:r>
        <w:t>Podemos </w:t>
      </w:r>
      <w:r>
        <w:rPr>
          <w:rStyle w:val="StrongEmphasis"/>
        </w:rPr>
        <w:t>mudar o tipo</w:t>
      </w:r>
      <w:r>
        <w:t> das colunas também!</w:t>
      </w:r>
    </w:p>
    <w:p w14:paraId="41BD20CB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ALTER TABLE customers</w:t>
      </w:r>
    </w:p>
    <w:p w14:paraId="0F9FD15C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ALTER COLUMN address TYPE TEXT;</w:t>
      </w:r>
    </w:p>
    <w:p w14:paraId="012F6016" w14:textId="77777777" w:rsidR="00440D0F" w:rsidRDefault="000E4D52">
      <w:pPr>
        <w:pStyle w:val="Textbody"/>
      </w:pPr>
      <w:r>
        <w:t>Ou </w:t>
      </w:r>
      <w:r>
        <w:rPr>
          <w:rStyle w:val="StrongEmphasis"/>
        </w:rPr>
        <w:t>adicionar</w:t>
      </w:r>
      <w:r>
        <w:t> novas colunas:</w:t>
      </w:r>
    </w:p>
    <w:p w14:paraId="1185DF2C" w14:textId="77777777" w:rsidR="00440D0F" w:rsidRDefault="000E4D52">
      <w:pPr>
        <w:pStyle w:val="PreformattedText"/>
      </w:pPr>
      <w:r>
        <w:rPr>
          <w:rStyle w:val="SourceText"/>
        </w:rPr>
        <w:t xml:space="preserve">ALTER TABLE </w:t>
      </w:r>
      <w:proofErr w:type="spellStart"/>
      <w:r>
        <w:rPr>
          <w:rStyle w:val="SourceText"/>
        </w:rPr>
        <w:t>customers</w:t>
      </w:r>
      <w:proofErr w:type="spellEnd"/>
    </w:p>
    <w:p w14:paraId="57CF50C8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ADD COLUMN </w:t>
      </w:r>
      <w:proofErr w:type="spellStart"/>
      <w:r>
        <w:rPr>
          <w:rStyle w:val="SourceText"/>
        </w:rPr>
        <w:t>hired</w:t>
      </w:r>
      <w:proofErr w:type="spellEnd"/>
      <w:r>
        <w:rPr>
          <w:rStyle w:val="SourceText"/>
        </w:rPr>
        <w:t xml:space="preserve"> BOOLEAN;</w:t>
      </w:r>
    </w:p>
    <w:p w14:paraId="475AFE08" w14:textId="77777777" w:rsidR="00440D0F" w:rsidRDefault="000E4D52">
      <w:pPr>
        <w:pStyle w:val="Textbody"/>
      </w:pPr>
      <w:r>
        <w:t>Inversamente, para </w:t>
      </w:r>
      <w:r>
        <w:rPr>
          <w:rStyle w:val="StrongEmphasis"/>
        </w:rPr>
        <w:t>eliminar</w:t>
      </w:r>
      <w:r>
        <w:t> </w:t>
      </w:r>
      <w:proofErr w:type="gramStart"/>
      <w:r>
        <w:t>um coluna</w:t>
      </w:r>
      <w:proofErr w:type="gramEnd"/>
      <w:r>
        <w:t>, temos:</w:t>
      </w:r>
    </w:p>
    <w:p w14:paraId="08D05453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ALTER </w:t>
      </w:r>
      <w:r w:rsidRPr="007A0240">
        <w:rPr>
          <w:rStyle w:val="SourceText"/>
          <w:lang w:val="en-US"/>
        </w:rPr>
        <w:t>TABLE customers</w:t>
      </w:r>
    </w:p>
    <w:p w14:paraId="3B3F9858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DROP COLUMN hired;</w:t>
      </w:r>
    </w:p>
    <w:p w14:paraId="11C4378C" w14:textId="77777777" w:rsidR="00440D0F" w:rsidRDefault="000E4D52">
      <w:pPr>
        <w:pStyle w:val="Ttulo1"/>
      </w:pPr>
      <w:bookmarkStart w:id="42" w:name="manipulando-dados-no-banco"/>
      <w:bookmarkEnd w:id="42"/>
      <w:r>
        <w:t>Manipulando dados no banco</w:t>
      </w:r>
    </w:p>
    <w:p w14:paraId="2F93A597" w14:textId="77777777" w:rsidR="00440D0F" w:rsidRDefault="000E4D52">
      <w:pPr>
        <w:pStyle w:val="Textbody"/>
      </w:pPr>
      <w:r>
        <w:t>Instalamos o banco, o cliente e construímos a estrutura básica para receber os dados. Se fôssemos construir uma casa, agora estaríamos prestes a preenchê-la com móveis e tudo o que a torna únic</w:t>
      </w:r>
      <w:r>
        <w:t>a. Pois vamos então inserir, atualizar e deletar dados das nossas tabelas!</w:t>
      </w:r>
    </w:p>
    <w:p w14:paraId="4E446061" w14:textId="77777777" w:rsidR="00440D0F" w:rsidRDefault="000E4D52">
      <w:pPr>
        <w:pStyle w:val="Ttulo2"/>
      </w:pPr>
      <w:bookmarkStart w:id="43" w:name="insert"/>
      <w:bookmarkEnd w:id="43"/>
      <w:r>
        <w:t>INSERT</w:t>
      </w:r>
    </w:p>
    <w:p w14:paraId="303250DE" w14:textId="77777777" w:rsidR="00440D0F" w:rsidRDefault="000E4D52">
      <w:pPr>
        <w:pStyle w:val="Textbody"/>
      </w:pPr>
      <w:r>
        <w:t>Para inserir novos registros numa tabela, temos o </w:t>
      </w:r>
      <w:r>
        <w:rPr>
          <w:rStyle w:val="SourceText"/>
        </w:rPr>
        <w:t>INSERT</w:t>
      </w:r>
      <w:r>
        <w:t>:</w:t>
      </w:r>
    </w:p>
    <w:p w14:paraId="15551025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INSERT INTO </w:t>
      </w:r>
      <w:proofErr w:type="gramStart"/>
      <w:r w:rsidRPr="007A0240">
        <w:rPr>
          <w:rStyle w:val="SourceText"/>
          <w:lang w:val="en-US"/>
        </w:rPr>
        <w:t>customers(</w:t>
      </w:r>
      <w:proofErr w:type="spellStart"/>
      <w:proofErr w:type="gramEnd"/>
      <w:r w:rsidRPr="007A0240">
        <w:rPr>
          <w:rStyle w:val="SourceText"/>
          <w:lang w:val="en-US"/>
        </w:rPr>
        <w:t>customerid</w:t>
      </w:r>
      <w:proofErr w:type="spellEnd"/>
      <w:r w:rsidRPr="007A0240">
        <w:rPr>
          <w:rStyle w:val="SourceText"/>
          <w:lang w:val="en-US"/>
        </w:rPr>
        <w:t xml:space="preserve">, </w:t>
      </w:r>
      <w:proofErr w:type="spellStart"/>
      <w:r w:rsidRPr="007A0240">
        <w:rPr>
          <w:rStyle w:val="SourceText"/>
          <w:lang w:val="en-US"/>
        </w:rPr>
        <w:t>customername</w:t>
      </w:r>
      <w:proofErr w:type="spellEnd"/>
      <w:r w:rsidRPr="007A0240">
        <w:rPr>
          <w:rStyle w:val="SourceText"/>
          <w:lang w:val="en-US"/>
        </w:rPr>
        <w:t xml:space="preserve">, </w:t>
      </w:r>
      <w:proofErr w:type="spellStart"/>
      <w:r w:rsidRPr="007A0240">
        <w:rPr>
          <w:rStyle w:val="SourceText"/>
          <w:lang w:val="en-US"/>
        </w:rPr>
        <w:t>contactname</w:t>
      </w:r>
      <w:proofErr w:type="spellEnd"/>
      <w:r w:rsidRPr="007A0240">
        <w:rPr>
          <w:rStyle w:val="SourceText"/>
          <w:lang w:val="en-US"/>
        </w:rPr>
        <w:t>, address, city,</w:t>
      </w:r>
    </w:p>
    <w:p w14:paraId="7B591775" w14:textId="77777777" w:rsidR="00440D0F" w:rsidRPr="007A0240" w:rsidRDefault="000E4D52">
      <w:pPr>
        <w:pStyle w:val="PreformattedText"/>
        <w:rPr>
          <w:lang w:val="en-US"/>
        </w:rPr>
      </w:pPr>
      <w:proofErr w:type="spellStart"/>
      <w:r w:rsidRPr="007A0240">
        <w:rPr>
          <w:rStyle w:val="SourceText"/>
          <w:lang w:val="en-US"/>
        </w:rPr>
        <w:t>postalcode</w:t>
      </w:r>
      <w:proofErr w:type="spellEnd"/>
      <w:r w:rsidRPr="007A0240">
        <w:rPr>
          <w:rStyle w:val="SourceText"/>
          <w:lang w:val="en-US"/>
        </w:rPr>
        <w:t>, country)</w:t>
      </w:r>
    </w:p>
    <w:p w14:paraId="23E5D04D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VALUES (1, </w:t>
      </w:r>
      <w:r w:rsidRPr="007A0240">
        <w:rPr>
          <w:rStyle w:val="SourceText"/>
          <w:lang w:val="en-US"/>
        </w:rPr>
        <w:t>'</w:t>
      </w:r>
      <w:proofErr w:type="spellStart"/>
      <w:r w:rsidRPr="007A0240">
        <w:rPr>
          <w:rStyle w:val="SourceText"/>
          <w:lang w:val="en-US"/>
        </w:rPr>
        <w:t>Alfreds</w:t>
      </w:r>
      <w:proofErr w:type="spellEnd"/>
      <w:r w:rsidRPr="007A0240">
        <w:rPr>
          <w:rStyle w:val="SourceText"/>
          <w:lang w:val="en-US"/>
        </w:rPr>
        <w:t xml:space="preserve"> </w:t>
      </w:r>
      <w:proofErr w:type="spellStart"/>
      <w:r w:rsidRPr="007A0240">
        <w:rPr>
          <w:rStyle w:val="SourceText"/>
          <w:lang w:val="en-US"/>
        </w:rPr>
        <w:t>Futterkiste</w:t>
      </w:r>
      <w:proofErr w:type="spellEnd"/>
      <w:r w:rsidRPr="007A0240">
        <w:rPr>
          <w:rStyle w:val="SourceText"/>
          <w:lang w:val="en-US"/>
        </w:rPr>
        <w:t>', 'Maria Anders', '</w:t>
      </w:r>
      <w:proofErr w:type="spellStart"/>
      <w:r w:rsidRPr="007A0240">
        <w:rPr>
          <w:rStyle w:val="SourceText"/>
          <w:lang w:val="en-US"/>
        </w:rPr>
        <w:t>Obere</w:t>
      </w:r>
      <w:proofErr w:type="spellEnd"/>
      <w:r w:rsidRPr="007A0240">
        <w:rPr>
          <w:rStyle w:val="SourceText"/>
          <w:lang w:val="en-US"/>
        </w:rPr>
        <w:t xml:space="preserve"> Str. 57', 'Berlin',</w:t>
      </w:r>
    </w:p>
    <w:p w14:paraId="4274E9EC" w14:textId="77777777" w:rsidR="00440D0F" w:rsidRDefault="000E4D52">
      <w:pPr>
        <w:pStyle w:val="PreformattedText"/>
        <w:spacing w:after="283"/>
      </w:pPr>
      <w:r>
        <w:rPr>
          <w:rStyle w:val="SourceText"/>
        </w:rPr>
        <w:t>'12209', '</w:t>
      </w:r>
      <w:proofErr w:type="spellStart"/>
      <w:r>
        <w:rPr>
          <w:rStyle w:val="SourceText"/>
        </w:rPr>
        <w:t>Germany</w:t>
      </w:r>
      <w:proofErr w:type="spellEnd"/>
      <w:r>
        <w:rPr>
          <w:rStyle w:val="SourceText"/>
        </w:rPr>
        <w:t>');</w:t>
      </w:r>
    </w:p>
    <w:p w14:paraId="1A3ED54F" w14:textId="77777777" w:rsidR="00440D0F" w:rsidRDefault="000E4D52">
      <w:pPr>
        <w:pStyle w:val="Textbody"/>
      </w:pPr>
      <w:r>
        <w:t>Como criamos a tabela acima com uma chave primária incremental, podemos omitir a coluna </w:t>
      </w:r>
      <w:proofErr w:type="spellStart"/>
      <w:r>
        <w:rPr>
          <w:rStyle w:val="nfase"/>
        </w:rPr>
        <w:t>customerid</w:t>
      </w:r>
      <w:proofErr w:type="spellEnd"/>
      <w:r>
        <w:t> da lista:</w:t>
      </w:r>
    </w:p>
    <w:p w14:paraId="7789F19E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INSERT INTO </w:t>
      </w:r>
      <w:proofErr w:type="gramStart"/>
      <w:r w:rsidRPr="007A0240">
        <w:rPr>
          <w:rStyle w:val="SourceText"/>
          <w:lang w:val="en-US"/>
        </w:rPr>
        <w:t>customers(</w:t>
      </w:r>
      <w:proofErr w:type="spellStart"/>
      <w:proofErr w:type="gramEnd"/>
      <w:r w:rsidRPr="007A0240">
        <w:rPr>
          <w:rStyle w:val="SourceText"/>
          <w:lang w:val="en-US"/>
        </w:rPr>
        <w:t>customername</w:t>
      </w:r>
      <w:proofErr w:type="spellEnd"/>
      <w:r w:rsidRPr="007A0240">
        <w:rPr>
          <w:rStyle w:val="SourceText"/>
          <w:lang w:val="en-US"/>
        </w:rPr>
        <w:t xml:space="preserve">, </w:t>
      </w:r>
      <w:proofErr w:type="spellStart"/>
      <w:r w:rsidRPr="007A0240">
        <w:rPr>
          <w:rStyle w:val="SourceText"/>
          <w:lang w:val="en-US"/>
        </w:rPr>
        <w:t>contactname</w:t>
      </w:r>
      <w:proofErr w:type="spellEnd"/>
      <w:r w:rsidRPr="007A0240">
        <w:rPr>
          <w:rStyle w:val="SourceText"/>
          <w:lang w:val="en-US"/>
        </w:rPr>
        <w:t>, address, ci</w:t>
      </w:r>
      <w:r w:rsidRPr="007A0240">
        <w:rPr>
          <w:rStyle w:val="SourceText"/>
          <w:lang w:val="en-US"/>
        </w:rPr>
        <w:t xml:space="preserve">ty, </w:t>
      </w:r>
      <w:proofErr w:type="spellStart"/>
      <w:r w:rsidRPr="007A0240">
        <w:rPr>
          <w:rStyle w:val="SourceText"/>
          <w:lang w:val="en-US"/>
        </w:rPr>
        <w:t>postalcode</w:t>
      </w:r>
      <w:proofErr w:type="spellEnd"/>
      <w:r w:rsidRPr="007A0240">
        <w:rPr>
          <w:rStyle w:val="SourceText"/>
          <w:lang w:val="en-US"/>
        </w:rPr>
        <w:t>,</w:t>
      </w:r>
    </w:p>
    <w:p w14:paraId="020723E7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country)</w:t>
      </w:r>
    </w:p>
    <w:p w14:paraId="66F8FECD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VALUES ('</w:t>
      </w:r>
      <w:proofErr w:type="spellStart"/>
      <w:r w:rsidRPr="007A0240">
        <w:rPr>
          <w:rStyle w:val="SourceText"/>
          <w:lang w:val="en-US"/>
        </w:rPr>
        <w:t>Alfreds</w:t>
      </w:r>
      <w:proofErr w:type="spellEnd"/>
      <w:r w:rsidRPr="007A0240">
        <w:rPr>
          <w:rStyle w:val="SourceText"/>
          <w:lang w:val="en-US"/>
        </w:rPr>
        <w:t xml:space="preserve"> </w:t>
      </w:r>
      <w:proofErr w:type="spellStart"/>
      <w:r w:rsidRPr="007A0240">
        <w:rPr>
          <w:rStyle w:val="SourceText"/>
          <w:lang w:val="en-US"/>
        </w:rPr>
        <w:t>Futterkiste</w:t>
      </w:r>
      <w:proofErr w:type="spellEnd"/>
      <w:r w:rsidRPr="007A0240">
        <w:rPr>
          <w:rStyle w:val="SourceText"/>
          <w:lang w:val="en-US"/>
        </w:rPr>
        <w:t>', 'Maria Anders', '</w:t>
      </w:r>
      <w:proofErr w:type="spellStart"/>
      <w:r w:rsidRPr="007A0240">
        <w:rPr>
          <w:rStyle w:val="SourceText"/>
          <w:lang w:val="en-US"/>
        </w:rPr>
        <w:t>Obere</w:t>
      </w:r>
      <w:proofErr w:type="spellEnd"/>
      <w:r w:rsidRPr="007A0240">
        <w:rPr>
          <w:rStyle w:val="SourceText"/>
          <w:lang w:val="en-US"/>
        </w:rPr>
        <w:t xml:space="preserve"> Str. 57', 'Berlin',</w:t>
      </w:r>
    </w:p>
    <w:p w14:paraId="7953ECEB" w14:textId="77777777" w:rsidR="00440D0F" w:rsidRDefault="000E4D52">
      <w:pPr>
        <w:pStyle w:val="PreformattedText"/>
        <w:spacing w:after="283"/>
      </w:pPr>
      <w:r>
        <w:rPr>
          <w:rStyle w:val="SourceText"/>
        </w:rPr>
        <w:t>'12209', '</w:t>
      </w:r>
      <w:proofErr w:type="spellStart"/>
      <w:r>
        <w:rPr>
          <w:rStyle w:val="SourceText"/>
        </w:rPr>
        <w:t>Germany</w:t>
      </w:r>
      <w:proofErr w:type="spellEnd"/>
      <w:r>
        <w:rPr>
          <w:rStyle w:val="SourceText"/>
        </w:rPr>
        <w:t>');</w:t>
      </w:r>
    </w:p>
    <w:p w14:paraId="23B4DA2D" w14:textId="77777777" w:rsidR="00440D0F" w:rsidRDefault="000E4D52">
      <w:pPr>
        <w:pStyle w:val="Textbody"/>
      </w:pPr>
      <w:r>
        <w:t>Experimente dar um </w:t>
      </w:r>
      <w:r>
        <w:rPr>
          <w:rStyle w:val="SourceText"/>
        </w:rPr>
        <w:t>INSERT</w:t>
      </w:r>
      <w:r>
        <w:t> sem um dos campos (além da chave), e note o que ocorre na tabela:</w:t>
      </w:r>
    </w:p>
    <w:p w14:paraId="6C22ABEA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INSERT INTO </w:t>
      </w:r>
      <w:proofErr w:type="gramStart"/>
      <w:r w:rsidRPr="007A0240">
        <w:rPr>
          <w:rStyle w:val="SourceText"/>
          <w:lang w:val="en-US"/>
        </w:rPr>
        <w:t>customers(</w:t>
      </w:r>
      <w:proofErr w:type="spellStart"/>
      <w:proofErr w:type="gramEnd"/>
      <w:r w:rsidRPr="007A0240">
        <w:rPr>
          <w:rStyle w:val="SourceText"/>
          <w:lang w:val="en-US"/>
        </w:rPr>
        <w:t>customername</w:t>
      </w:r>
      <w:proofErr w:type="spellEnd"/>
      <w:r w:rsidRPr="007A0240">
        <w:rPr>
          <w:rStyle w:val="SourceText"/>
          <w:lang w:val="en-US"/>
        </w:rPr>
        <w:t xml:space="preserve">, </w:t>
      </w:r>
      <w:proofErr w:type="spellStart"/>
      <w:r w:rsidRPr="007A0240">
        <w:rPr>
          <w:rStyle w:val="SourceText"/>
          <w:lang w:val="en-US"/>
        </w:rPr>
        <w:t>contactname</w:t>
      </w:r>
      <w:proofErr w:type="spellEnd"/>
      <w:r w:rsidRPr="007A0240">
        <w:rPr>
          <w:rStyle w:val="SourceText"/>
          <w:lang w:val="en-US"/>
        </w:rPr>
        <w:t xml:space="preserve">, city, </w:t>
      </w:r>
      <w:proofErr w:type="spellStart"/>
      <w:r w:rsidRPr="007A0240">
        <w:rPr>
          <w:rStyle w:val="SourceText"/>
          <w:lang w:val="en-US"/>
        </w:rPr>
        <w:t>postalcode</w:t>
      </w:r>
      <w:proofErr w:type="spellEnd"/>
      <w:r w:rsidRPr="007A0240">
        <w:rPr>
          <w:rStyle w:val="SourceText"/>
          <w:lang w:val="en-US"/>
        </w:rPr>
        <w:t>, country)</w:t>
      </w:r>
    </w:p>
    <w:p w14:paraId="092A195C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VALUES ('</w:t>
      </w:r>
      <w:proofErr w:type="spellStart"/>
      <w:r w:rsidRPr="007A0240">
        <w:rPr>
          <w:rStyle w:val="SourceText"/>
          <w:lang w:val="en-US"/>
        </w:rPr>
        <w:t>Alfreds</w:t>
      </w:r>
      <w:proofErr w:type="spellEnd"/>
      <w:r w:rsidRPr="007A0240">
        <w:rPr>
          <w:rStyle w:val="SourceText"/>
          <w:lang w:val="en-US"/>
        </w:rPr>
        <w:t xml:space="preserve"> </w:t>
      </w:r>
      <w:proofErr w:type="spellStart"/>
      <w:r w:rsidRPr="007A0240">
        <w:rPr>
          <w:rStyle w:val="SourceText"/>
          <w:lang w:val="en-US"/>
        </w:rPr>
        <w:t>Futterkiste</w:t>
      </w:r>
      <w:proofErr w:type="spellEnd"/>
      <w:r w:rsidRPr="007A0240">
        <w:rPr>
          <w:rStyle w:val="SourceText"/>
          <w:lang w:val="en-US"/>
        </w:rPr>
        <w:t>', 'Maria Anders', 'Berlin', '12209', 'Germany');</w:t>
      </w:r>
    </w:p>
    <w:p w14:paraId="2F1BA0E2" w14:textId="77777777" w:rsidR="00440D0F" w:rsidRDefault="000E4D52">
      <w:pPr>
        <w:pStyle w:val="Textbody"/>
      </w:pPr>
      <w:r>
        <w:t>Segue:</w:t>
      </w:r>
    </w:p>
    <w:p w14:paraId="51F7DC5C" w14:textId="77777777" w:rsidR="00440D0F" w:rsidRDefault="000E4D52">
      <w:pPr>
        <w:pStyle w:val="PreformattedText"/>
      </w:pPr>
      <w:r>
        <w:rPr>
          <w:rStyle w:val="SourceText"/>
        </w:rPr>
        <w:t>SELECT *</w:t>
      </w:r>
    </w:p>
    <w:p w14:paraId="2CCDA298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FROM </w:t>
      </w:r>
      <w:proofErr w:type="spellStart"/>
      <w:r>
        <w:rPr>
          <w:rStyle w:val="SourceText"/>
        </w:rPr>
        <w:t>customers</w:t>
      </w:r>
      <w:proofErr w:type="spellEnd"/>
      <w:r>
        <w:rPr>
          <w:rStyle w:val="SourceText"/>
        </w:rPr>
        <w:t>;</w:t>
      </w:r>
    </w:p>
    <w:p w14:paraId="67E36DA5" w14:textId="77777777" w:rsidR="00440D0F" w:rsidRDefault="000E4D52">
      <w:pPr>
        <w:pStyle w:val="Ttulo2"/>
      </w:pPr>
      <w:bookmarkStart w:id="44" w:name="update"/>
      <w:bookmarkEnd w:id="44"/>
      <w:r>
        <w:lastRenderedPageBreak/>
        <w:t>UPDATE</w:t>
      </w:r>
    </w:p>
    <w:p w14:paraId="1AF23746" w14:textId="77777777" w:rsidR="00440D0F" w:rsidRDefault="000E4D52">
      <w:pPr>
        <w:pStyle w:val="Textbody"/>
      </w:pPr>
      <w:r>
        <w:t>Se quisermos atualizar um ou vários registros, usamos o </w:t>
      </w:r>
      <w:r>
        <w:rPr>
          <w:rStyle w:val="SourceText"/>
        </w:rPr>
        <w:t>UPDATE</w:t>
      </w:r>
      <w:r>
        <w:t>:</w:t>
      </w:r>
    </w:p>
    <w:p w14:paraId="593F3439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UPDATE cust</w:t>
      </w:r>
      <w:r w:rsidRPr="007A0240">
        <w:rPr>
          <w:rStyle w:val="SourceText"/>
          <w:lang w:val="en-US"/>
        </w:rPr>
        <w:t>omers</w:t>
      </w:r>
    </w:p>
    <w:p w14:paraId="68C34699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SET city = 'Sao Paulo'</w:t>
      </w:r>
    </w:p>
    <w:p w14:paraId="267837E5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WHERE </w:t>
      </w:r>
      <w:proofErr w:type="spellStart"/>
      <w:r>
        <w:rPr>
          <w:rStyle w:val="SourceText"/>
        </w:rPr>
        <w:t>customerid</w:t>
      </w:r>
      <w:proofErr w:type="spellEnd"/>
      <w:r>
        <w:rPr>
          <w:rStyle w:val="SourceText"/>
        </w:rPr>
        <w:t xml:space="preserve"> = 3;</w:t>
      </w:r>
    </w:p>
    <w:p w14:paraId="6D051DA3" w14:textId="77777777" w:rsidR="00440D0F" w:rsidRDefault="000E4D52">
      <w:pPr>
        <w:pStyle w:val="Textbody"/>
      </w:pPr>
      <w:r>
        <w:t>É importante </w:t>
      </w:r>
      <w:r>
        <w:rPr>
          <w:rStyle w:val="StrongEmphasis"/>
        </w:rPr>
        <w:t>controlar o tamanho da atualização</w:t>
      </w:r>
      <w:r>
        <w:t> com o </w:t>
      </w:r>
      <w:r>
        <w:rPr>
          <w:rStyle w:val="SourceText"/>
        </w:rPr>
        <w:t>WHERE</w:t>
      </w:r>
      <w:r>
        <w:t>! A seguinte query atualiza a coluna “</w:t>
      </w:r>
      <w:proofErr w:type="spellStart"/>
      <w:r>
        <w:t>city</w:t>
      </w:r>
      <w:proofErr w:type="spellEnd"/>
      <w:r>
        <w:t>” de </w:t>
      </w:r>
      <w:r>
        <w:rPr>
          <w:rStyle w:val="StrongEmphasis"/>
        </w:rPr>
        <w:t>todos</w:t>
      </w:r>
      <w:r>
        <w:t> os registros na tabela:</w:t>
      </w:r>
    </w:p>
    <w:p w14:paraId="784EE10F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UPDATE customers</w:t>
      </w:r>
    </w:p>
    <w:p w14:paraId="051CFD8E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SET city = 'Sao Paulo';</w:t>
      </w:r>
    </w:p>
    <w:p w14:paraId="4437E2DD" w14:textId="77777777" w:rsidR="00440D0F" w:rsidRDefault="000E4D52">
      <w:pPr>
        <w:pStyle w:val="Ttulo2"/>
      </w:pPr>
      <w:bookmarkStart w:id="45" w:name="delete"/>
      <w:bookmarkEnd w:id="45"/>
      <w:r>
        <w:t>DELETE</w:t>
      </w:r>
    </w:p>
    <w:p w14:paraId="2F070D8E" w14:textId="77777777" w:rsidR="00440D0F" w:rsidRDefault="000E4D52">
      <w:pPr>
        <w:pStyle w:val="Textbody"/>
      </w:pPr>
      <w:r>
        <w:t>Finalmente, para dele</w:t>
      </w:r>
      <w:r>
        <w:t>tar um ou vários registros, temos:</w:t>
      </w:r>
    </w:p>
    <w:p w14:paraId="3C9FCF30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DELETE FROM customers</w:t>
      </w:r>
    </w:p>
    <w:p w14:paraId="59DC2CAB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>WHERE address IS NULL;</w:t>
      </w:r>
    </w:p>
    <w:p w14:paraId="6EAA79DB" w14:textId="77777777" w:rsidR="00440D0F" w:rsidRDefault="000E4D52">
      <w:pPr>
        <w:pStyle w:val="Textbody"/>
      </w:pPr>
      <w:r>
        <w:t>Assim como no caso do </w:t>
      </w:r>
      <w:r>
        <w:rPr>
          <w:rStyle w:val="SourceText"/>
        </w:rPr>
        <w:t>UPDATE</w:t>
      </w:r>
      <w:r>
        <w:t>, é extremamente importante dizer quem será deletado através do </w:t>
      </w:r>
      <w:r>
        <w:rPr>
          <w:rStyle w:val="SourceText"/>
        </w:rPr>
        <w:t>WHERE</w:t>
      </w:r>
      <w:r>
        <w:t>. Na ausência deste filtro, </w:t>
      </w:r>
      <w:r>
        <w:rPr>
          <w:rStyle w:val="StrongEmphasis"/>
        </w:rPr>
        <w:t>todo o conteúdo *</w:t>
      </w:r>
      <w:r>
        <w:rPr>
          <w:rStyle w:val="nfase"/>
        </w:rPr>
        <w:t>da tabela será *</w:t>
      </w:r>
      <w:r>
        <w:rPr>
          <w:rStyle w:val="StrongEmphasis"/>
        </w:rPr>
        <w:t>apagado</w:t>
      </w:r>
      <w:r>
        <w:t>!</w:t>
      </w:r>
    </w:p>
    <w:p w14:paraId="1D11A951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DELETE FROM </w:t>
      </w:r>
      <w:proofErr w:type="spellStart"/>
      <w:r>
        <w:rPr>
          <w:rStyle w:val="SourceText"/>
        </w:rPr>
        <w:t>customers</w:t>
      </w:r>
      <w:proofErr w:type="spellEnd"/>
      <w:r>
        <w:rPr>
          <w:rStyle w:val="SourceText"/>
        </w:rPr>
        <w:t>;</w:t>
      </w:r>
    </w:p>
    <w:p w14:paraId="49994B7D" w14:textId="77777777" w:rsidR="00440D0F" w:rsidRDefault="000E4D52">
      <w:pPr>
        <w:pStyle w:val="Ttulo2"/>
      </w:pPr>
      <w:bookmarkStart w:id="46" w:name="copy"/>
      <w:bookmarkEnd w:id="46"/>
      <w:r>
        <w:t>COPY</w:t>
      </w:r>
    </w:p>
    <w:p w14:paraId="18F1C3B1" w14:textId="77777777" w:rsidR="00440D0F" w:rsidRDefault="000E4D52">
      <w:pPr>
        <w:pStyle w:val="Textbody"/>
      </w:pPr>
      <w:r>
        <w:t xml:space="preserve">O </w:t>
      </w:r>
      <w:proofErr w:type="spellStart"/>
      <w:r>
        <w:t>Postgres</w:t>
      </w:r>
      <w:proofErr w:type="spellEnd"/>
      <w:r>
        <w:t xml:space="preserve"> possui uma operação especial chamada </w:t>
      </w:r>
      <w:r>
        <w:rPr>
          <w:rStyle w:val="SourceText"/>
        </w:rPr>
        <w:t>COPY</w:t>
      </w:r>
      <w:r>
        <w:t> que nos permite </w:t>
      </w:r>
      <w:r>
        <w:rPr>
          <w:rStyle w:val="StrongEmphasis"/>
        </w:rPr>
        <w:t>inserir</w:t>
      </w:r>
      <w:r>
        <w:t> e </w:t>
      </w:r>
      <w:r>
        <w:rPr>
          <w:rStyle w:val="StrongEmphasis"/>
        </w:rPr>
        <w:t>retirar</w:t>
      </w:r>
      <w:r>
        <w:t xml:space="preserve"> dados em batches, isto é, carregar ou baixar, por exemplo, </w:t>
      </w:r>
      <w:proofErr w:type="spellStart"/>
      <w:r>
        <w:t>CSVs</w:t>
      </w:r>
      <w:proofErr w:type="spellEnd"/>
      <w:r>
        <w:t xml:space="preserve"> inteiros no/do nosso banco de dados.</w:t>
      </w:r>
    </w:p>
    <w:p w14:paraId="0DED2982" w14:textId="77777777" w:rsidR="00440D0F" w:rsidRDefault="000E4D52">
      <w:pPr>
        <w:pStyle w:val="Ttulo3"/>
      </w:pPr>
      <w:bookmarkStart w:id="47" w:name="copy--from"/>
      <w:bookmarkEnd w:id="47"/>
      <w:r>
        <w:t>COPY ... FROM</w:t>
      </w:r>
    </w:p>
    <w:p w14:paraId="5E5E0949" w14:textId="77777777" w:rsidR="00440D0F" w:rsidRDefault="000E4D52">
      <w:pPr>
        <w:pStyle w:val="Textbody"/>
      </w:pPr>
      <w:r>
        <w:t>Para carregar um CSV </w:t>
      </w:r>
      <w:r>
        <w:rPr>
          <w:rStyle w:val="nfase"/>
        </w:rPr>
        <w:t>arqui</w:t>
      </w:r>
      <w:r>
        <w:rPr>
          <w:rStyle w:val="nfase"/>
        </w:rPr>
        <w:t>vo.csv</w:t>
      </w:r>
      <w:r>
        <w:t> inteiro na tabela, digamos, </w:t>
      </w:r>
      <w:proofErr w:type="spellStart"/>
      <w:r>
        <w:rPr>
          <w:rStyle w:val="nfase"/>
        </w:rPr>
        <w:t>customers</w:t>
      </w:r>
      <w:proofErr w:type="spellEnd"/>
      <w:r>
        <w:t>, temos:</w:t>
      </w:r>
    </w:p>
    <w:p w14:paraId="5897240A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COPY customers</w:t>
      </w:r>
    </w:p>
    <w:p w14:paraId="394E6A67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FROM 'C:\</w:t>
      </w:r>
      <w:proofErr w:type="spellStart"/>
      <w:r w:rsidRPr="007A0240">
        <w:rPr>
          <w:rStyle w:val="SourceText"/>
          <w:lang w:val="en-US"/>
        </w:rPr>
        <w:t>endereco</w:t>
      </w:r>
      <w:proofErr w:type="spellEnd"/>
      <w:r w:rsidRPr="007A0240">
        <w:rPr>
          <w:rStyle w:val="SourceText"/>
          <w:lang w:val="en-US"/>
        </w:rPr>
        <w:t>\arquivo.csv' WITH</w:t>
      </w:r>
    </w:p>
    <w:p w14:paraId="1054B1EF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DELIMITER ','</w:t>
      </w:r>
    </w:p>
    <w:p w14:paraId="1C3AE05D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CSV</w:t>
      </w:r>
    </w:p>
    <w:p w14:paraId="19BE0EA7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 xml:space="preserve">    HEADER;</w:t>
      </w:r>
    </w:p>
    <w:p w14:paraId="2B44DF5B" w14:textId="77777777" w:rsidR="00440D0F" w:rsidRDefault="000E4D52">
      <w:pPr>
        <w:pStyle w:val="Textbody"/>
      </w:pPr>
      <w:r>
        <w:t>Acima, </w:t>
      </w:r>
      <w:r>
        <w:rPr>
          <w:rStyle w:val="SourceText"/>
        </w:rPr>
        <w:t>DELIMITER</w:t>
      </w:r>
      <w:r>
        <w:t xml:space="preserve"> informa ao banco qual o delimitador usado no CSV (em geral, ",", ";" ou </w:t>
      </w:r>
      <w:proofErr w:type="spellStart"/>
      <w:r>
        <w:t>pipe</w:t>
      </w:r>
      <w:proofErr w:type="spellEnd"/>
      <w:r>
        <w:t>, "|"); </w:t>
      </w:r>
      <w:r>
        <w:rPr>
          <w:rStyle w:val="SourceText"/>
        </w:rPr>
        <w:t>CSV</w:t>
      </w:r>
      <w:r>
        <w:t> diz que i</w:t>
      </w:r>
      <w:r>
        <w:t>nforma o formato do arquivo de entrada e </w:t>
      </w:r>
      <w:r>
        <w:rPr>
          <w:rStyle w:val="SourceText"/>
        </w:rPr>
        <w:t>HEADER</w:t>
      </w:r>
      <w:r>
        <w:t> diz ao banco para ignorar a primeira linha do arquivo, o </w:t>
      </w:r>
      <w:r>
        <w:rPr>
          <w:rStyle w:val="nfase"/>
        </w:rPr>
        <w:t>header</w:t>
      </w:r>
      <w:r>
        <w:t>, porque ele basicamente contém os nomes das colunas.</w:t>
      </w:r>
    </w:p>
    <w:p w14:paraId="0C3972DD" w14:textId="77777777" w:rsidR="00440D0F" w:rsidRDefault="000E4D52">
      <w:pPr>
        <w:pStyle w:val="Ttulo3"/>
      </w:pPr>
      <w:bookmarkStart w:id="48" w:name="copy--to"/>
      <w:bookmarkEnd w:id="48"/>
      <w:r>
        <w:t>COPY ... TO</w:t>
      </w:r>
    </w:p>
    <w:p w14:paraId="12F842BB" w14:textId="77777777" w:rsidR="00440D0F" w:rsidRDefault="000E4D52">
      <w:pPr>
        <w:pStyle w:val="Textbody"/>
      </w:pPr>
      <w:r>
        <w:t xml:space="preserve">Uma variação da operação anterior também nos permite tirar os dados do </w:t>
      </w:r>
      <w:r>
        <w:t>banco, </w:t>
      </w:r>
      <w:r>
        <w:rPr>
          <w:rStyle w:val="StrongEmphasis"/>
        </w:rPr>
        <w:t>salvando-os</w:t>
      </w:r>
      <w:r>
        <w:t> como CSV (no caso abaixo, no diretório </w:t>
      </w:r>
      <w:r>
        <w:rPr>
          <w:rStyle w:val="SourceText"/>
        </w:rPr>
        <w:t>C:\Users\Public</w:t>
      </w:r>
      <w:r>
        <w:t>):</w:t>
      </w:r>
    </w:p>
    <w:p w14:paraId="5924CD7C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COPY (SELECT * FROM orders)</w:t>
      </w:r>
    </w:p>
    <w:p w14:paraId="73EBE7CF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>TO 'C:\Users\Public'</w:t>
      </w:r>
    </w:p>
    <w:p w14:paraId="3C28E144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DELIMITER ','</w:t>
      </w:r>
    </w:p>
    <w:p w14:paraId="0756CB4B" w14:textId="77777777" w:rsidR="00440D0F" w:rsidRPr="007A0240" w:rsidRDefault="000E4D52">
      <w:pPr>
        <w:pStyle w:val="PreformattedText"/>
        <w:rPr>
          <w:lang w:val="en-US"/>
        </w:rPr>
      </w:pPr>
      <w:r w:rsidRPr="007A0240">
        <w:rPr>
          <w:rStyle w:val="SourceText"/>
          <w:lang w:val="en-US"/>
        </w:rPr>
        <w:t xml:space="preserve">    CSV</w:t>
      </w:r>
    </w:p>
    <w:p w14:paraId="27C1AAB4" w14:textId="77777777" w:rsidR="00440D0F" w:rsidRPr="007A0240" w:rsidRDefault="000E4D52">
      <w:pPr>
        <w:pStyle w:val="PreformattedText"/>
        <w:spacing w:after="283"/>
        <w:rPr>
          <w:lang w:val="en-US"/>
        </w:rPr>
      </w:pPr>
      <w:r w:rsidRPr="007A0240">
        <w:rPr>
          <w:rStyle w:val="SourceText"/>
          <w:lang w:val="en-US"/>
        </w:rPr>
        <w:t xml:space="preserve">    HEADER;</w:t>
      </w:r>
    </w:p>
    <w:p w14:paraId="4BBE868B" w14:textId="77777777" w:rsidR="00440D0F" w:rsidRDefault="000E4D52">
      <w:pPr>
        <w:pStyle w:val="Textbody"/>
      </w:pPr>
      <w:r>
        <w:lastRenderedPageBreak/>
        <w:t>Repare na primeira linha que a operação é versátil o suficiente para nos permitir baixar o re</w:t>
      </w:r>
      <w:r>
        <w:t>sultado </w:t>
      </w:r>
      <w:r>
        <w:rPr>
          <w:rStyle w:val="StrongEmphasis"/>
        </w:rPr>
        <w:t>não só de uma tabela</w:t>
      </w:r>
      <w:r>
        <w:t> do banco, mas de qualquer </w:t>
      </w:r>
      <w:r>
        <w:rPr>
          <w:rStyle w:val="nfase"/>
        </w:rPr>
        <w:t>query</w:t>
      </w:r>
      <w:r>
        <w:t> que queiramos.</w:t>
      </w:r>
    </w:p>
    <w:p w14:paraId="673C6374" w14:textId="77777777" w:rsidR="00440D0F" w:rsidRDefault="000E4D52">
      <w:pPr>
        <w:pStyle w:val="Ttulo1"/>
      </w:pPr>
      <w:bookmarkStart w:id="49" w:name="modelando-problemas-reais-em-bancos-rela"/>
      <w:bookmarkEnd w:id="49"/>
      <w:r>
        <w:t>Modelando problemas reais em bancos relacionais</w:t>
      </w:r>
    </w:p>
    <w:p w14:paraId="12C034A2" w14:textId="77777777" w:rsidR="00440D0F" w:rsidRDefault="000E4D52">
      <w:pPr>
        <w:pStyle w:val="Textbody"/>
      </w:pPr>
      <w:r>
        <w:t>Até agora tomamos uma atitude mais pragmática do ponto de vista de um analista de dados: assumimos que, qualquer que seja nosso banc</w:t>
      </w:r>
      <w:r>
        <w:t>o de dados, </w:t>
      </w:r>
      <w:r>
        <w:rPr>
          <w:rStyle w:val="nfase"/>
        </w:rPr>
        <w:t>ele já estava lá quando chegamos</w:t>
      </w:r>
      <w:r>
        <w:t>: a nós cabia apenas escrever as consultas para extrair informações, ou inserir ou editar aquelas que achávamos pertinentes. É como se alugássemos uma casa: não nos preocupamos em construí-la, mas apenas em mobil</w:t>
      </w:r>
      <w:r>
        <w:t>iar e morar.</w:t>
      </w:r>
    </w:p>
    <w:p w14:paraId="72AFD602" w14:textId="77777777" w:rsidR="00440D0F" w:rsidRDefault="000E4D52">
      <w:pPr>
        <w:pStyle w:val="Textbody"/>
      </w:pPr>
      <w:r>
        <w:t>Nesta seção daremos um passo para trás, e nos dedicaremos a pensar a "arquitetura" dessa casa: </w:t>
      </w:r>
      <w:r>
        <w:rPr>
          <w:rStyle w:val="StrongEmphasis"/>
        </w:rPr>
        <w:t>como definimos as tabelas e seus vínculos a partir do problema de negócio que desejamos modelar?</w:t>
      </w:r>
      <w:r>
        <w:t> Para isto, vamos falar um pouco do conceito de </w:t>
      </w:r>
      <w:r>
        <w:rPr>
          <w:rStyle w:val="StrongEmphasis"/>
        </w:rPr>
        <w:t>mode</w:t>
      </w:r>
      <w:r>
        <w:rPr>
          <w:rStyle w:val="StrongEmphasis"/>
        </w:rPr>
        <w:t>lo relacional</w:t>
      </w:r>
      <w:r>
        <w:t> e mostraremos como aplicá-lo na prática para construir um </w:t>
      </w:r>
      <w:r>
        <w:rPr>
          <w:rStyle w:val="StrongEmphasis"/>
        </w:rPr>
        <w:t>banco do zero</w:t>
      </w:r>
      <w:r>
        <w:t>.</w:t>
      </w:r>
    </w:p>
    <w:p w14:paraId="5EB1FC8B" w14:textId="77777777" w:rsidR="00440D0F" w:rsidRDefault="000E4D52">
      <w:pPr>
        <w:pStyle w:val="Ttulo2"/>
      </w:pPr>
      <w:bookmarkStart w:id="50" w:name="um-pouco-da-terminologia"/>
      <w:bookmarkEnd w:id="50"/>
      <w:r>
        <w:t>Um pouco da terminologia</w:t>
      </w:r>
    </w:p>
    <w:p w14:paraId="6D323709" w14:textId="77777777" w:rsidR="00440D0F" w:rsidRDefault="000E4D52">
      <w:pPr>
        <w:pStyle w:val="Textbody"/>
      </w:pPr>
      <w:r>
        <w:t xml:space="preserve">O modelo relacional foi primeiramente formulado em 1969 pelo cientista inglês Edgar </w:t>
      </w:r>
      <w:proofErr w:type="spellStart"/>
      <w:r>
        <w:t>Codd</w:t>
      </w:r>
      <w:proofErr w:type="spellEnd"/>
      <w:r>
        <w:t>. Formalmente, ele é definido em termos de lógica de pri</w:t>
      </w:r>
      <w:r>
        <w:t xml:space="preserve">meira ordem e teoria dos conjuntos, e possui uma construção bem elaborada por trás, o que garante sua </w:t>
      </w:r>
      <w:proofErr w:type="spellStart"/>
      <w:r>
        <w:t>consistênca</w:t>
      </w:r>
      <w:proofErr w:type="spellEnd"/>
      <w:r>
        <w:t>. Aqui, no entanto, vamos nos focar na sua face prática.</w:t>
      </w:r>
    </w:p>
    <w:p w14:paraId="3A764C9B" w14:textId="77777777" w:rsidR="00440D0F" w:rsidRDefault="000E4D52">
      <w:pPr>
        <w:pStyle w:val="Textbody"/>
      </w:pPr>
      <w:r>
        <w:t xml:space="preserve">Primeiro, seu nome advém do conceito de "relação" da lógica. Por incrível que pareça, </w:t>
      </w:r>
      <w:r>
        <w:t>ele </w:t>
      </w:r>
      <w:r>
        <w:rPr>
          <w:rStyle w:val="StrongEmphasis"/>
        </w:rPr>
        <w:t>não</w:t>
      </w:r>
      <w:r>
        <w:t> se refere às relações expressas nas chaves estrangeiras das tabelas; em vez disso, </w:t>
      </w:r>
      <w:r>
        <w:rPr>
          <w:rStyle w:val="StrongEmphasis"/>
        </w:rPr>
        <w:t>podemos entender uma "relação" como a própria tabela</w:t>
      </w:r>
      <w:r>
        <w:t> (há algum abuso de linguagem aqui, mas vamos manter assim por simplicidade). Em inglês é um pouco mais fácil dis</w:t>
      </w:r>
      <w:r>
        <w:t>tinguir, porque "</w:t>
      </w:r>
      <w:proofErr w:type="spellStart"/>
      <w:r>
        <w:t>relationship</w:t>
      </w:r>
      <w:proofErr w:type="spellEnd"/>
      <w:r>
        <w:t>" se refere às relações entre as entidades modeladas, enquanto "</w:t>
      </w:r>
      <w:proofErr w:type="spellStart"/>
      <w:r>
        <w:t>relation</w:t>
      </w:r>
      <w:proofErr w:type="spellEnd"/>
      <w:r>
        <w:t>" se refere às próprias tabelas no modelo relacional.</w:t>
      </w:r>
    </w:p>
    <w:p w14:paraId="6765A55B" w14:textId="77777777" w:rsidR="00440D0F" w:rsidRDefault="000E4D52">
      <w:pPr>
        <w:pStyle w:val="Textbody"/>
      </w:pPr>
      <w:r>
        <w:t>No modelo relacional, as </w:t>
      </w:r>
      <w:r>
        <w:rPr>
          <w:rStyle w:val="StrongEmphasis"/>
        </w:rPr>
        <w:t>colunas</w:t>
      </w:r>
      <w:r>
        <w:t> da tabela (= relação) são chamadas de </w:t>
      </w:r>
      <w:r>
        <w:rPr>
          <w:rStyle w:val="StrongEmphasis"/>
        </w:rPr>
        <w:t>atributos</w:t>
      </w:r>
      <w:r>
        <w:t>; as </w:t>
      </w:r>
      <w:r>
        <w:rPr>
          <w:rStyle w:val="StrongEmphasis"/>
        </w:rPr>
        <w:t>linhas</w:t>
      </w:r>
      <w:r>
        <w:t>, são </w:t>
      </w:r>
      <w:proofErr w:type="spellStart"/>
      <w:r>
        <w:rPr>
          <w:rStyle w:val="StrongEmphasis"/>
        </w:rPr>
        <w:t>tupl</w:t>
      </w:r>
      <w:r>
        <w:rPr>
          <w:rStyle w:val="StrongEmphasis"/>
        </w:rPr>
        <w:t>as</w:t>
      </w:r>
      <w:proofErr w:type="spellEnd"/>
      <w:r>
        <w:t>. Dizemos que o </w:t>
      </w:r>
      <w:r>
        <w:rPr>
          <w:rStyle w:val="StrongEmphasis"/>
        </w:rPr>
        <w:t>número de atributos</w:t>
      </w:r>
      <w:r>
        <w:t> da relação é o seu </w:t>
      </w:r>
      <w:r>
        <w:rPr>
          <w:rStyle w:val="StrongEmphasis"/>
        </w:rPr>
        <w:t>grau</w:t>
      </w:r>
      <w:r>
        <w:t>; já o seu </w:t>
      </w:r>
      <w:r>
        <w:rPr>
          <w:rStyle w:val="StrongEmphasis"/>
        </w:rPr>
        <w:t>total de linhas</w:t>
      </w:r>
      <w:r>
        <w:t>, a sua </w:t>
      </w:r>
      <w:r>
        <w:rPr>
          <w:rStyle w:val="StrongEmphasis"/>
        </w:rPr>
        <w:t>cardinalidade</w:t>
      </w:r>
      <w:r>
        <w:t>. A figura abaixo resume a nomenclatura.</w:t>
      </w:r>
    </w:p>
    <w:p w14:paraId="4185861A" w14:textId="77777777" w:rsidR="00440D0F" w:rsidRDefault="00440D0F">
      <w:pPr>
        <w:pStyle w:val="Textbody"/>
        <w:spacing w:after="0"/>
      </w:pPr>
    </w:p>
    <w:p w14:paraId="3A765874" w14:textId="77777777" w:rsidR="00440D0F" w:rsidRDefault="000E4D52">
      <w:pPr>
        <w:pStyle w:val="Textbody"/>
        <w:jc w:val="center"/>
      </w:pPr>
      <w:r>
        <w:rPr>
          <w:noProof/>
        </w:rPr>
        <w:lastRenderedPageBreak/>
        <w:drawing>
          <wp:inline distT="0" distB="0" distL="0" distR="0" wp14:anchorId="0B61B6F1" wp14:editId="08AA9E3A">
            <wp:extent cx="6158828" cy="4597400"/>
            <wp:effectExtent l="0" t="0" r="0" b="0"/>
            <wp:docPr id="21" name="Image21" title="modelo relacion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5423" cy="4617252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2C3F24" w14:textId="77777777" w:rsidR="00440D0F" w:rsidRDefault="000E4D52">
      <w:pPr>
        <w:pStyle w:val="Textbody"/>
      </w:pPr>
      <w:r>
        <w:t>Uma relação é composta de duas partes: um </w:t>
      </w:r>
      <w:proofErr w:type="spellStart"/>
      <w:r>
        <w:rPr>
          <w:rStyle w:val="StrongEmphasis"/>
        </w:rPr>
        <w:t>schema</w:t>
      </w:r>
      <w:proofErr w:type="spellEnd"/>
      <w:r>
        <w:t> e uma </w:t>
      </w:r>
      <w:r>
        <w:rPr>
          <w:rStyle w:val="StrongEmphasis"/>
        </w:rPr>
        <w:t>instância</w:t>
      </w:r>
      <w:r>
        <w:t>:</w:t>
      </w:r>
    </w:p>
    <w:p w14:paraId="617F4296" w14:textId="77777777" w:rsidR="00440D0F" w:rsidRDefault="000E4D52">
      <w:pPr>
        <w:pStyle w:val="Textbody"/>
        <w:numPr>
          <w:ilvl w:val="0"/>
          <w:numId w:val="8"/>
        </w:numPr>
      </w:pPr>
      <w:proofErr w:type="spellStart"/>
      <w:r>
        <w:rPr>
          <w:rStyle w:val="StrongEmphasis"/>
        </w:rPr>
        <w:t>Schema</w:t>
      </w:r>
      <w:proofErr w:type="spellEnd"/>
      <w:r>
        <w:rPr>
          <w:rStyle w:val="StrongEmphasis"/>
        </w:rPr>
        <w:t xml:space="preserve"> da relação:</w:t>
      </w:r>
      <w:r>
        <w:t xml:space="preserve"> define o nome da </w:t>
      </w:r>
      <w:r>
        <w:t>relação e de seus atributos, além dos tipos destes últimos; ex.:</w:t>
      </w:r>
    </w:p>
    <w:p w14:paraId="6A2A4DA8" w14:textId="77777777" w:rsidR="00440D0F" w:rsidRDefault="000E4D52">
      <w:pPr>
        <w:pStyle w:val="PreformattedText"/>
        <w:spacing w:after="283"/>
      </w:pPr>
      <w:r>
        <w:rPr>
          <w:rStyle w:val="SourceText"/>
        </w:rPr>
        <w:t xml:space="preserve">  </w:t>
      </w:r>
      <w:proofErr w:type="spellStart"/>
      <w:proofErr w:type="gramStart"/>
      <w:r>
        <w:rPr>
          <w:rStyle w:val="SourceText"/>
        </w:rPr>
        <w:t>funcionarios</w:t>
      </w:r>
      <w:proofErr w:type="spellEnd"/>
      <w:r>
        <w:rPr>
          <w:rStyle w:val="SourceText"/>
        </w:rPr>
        <w:t>(</w:t>
      </w:r>
      <w:proofErr w:type="gramEnd"/>
      <w:r>
        <w:rPr>
          <w:rStyle w:val="SourceText"/>
        </w:rPr>
        <w:t xml:space="preserve">id INTEGER, nome completo VARCHAR, </w:t>
      </w:r>
      <w:proofErr w:type="spellStart"/>
      <w:r>
        <w:rPr>
          <w:rStyle w:val="SourceText"/>
        </w:rPr>
        <w:t>endereco</w:t>
      </w:r>
      <w:proofErr w:type="spellEnd"/>
      <w:r>
        <w:rPr>
          <w:rStyle w:val="SourceText"/>
        </w:rPr>
        <w:t xml:space="preserve"> VARCHAR, idade INTEGER, </w:t>
      </w:r>
      <w:proofErr w:type="spellStart"/>
      <w:r>
        <w:rPr>
          <w:rStyle w:val="SourceText"/>
        </w:rPr>
        <w:t>genero</w:t>
      </w:r>
      <w:proofErr w:type="spellEnd"/>
      <w:r>
        <w:rPr>
          <w:rStyle w:val="SourceText"/>
        </w:rPr>
        <w:t xml:space="preserve"> CHAR, salario NUMERIC)</w:t>
      </w:r>
    </w:p>
    <w:p w14:paraId="73F205B6" w14:textId="77777777" w:rsidR="00440D0F" w:rsidRDefault="000E4D52">
      <w:pPr>
        <w:pStyle w:val="Textbody"/>
        <w:numPr>
          <w:ilvl w:val="0"/>
          <w:numId w:val="8"/>
        </w:numPr>
      </w:pPr>
      <w:r>
        <w:rPr>
          <w:rStyle w:val="StrongEmphasis"/>
        </w:rPr>
        <w:t>Instância da relação:</w:t>
      </w:r>
      <w:r>
        <w:t xml:space="preserve"> a tabela com seus atributos e </w:t>
      </w:r>
      <w:proofErr w:type="spellStart"/>
      <w:r>
        <w:t>tuplas</w:t>
      </w:r>
      <w:proofErr w:type="spellEnd"/>
      <w:r>
        <w:t>.</w:t>
      </w:r>
    </w:p>
    <w:p w14:paraId="26D21599" w14:textId="77777777" w:rsidR="00440D0F" w:rsidRDefault="000E4D52">
      <w:pPr>
        <w:pStyle w:val="Ttulo2"/>
      </w:pPr>
      <w:bookmarkStart w:id="51" w:name="relacionamentos-entre-tabelas"/>
      <w:bookmarkEnd w:id="51"/>
      <w:r>
        <w:t>Relacionamentos en</w:t>
      </w:r>
      <w:r>
        <w:t>tre tabelas</w:t>
      </w:r>
    </w:p>
    <w:p w14:paraId="6493596F" w14:textId="77777777" w:rsidR="00440D0F" w:rsidRDefault="000E4D52">
      <w:pPr>
        <w:pStyle w:val="Textbody"/>
      </w:pPr>
      <w:r>
        <w:t>Na seção de consultas em múltiplas tabelas, você deve ter percebido que há diferentes tipos de relacionamentos entre tabelas num banco relacional. Vejamos cada um:</w:t>
      </w:r>
    </w:p>
    <w:p w14:paraId="03DAE2C6" w14:textId="77777777" w:rsidR="00440D0F" w:rsidRDefault="000E4D52">
      <w:pPr>
        <w:pStyle w:val="Ttulo3"/>
      </w:pPr>
      <w:bookmarkStart w:id="52" w:name="one-to-many-1-n"/>
      <w:bookmarkEnd w:id="52"/>
      <w:proofErr w:type="spellStart"/>
      <w:r>
        <w:rPr>
          <w:rStyle w:val="nfase"/>
        </w:rPr>
        <w:t>One-to-many</w:t>
      </w:r>
      <w:proofErr w:type="spellEnd"/>
      <w:r>
        <w:t> (1-N)</w:t>
      </w:r>
    </w:p>
    <w:p w14:paraId="7F3A8B89" w14:textId="77777777" w:rsidR="00440D0F" w:rsidRDefault="000E4D52">
      <w:pPr>
        <w:pStyle w:val="Textbody"/>
      </w:pPr>
      <w:r>
        <w:t xml:space="preserve">Numa tabela de pedidos no banco de um </w:t>
      </w:r>
      <w:proofErr w:type="spellStart"/>
      <w:r>
        <w:t>ecommerce</w:t>
      </w:r>
      <w:proofErr w:type="spellEnd"/>
      <w:r>
        <w:t xml:space="preserve">, por exemplo, </w:t>
      </w:r>
      <w:r>
        <w:t>espera-se que o ID de um cliente possa aparecer diversas vezes, porque, de fato, </w:t>
      </w:r>
      <w:r>
        <w:rPr>
          <w:rStyle w:val="StrongEmphasis"/>
        </w:rPr>
        <w:t>um mesmo cliente pode fazer vários pedidos</w:t>
      </w:r>
      <w:r>
        <w:t>. A figura abaixo ilustra esse relacionamento entre as duas tabelas. Dizemos que se trata de um relacionamento </w:t>
      </w:r>
      <w:proofErr w:type="spellStart"/>
      <w:r>
        <w:rPr>
          <w:rStyle w:val="nfase"/>
        </w:rPr>
        <w:t>one-to-many</w:t>
      </w:r>
      <w:proofErr w:type="spellEnd"/>
      <w:r>
        <w:t> ou </w:t>
      </w:r>
      <w:r>
        <w:rPr>
          <w:rStyle w:val="nfase"/>
        </w:rPr>
        <w:t xml:space="preserve">um </w:t>
      </w:r>
      <w:r>
        <w:rPr>
          <w:rStyle w:val="nfase"/>
        </w:rPr>
        <w:t>para muitos</w:t>
      </w:r>
      <w:r>
        <w:t>, e podemos escrever </w:t>
      </w:r>
      <w:r>
        <w:rPr>
          <w:rStyle w:val="nfase"/>
        </w:rPr>
        <w:t>N para 1</w:t>
      </w:r>
      <w:r>
        <w:t>, como no diagrama.</w:t>
      </w:r>
    </w:p>
    <w:p w14:paraId="0407FD29" w14:textId="77777777" w:rsidR="00440D0F" w:rsidRDefault="00440D0F">
      <w:pPr>
        <w:pStyle w:val="Textbody"/>
        <w:spacing w:after="0"/>
      </w:pPr>
    </w:p>
    <w:p w14:paraId="4187C112" w14:textId="77777777" w:rsidR="00440D0F" w:rsidRDefault="000E4D52">
      <w:pPr>
        <w:pStyle w:val="Textbody"/>
        <w:jc w:val="center"/>
      </w:pPr>
      <w:r>
        <w:rPr>
          <w:noProof/>
        </w:rPr>
        <w:lastRenderedPageBreak/>
        <w:drawing>
          <wp:inline distT="0" distB="0" distL="0" distR="0" wp14:anchorId="1B04CD44" wp14:editId="139A37DA">
            <wp:extent cx="4749800" cy="2219090"/>
            <wp:effectExtent l="0" t="0" r="0" b="0"/>
            <wp:docPr id="22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890" cy="2223804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06ABB4" w14:textId="77777777" w:rsidR="00440D0F" w:rsidRDefault="000E4D52">
      <w:pPr>
        <w:pStyle w:val="Textbody"/>
      </w:pPr>
      <w:r>
        <w:t>Veremos que este é o relacionamento mais importante.</w:t>
      </w:r>
    </w:p>
    <w:p w14:paraId="6AF5DBE6" w14:textId="77777777" w:rsidR="00440D0F" w:rsidRDefault="000E4D52">
      <w:pPr>
        <w:pStyle w:val="Ttulo3"/>
      </w:pPr>
      <w:bookmarkStart w:id="53" w:name="one-to-one-1-1"/>
      <w:bookmarkEnd w:id="53"/>
      <w:proofErr w:type="spellStart"/>
      <w:r>
        <w:rPr>
          <w:rStyle w:val="nfase"/>
        </w:rPr>
        <w:t>One-to-one</w:t>
      </w:r>
      <w:proofErr w:type="spellEnd"/>
      <w:r>
        <w:t> (1-1)</w:t>
      </w:r>
    </w:p>
    <w:p w14:paraId="7501F9A4" w14:textId="77777777" w:rsidR="00440D0F" w:rsidRDefault="000E4D52">
      <w:pPr>
        <w:pStyle w:val="Textbody"/>
      </w:pPr>
      <w:r>
        <w:t>Neste tipo, </w:t>
      </w:r>
      <w:r>
        <w:rPr>
          <w:rStyle w:val="StrongEmphasis"/>
        </w:rPr>
        <w:t>cada registro</w:t>
      </w:r>
      <w:r>
        <w:t> em uma tabela se relaciona com apenas </w:t>
      </w:r>
      <w:r>
        <w:rPr>
          <w:rStyle w:val="StrongEmphasis"/>
        </w:rPr>
        <w:t>um registro na outra</w:t>
      </w:r>
      <w:r>
        <w:t>, e </w:t>
      </w:r>
      <w:r>
        <w:rPr>
          <w:rStyle w:val="StrongEmphasis"/>
        </w:rPr>
        <w:t>vice-versa</w:t>
      </w:r>
      <w:r>
        <w:t>. Por exemplo, uma tabela</w:t>
      </w:r>
      <w:r>
        <w:t xml:space="preserve"> de países e outra de capitais: cada país só tem uma capital, e cada capital obrigatoriamente só o é se for de um país.</w:t>
      </w:r>
    </w:p>
    <w:p w14:paraId="67D308C7" w14:textId="77777777" w:rsidR="00440D0F" w:rsidRDefault="000E4D52">
      <w:pPr>
        <w:pStyle w:val="Textbody"/>
      </w:pPr>
      <w:r>
        <w:t>Relacionamentos 1-1 podem ser convertidos em uma única tabela; no caso anterior, em vez de duas tabelas, poderíamos ter </w:t>
      </w:r>
      <w:r>
        <w:rPr>
          <w:rStyle w:val="StrongEmphasis"/>
        </w:rPr>
        <w:t>apenas uma tabel</w:t>
      </w:r>
      <w:r>
        <w:rPr>
          <w:rStyle w:val="StrongEmphasis"/>
        </w:rPr>
        <w:t>a "País"</w:t>
      </w:r>
      <w:r>
        <w:t> com uma </w:t>
      </w:r>
      <w:r>
        <w:rPr>
          <w:rStyle w:val="StrongEmphasis"/>
        </w:rPr>
        <w:t>coluna chamada "capital"</w:t>
      </w:r>
      <w:r>
        <w:t>. No entanto, às vezes preferimos manter conjuntos de dados de uma tabela </w:t>
      </w:r>
      <w:r>
        <w:rPr>
          <w:rStyle w:val="StrongEmphasis"/>
        </w:rPr>
        <w:t>separados</w:t>
      </w:r>
      <w:r>
        <w:t> (talvez porque sejam duas tabelas imensas e não precisamos de parte das colunas sendo "arrastada" em todas as queries). Neste caso,</w:t>
      </w:r>
      <w:r>
        <w:t xml:space="preserve"> o relacionamento 1-1 deixa de ser supérfluo.</w:t>
      </w:r>
    </w:p>
    <w:p w14:paraId="2604B268" w14:textId="77777777" w:rsidR="00440D0F" w:rsidRDefault="000E4D52">
      <w:pPr>
        <w:pStyle w:val="Ttulo3"/>
      </w:pPr>
      <w:bookmarkStart w:id="54" w:name="many-to-many-n-m"/>
      <w:bookmarkEnd w:id="54"/>
      <w:proofErr w:type="spellStart"/>
      <w:r>
        <w:rPr>
          <w:rStyle w:val="nfase"/>
        </w:rPr>
        <w:t>Many-to-many</w:t>
      </w:r>
      <w:proofErr w:type="spellEnd"/>
      <w:r>
        <w:t> (N-M)</w:t>
      </w:r>
    </w:p>
    <w:p w14:paraId="1D3CF9C7" w14:textId="77777777" w:rsidR="00440D0F" w:rsidRDefault="000E4D52">
      <w:pPr>
        <w:pStyle w:val="Textbody"/>
      </w:pPr>
      <w:r>
        <w:t>Este relacionamento serve para modelar situações nas quais a entidade representada numa tabela pode estar associada a múltiplas entidades expressas na segunda tabela. Por exemplo, a relação e</w:t>
      </w:r>
      <w:r>
        <w:t>ntre escritores e livros: um escritor pode escrever vários livros, mas é admissível também que livros tenham mais de um autor.</w:t>
      </w:r>
    </w:p>
    <w:p w14:paraId="47471166" w14:textId="77777777" w:rsidR="00440D0F" w:rsidRDefault="000E4D52">
      <w:pPr>
        <w:pStyle w:val="Textbody"/>
      </w:pPr>
      <w:r>
        <w:t xml:space="preserve">Embora haja muitas relações N-M no mundo real, o modo como implementamos </w:t>
      </w:r>
      <w:proofErr w:type="gramStart"/>
      <w:r>
        <w:t>elas num banco relacional é</w:t>
      </w:r>
      <w:proofErr w:type="gramEnd"/>
      <w:r>
        <w:t xml:space="preserve"> pela sua </w:t>
      </w:r>
      <w:r>
        <w:rPr>
          <w:rStyle w:val="StrongEmphasis"/>
        </w:rPr>
        <w:t>decomposição em 2 r</w:t>
      </w:r>
      <w:r>
        <w:rPr>
          <w:rStyle w:val="StrongEmphasis"/>
        </w:rPr>
        <w:t>elacionamentos do tipo 1-N com uma terceira tabela</w:t>
      </w:r>
      <w:r>
        <w:t>.</w:t>
      </w:r>
    </w:p>
    <w:p w14:paraId="0C73422F" w14:textId="77777777" w:rsidR="00440D0F" w:rsidRDefault="000E4D52">
      <w:pPr>
        <w:pStyle w:val="Textbody"/>
      </w:pPr>
      <w:r>
        <w:t>Tomemos o exemplo do relacionamento entre uma tabela de </w:t>
      </w:r>
      <w:r>
        <w:rPr>
          <w:rStyle w:val="StrongEmphasis"/>
        </w:rPr>
        <w:t>turmas</w:t>
      </w:r>
      <w:r>
        <w:t> e uma de </w:t>
      </w:r>
      <w:r>
        <w:rPr>
          <w:rStyle w:val="StrongEmphasis"/>
        </w:rPr>
        <w:t>professores</w:t>
      </w:r>
      <w:r>
        <w:t xml:space="preserve"> em uma escola. De novo, um professor pode dar aulas em mais de uma turma, e uma turma também pode ter aulas com mais de </w:t>
      </w:r>
      <w:r>
        <w:t>um professor. Note que agora </w:t>
      </w:r>
      <w:r>
        <w:rPr>
          <w:rStyle w:val="StrongEmphasis"/>
        </w:rPr>
        <w:t>não é possível</w:t>
      </w:r>
      <w:r>
        <w:t> mais apenas adicionar uma chave estrangeira </w:t>
      </w:r>
      <w:proofErr w:type="spellStart"/>
      <w:r>
        <w:rPr>
          <w:rStyle w:val="SourceText"/>
        </w:rPr>
        <w:t>ìdProfessor</w:t>
      </w:r>
      <w:proofErr w:type="spellEnd"/>
      <w:r>
        <w:t> na tabela professor para resolver este problema.</w:t>
      </w:r>
    </w:p>
    <w:p w14:paraId="3CBECD88" w14:textId="77777777" w:rsidR="00440D0F" w:rsidRDefault="000E4D52">
      <w:pPr>
        <w:pStyle w:val="Textbody"/>
      </w:pPr>
      <w:r>
        <w:t>Poderíamos ainda construir o modelo abaixo, no qual, para cada turma t1, t2, ..., admite-se um vetor de pro</w:t>
      </w:r>
      <w:r>
        <w:t>fessores associado [p1, p2, ...]. No que à t1 estão associados p2 e p3 e, inversamente, p3 dá aulas em t1 e t2.</w:t>
      </w:r>
    </w:p>
    <w:p w14:paraId="7EDFA6AE" w14:textId="77777777" w:rsidR="00440D0F" w:rsidRDefault="00440D0F">
      <w:pPr>
        <w:pStyle w:val="Textbody"/>
        <w:spacing w:after="0"/>
      </w:pPr>
    </w:p>
    <w:p w14:paraId="650A5DF7" w14:textId="77777777" w:rsidR="00440D0F" w:rsidRDefault="000E4D52">
      <w:pPr>
        <w:pStyle w:val="Textbody"/>
        <w:jc w:val="center"/>
      </w:pPr>
      <w:r>
        <w:rPr>
          <w:noProof/>
        </w:rPr>
        <w:lastRenderedPageBreak/>
        <w:drawing>
          <wp:inline distT="0" distB="0" distL="0" distR="0" wp14:anchorId="0E12771C" wp14:editId="0D46D8E0">
            <wp:extent cx="4229100" cy="2571481"/>
            <wp:effectExtent l="0" t="0" r="0" b="635"/>
            <wp:docPr id="23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729" cy="2577336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C3B734" w14:textId="77777777" w:rsidR="00440D0F" w:rsidRDefault="000E4D52">
      <w:pPr>
        <w:pStyle w:val="Textbody"/>
      </w:pPr>
      <w:r>
        <w:t>Esta solução, porém, é ruim. Além de ferir princípios de normalização de tabelas, como faríamos um </w:t>
      </w:r>
      <w:r>
        <w:rPr>
          <w:rStyle w:val="SourceText"/>
        </w:rPr>
        <w:t>JOIN</w:t>
      </w:r>
      <w:r>
        <w:t> entre as duas tabelas?</w:t>
      </w:r>
    </w:p>
    <w:p w14:paraId="44582400" w14:textId="77777777" w:rsidR="00440D0F" w:rsidRDefault="000E4D52">
      <w:pPr>
        <w:pStyle w:val="Textbody"/>
      </w:pPr>
      <w:r>
        <w:t>Assim, para ev</w:t>
      </w:r>
      <w:r>
        <w:t>itar este problema, criamos uma terceira tabela "artificial" para servir de junção das duas outras tabelas originais, como demonstra a próxima figura. Note que agora eliminamos os vetores em cada linha e decompusemos a relação </w:t>
      </w:r>
      <w:proofErr w:type="spellStart"/>
      <w:r>
        <w:rPr>
          <w:rStyle w:val="nfase"/>
        </w:rPr>
        <w:t>many-to-many</w:t>
      </w:r>
      <w:proofErr w:type="spellEnd"/>
      <w:r>
        <w:t> inicial em 2 rel</w:t>
      </w:r>
      <w:r>
        <w:t>ações </w:t>
      </w:r>
      <w:proofErr w:type="spellStart"/>
      <w:r>
        <w:rPr>
          <w:rStyle w:val="nfase"/>
        </w:rPr>
        <w:t>one-to-many</w:t>
      </w:r>
      <w:proofErr w:type="spellEnd"/>
      <w:r>
        <w:t>.</w:t>
      </w:r>
    </w:p>
    <w:p w14:paraId="0469F33D" w14:textId="77777777" w:rsidR="00440D0F" w:rsidRDefault="00440D0F">
      <w:pPr>
        <w:pStyle w:val="Textbody"/>
        <w:spacing w:after="0"/>
      </w:pPr>
    </w:p>
    <w:p w14:paraId="6FA51977" w14:textId="77777777" w:rsidR="00440D0F" w:rsidRDefault="000E4D52">
      <w:pPr>
        <w:pStyle w:val="Textbody"/>
        <w:jc w:val="center"/>
      </w:pPr>
      <w:r>
        <w:rPr>
          <w:noProof/>
        </w:rPr>
        <w:drawing>
          <wp:inline distT="0" distB="0" distL="0" distR="0" wp14:anchorId="6A480A79" wp14:editId="2522BCE7">
            <wp:extent cx="5080000" cy="4485696"/>
            <wp:effectExtent l="0" t="0" r="6350" b="0"/>
            <wp:docPr id="24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912" cy="4487384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BCECDD0" w14:textId="77777777" w:rsidR="00440D0F" w:rsidRDefault="000E4D52">
      <w:pPr>
        <w:pStyle w:val="Textbody"/>
      </w:pPr>
      <w:r>
        <w:lastRenderedPageBreak/>
        <w:t>Portanto, para seguir com os </w:t>
      </w:r>
      <w:proofErr w:type="spellStart"/>
      <w:r>
        <w:rPr>
          <w:rStyle w:val="SourceText"/>
        </w:rPr>
        <w:t>JOINs</w:t>
      </w:r>
      <w:proofErr w:type="spellEnd"/>
      <w:r>
        <w:t xml:space="preserve"> entre as tabelas, precisamos agora passar antes pela tabela intermediária - a qual, vale ressaltar, também pode ter uma chave primária independente dos dois </w:t>
      </w:r>
      <w:proofErr w:type="spellStart"/>
      <w:r>
        <w:t>IDs</w:t>
      </w:r>
      <w:proofErr w:type="spellEnd"/>
      <w:r>
        <w:t xml:space="preserve"> que guarda.</w:t>
      </w:r>
    </w:p>
    <w:p w14:paraId="37BA6779" w14:textId="77777777" w:rsidR="00440D0F" w:rsidRDefault="00440D0F">
      <w:pPr>
        <w:pStyle w:val="Standard"/>
      </w:pPr>
    </w:p>
    <w:sectPr w:rsidR="00440D0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B5C64" w14:textId="77777777" w:rsidR="000E4D52" w:rsidRDefault="000E4D52">
      <w:r>
        <w:separator/>
      </w:r>
    </w:p>
  </w:endnote>
  <w:endnote w:type="continuationSeparator" w:id="0">
    <w:p w14:paraId="3720AC2B" w14:textId="77777777" w:rsidR="000E4D52" w:rsidRDefault="000E4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1321C" w14:textId="77777777" w:rsidR="000E4D52" w:rsidRDefault="000E4D52">
      <w:r>
        <w:rPr>
          <w:color w:val="000000"/>
        </w:rPr>
        <w:separator/>
      </w:r>
    </w:p>
  </w:footnote>
  <w:footnote w:type="continuationSeparator" w:id="0">
    <w:p w14:paraId="2ACBDFDE" w14:textId="77777777" w:rsidR="000E4D52" w:rsidRDefault="000E4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5A12"/>
    <w:multiLevelType w:val="multilevel"/>
    <w:tmpl w:val="5E60E45E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" w15:restartNumberingAfterBreak="0">
    <w:nsid w:val="16E17009"/>
    <w:multiLevelType w:val="multilevel"/>
    <w:tmpl w:val="C666E3DA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" w15:restartNumberingAfterBreak="0">
    <w:nsid w:val="27314D02"/>
    <w:multiLevelType w:val="multilevel"/>
    <w:tmpl w:val="281E6A46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37F44928"/>
    <w:multiLevelType w:val="multilevel"/>
    <w:tmpl w:val="9E7A54F6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443D0C52"/>
    <w:multiLevelType w:val="multilevel"/>
    <w:tmpl w:val="B01A74B2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5" w15:restartNumberingAfterBreak="0">
    <w:nsid w:val="5B021B83"/>
    <w:multiLevelType w:val="multilevel"/>
    <w:tmpl w:val="67849316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6" w15:restartNumberingAfterBreak="0">
    <w:nsid w:val="7A167EA7"/>
    <w:multiLevelType w:val="multilevel"/>
    <w:tmpl w:val="51848D9A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7" w15:restartNumberingAfterBreak="0">
    <w:nsid w:val="7B972A29"/>
    <w:multiLevelType w:val="multilevel"/>
    <w:tmpl w:val="2812978A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440D0F"/>
    <w:rsid w:val="000E4D52"/>
    <w:rsid w:val="00440D0F"/>
    <w:rsid w:val="007A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D33F6"/>
  <w15:docId w15:val="{468F0025-706D-4342-BC8B-45B83AD86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paragraph" w:styleId="Ttulo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paragraph" w:styleId="Ttulo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rFonts w:ascii="Liberation Serif" w:eastAsia="Noto Serif CJK SC" w:hAnsi="Liberation Serif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character" w:customStyle="1" w:styleId="StrongEmphasis">
    <w:name w:val="Strong Emphasis"/>
    <w:rPr>
      <w:b/>
      <w:bCs/>
    </w:rPr>
  </w:style>
  <w:style w:type="character" w:styleId="nfase">
    <w:name w:val="Emphasis"/>
    <w:rPr>
      <w:i/>
      <w:i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customStyle="1" w:styleId="Internetlink">
    <w:name w:val="Internet link"/>
    <w:rPr>
      <w:color w:val="000080"/>
      <w:u w:val="single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dbeaver.io/download/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www.enterprisedb.com/downloads/postgres-postgresql-download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postgresql.org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://www.querymongo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5117</Words>
  <Characters>27637</Characters>
  <Application>Microsoft Office Word</Application>
  <DocSecurity>0</DocSecurity>
  <Lines>230</Lines>
  <Paragraphs>65</Paragraphs>
  <ScaleCrop>false</ScaleCrop>
  <Company/>
  <LinksUpToDate>false</LinksUpToDate>
  <CharactersWithSpaces>32689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Giuliana</dc:creator>
  <cp:lastModifiedBy>Giuli Zainotte</cp:lastModifiedBy>
  <cp:revision>3</cp:revision>
  <dcterms:created xsi:type="dcterms:W3CDTF">2021-09-20T14:38:00Z</dcterms:created>
  <dcterms:modified xsi:type="dcterms:W3CDTF">2021-09-20T14:38:00Z</dcterms:modified>
</cp:coreProperties>
</file>