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20" w:line="240" w:lineRule="auto"/>
      </w:pPr>
      <w:r>
        <w:rPr>
          <w:rFonts w:ascii="Microsoft YaHei" w:hAnsi="Microsoft YaHei" w:eastAsia="Microsoft YaHei"/>
          <w:b/>
          <w:i w:val="0"/>
          <w:color w:val="A66A00"/>
          <w:sz w:val="20"/>
        </w:rPr>
        <w:t>PIC DEVELOPMENT PLAYBOOK</w:t>
      </w:r>
    </w:p>
    <w:p>
      <w:pPr>
        <w:spacing w:before="0" w:after="16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58"/>
        </w:rPr>
        <w:t>Pic 软件开发流程</w:t>
      </w:r>
    </w:p>
    <w:p>
      <w:pPr>
        <w:spacing w:before="0" w:after="44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44"/>
        </w:rPr>
        <w:t>与 Vibe Coding 新手指南</w:t>
      </w:r>
    </w:p>
    <w:p>
      <w:pPr>
        <w:spacing w:before="0" w:after="560" w:line="300" w:lineRule="auto"/>
      </w:pPr>
      <w:r>
        <w:rPr>
          <w:rFonts w:ascii="Microsoft YaHei" w:hAnsi="Microsoft YaHei" w:eastAsia="Microsoft YaHei"/>
          <w:b w:val="0"/>
          <w:i w:val="0"/>
          <w:color w:val="5B6875"/>
          <w:sz w:val="25"/>
        </w:rPr>
        <w:t>给第一次使用 AI 编写软件的人：从需求、代码到验证与发布的一套实用方法。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nil"/>
              <w:left w:val="single" w:sz="24" w:space="0" w:color="2E74B5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核心原则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人负责目标、边界、判断和验收；AI 负责探索、实现、测试和辅助排错。</w:t>
            </w:r>
          </w:p>
        </w:tc>
      </w:tr>
    </w:tbl>
    <w:p>
      <w:pPr>
        <w:spacing w:before="0" w:after="40" w:line="300" w:lineRule="auto"/>
      </w:pPr>
    </w:p>
    <w:p>
      <w:pPr>
        <w:spacing w:before="520" w:after="16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4"/>
        </w:rPr>
        <w:t>这份指南适合谁？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第一次使用 ChatGPT、Codex 或其他 AI 编程工具的人。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能描述想法，但还不熟悉项目结构、Git、数据库和测试的人。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希望快速做出一个可用的小工具，同时避免越改越乱的人。</w:t>
      </w:r>
    </w:p>
    <w:p>
      <w:pPr>
        <w:spacing w:before="760" w:after="0" w:line="240" w:lineRule="auto"/>
      </w:pPr>
      <w:r>
        <w:rPr>
          <w:rFonts w:ascii="Microsoft YaHei" w:hAnsi="Microsoft YaHei" w:eastAsia="Microsoft YaHei"/>
          <w:b w:val="0"/>
          <w:i/>
          <w:color w:val="5B6875"/>
          <w:sz w:val="18"/>
        </w:rPr>
        <w:t>基于 Pic（Windows Electron/native JavaScript 照片参考工具）的开发实践整理</w:t>
      </w:r>
    </w:p>
    <w:p>
      <w:pPr>
        <w:spacing w:before="60" w:after="0" w:line="240" w:lineRule="auto"/>
      </w:pPr>
      <w:r>
        <w:rPr>
          <w:rFonts w:ascii="Microsoft YaHei" w:hAnsi="Microsoft YaHei" w:eastAsia="Microsoft YaHei"/>
          <w:b w:val="0"/>
          <w:i w:val="0"/>
          <w:color w:val="5B6875"/>
          <w:sz w:val="18"/>
        </w:rPr>
        <w:t>2026 年 8 月</w:t>
      </w:r>
    </w:p>
    <w:p>
      <w:r>
        <w:br w:type="page"/>
      </w: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Vibe Coding 的正确方式，是把 AI 当成高效率的协作者，而不是把软件质量完全交给 AI。你需要先说清楚目标、用户流程、成功标准和边界，再让 AI 调查、设计、实现和验证。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  <w:tcBorders>
              <w:top w:val="nil"/>
              <w:left w:val="single" w:sz="24" w:space="0" w:color="A66A00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66A00"/>
                <w:sz w:val="21"/>
              </w:rPr>
              <w:t xml:space="preserve">一句话记忆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人是产品负责人和最终测试者；AI 是会读代码、会写代码、会给方案的助手。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主要负责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不能直接交给 AI 决定</w:t>
            </w:r>
          </w:p>
        </w:tc>
      </w:tr>
      <w:tr>
        <w:tc>
          <w:tcPr>
            <w:tcW w:type="dxa" w:w="15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人</w:t>
            </w:r>
          </w:p>
        </w:tc>
        <w:tc>
          <w:tcPr>
            <w:tcW w:type="dxa" w:w="39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目标、优先级、数据边界、取舍、最终验收</w:t>
            </w:r>
          </w:p>
        </w:tc>
        <w:tc>
          <w:tcPr>
            <w:tcW w:type="dxa" w:w="39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什么算好用；哪些数据绝不能丢；是否允许发布</w:t>
            </w:r>
          </w:p>
        </w:tc>
      </w:tr>
      <w:tr>
        <w:tc>
          <w:tcPr>
            <w:tcW w:type="dxa" w:w="15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AI</w:t>
            </w:r>
          </w:p>
        </w:tc>
        <w:tc>
          <w:tcPr>
            <w:tcW w:type="dxa" w:w="39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阅读代码、提出方案、编写实现、补充测试、解释错误</w:t>
            </w:r>
          </w:p>
        </w:tc>
        <w:tc>
          <w:tcPr>
            <w:tcW w:type="dxa" w:w="39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真实用户是否满意；当前环境是否真的可用</w:t>
            </w:r>
          </w:p>
        </w:tc>
      </w:tr>
      <w:tr>
        <w:tc>
          <w:tcPr>
            <w:tcW w:type="dxa" w:w="15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项目工具</w:t>
            </w:r>
          </w:p>
        </w:tc>
        <w:tc>
          <w:tcPr>
            <w:tcW w:type="dxa" w:w="39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Git、构建工具、测试工具、日志和运行环境提供证据</w:t>
            </w:r>
          </w:p>
        </w:tc>
        <w:tc>
          <w:tcPr>
            <w:tcW w:type="dxa" w:w="39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不能用一条绿色输出替代真实验收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Pic 是 Windows Electron 应用。它既有网页界面，又需要访问本地文件、SQLite、系统截图和剪贴板，因此必须明确权限边界。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层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验证重点</w:t>
            </w:r>
          </w:p>
        </w:tc>
      </w:tr>
      <w:tr>
        <w:tc>
          <w:tcPr>
            <w:tcW w:type="dxa" w:w="15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Renderer</w:t>
            </w:r>
          </w:p>
        </w:tc>
        <w:tc>
          <w:tcPr>
            <w:tcW w:type="dxa" w:w="43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展示页面、响应点击、管理界面状态</w:t>
            </w:r>
          </w:p>
        </w:tc>
        <w:tc>
          <w:tcPr>
            <w:tcW w:type="dxa" w:w="35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按钮是否可见；状态是否刷新；空状态和错误是否清楚</w:t>
            </w:r>
          </w:p>
        </w:tc>
      </w:tr>
      <w:tr>
        <w:tc>
          <w:tcPr>
            <w:tcW w:type="dxa" w:w="15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Preload</w:t>
            </w:r>
          </w:p>
        </w:tc>
        <w:tc>
          <w:tcPr>
            <w:tcW w:type="dxa" w:w="43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只暴露少量、明确的安全 API</w:t>
            </w:r>
          </w:p>
        </w:tc>
        <w:tc>
          <w:tcPr>
            <w:tcW w:type="dxa" w:w="35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接口是否窄；是否把不必要的 Node 能力暴露给页面</w:t>
            </w:r>
          </w:p>
        </w:tc>
      </w:tr>
      <w:tr>
        <w:tc>
          <w:tcPr>
            <w:tcW w:type="dxa" w:w="15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Main</w:t>
            </w:r>
          </w:p>
        </w:tc>
        <w:tc>
          <w:tcPr>
            <w:tcW w:type="dxa" w:w="43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文件、数据库、截图、剪贴板、窗口和系统能力</w:t>
            </w:r>
          </w:p>
        </w:tc>
        <w:tc>
          <w:tcPr>
            <w:tcW w:type="dxa" w:w="35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IPC 是否收到；操作是否真的完成；错误是否返回</w:t>
            </w:r>
          </w:p>
        </w:tc>
      </w:tr>
      <w:tr>
        <w:tc>
          <w:tcPr>
            <w:tcW w:type="dxa" w:w="15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SQLite / 文件</w:t>
            </w:r>
          </w:p>
        </w:tc>
        <w:tc>
          <w:tcPr>
            <w:tcW w:type="dxa" w:w="43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保存项目、照片、引用和导出等持久化数据</w:t>
            </w:r>
          </w:p>
        </w:tc>
        <w:tc>
          <w:tcPr>
            <w:tcW w:type="dxa" w:w="35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新数据和旧数据是否都能正常读取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3F3"/>
            <w:tcBorders>
              <w:top w:val="nil"/>
              <w:left w:val="single" w:sz="24" w:space="0" w:color="9B1C1C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安全底线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Renderer 不要直接使用 fs、数据库连接或系统级截图能力。通过窄范围 Preload IPC 交给 Main 进程处理。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每次只做一个清晰的功能或一个明确的改动。大任务拆成可以独立验证的小阶段，才能知道哪里出错，也才能安全回退。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写清需求：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说明背景、用户、操作流程、成功标准、异常情况和本次不做的内容。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调查现有项目：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先让 AI 阅读项目结构、启动方式、相关文件、数据流和已有功能，不要一上来就修改。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检查工作区：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查看 Git 状态、当前分支和最近提交。未提交内容默认属于当前用户，不要覆盖或重置。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制定小计划：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把工作拆成 3 到 8 个阶段，每个阶段写明修改范围、风险、验证方式和停止条件。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最小范围实现：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只改和当前目标有关的文件，保留旧行为，不顺手重构不相关模块。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逐层验证：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依次做静态检查、单元测试、集成测试、真实运行和人工操作验收。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检查差异并提交：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查看 git diff 和 git diff --check，确认没有无关修改后，按阶段独立提交。</w:t>
      </w:r>
    </w:p>
    <w:p>
      <w:pPr>
        <w:numPr>
          <w:ilvl w:val="0"/>
          <w:numId w:val="11"/>
        </w:numPr>
        <w:spacing w:before="0" w:after="100" w:line="300" w:lineRule="auto"/>
        <w:ind w:left="540" w:hanging="271"/>
      </w:pPr>
      <w:r>
        <w:rPr>
          <w:rFonts w:ascii="Microsoft YaHei" w:hAnsi="Microsoft YaHei" w:eastAsia="Microsoft YaHei"/>
          <w:b/>
          <w:i w:val="0"/>
          <w:color w:val="1E1E1E"/>
          <w:sz w:val="21"/>
        </w:rPr>
        <w:t>最后再打包发布：</w:t>
      </w: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源代码验证通过后，才制作新安装包或便携版，并在新产物中重新验证关键流程。</w:t>
      </w: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推荐先进行只读调查。这样可以减少 AI 改错文件、重复实现、破坏旧数据或绕过既有架构的概率。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请先只阅读，不修改文件。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请调查这个项目：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1. 项目如何启动和构建？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2. 与当前需求相关的文件有哪些？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3. 数据从哪里来、保存到哪里？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4. Renderer、Preload、Main 如何通信？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5. 是否存在未提交的用户修改？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6. 可能影响哪些旧功能？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7. 推荐的最小实现方案、风险和验证方式是什么？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如果信息不足，请列出缺失信息，不要自行假设。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页面只应该看到明确的业务 API，例如 captureScreen、saveReference、copyImageToClipboard，而不应该直接获得任意文件读写、命令执行或数据库能力。接口越窄，越容易测试，也越不容易产生安全问题。</w:t>
      </w: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全局 Alt+A 这类快捷键应该在 Main 进程中注册一次，并在应用退出时注销。不要在每次页面刷新或窗口打开时重复注册。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Pic 在前台、后台、最小化状态下都能触发。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连续快速按键不会重复保存。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没有选择项目时会明确提示。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截图保存到当前项目图库，而不是默认项目。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保存到图库和复制到剪贴板分别报告结果。</w:t>
      </w: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SQLite 的 CREATE TABLE IF NOT EXISTS 不会自动给已有表添加新字段。增加字段时，需要检查旧表结构，执行 ALTER TABLE，给旧数据补默认值或回填，并分别测试全新数据库和旧数据库升级。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1. PRAGMA table_info(表名) 检查字段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2. 判断字段是否已经存在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3. 不存在时执行 ALTER TABLE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4. 给旧数据补默认值或回填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5. 测试全新安装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6. 测试已有数据升级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如果项目有意使用经典脚本、旧的模块边界或兼容性代码，不要因为它看起来不够现代就顺手全部改成新架构。重构应该单独立项、单独计划、单独验证。</w:t>
      </w: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嵌入式网页是否真的加载成功，要看实际 Electron 页面、attach/load 事件和最终 URL，不能只看 HTML 里有没有 src。外部网站优先保存为引用链接，不要擅自下载、复制或扩大权限。</w:t>
      </w: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验证对象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能说明什么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不能说明什么</w:t>
            </w:r>
          </w:p>
        </w:tc>
      </w:tr>
      <w:tr>
        <w:tc>
          <w:tcPr>
            <w:tcW w:type="dxa" w:w="22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当前源代码运行</w:t>
            </w:r>
          </w:p>
        </w:tc>
        <w:tc>
          <w:tcPr>
            <w:tcW w:type="dxa" w:w="358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当前工作区代码能够启动并完成被验证的流程</w:t>
            </w:r>
          </w:p>
        </w:tc>
        <w:tc>
          <w:tcPr>
            <w:tcW w:type="dxa" w:w="358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不能证明旧便携版已经包含这次修改</w:t>
            </w:r>
          </w:p>
        </w:tc>
      </w:tr>
      <w:tr>
        <w:tc>
          <w:tcPr>
            <w:tcW w:type="dxa" w:w="22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新构建的便携版</w:t>
            </w:r>
          </w:p>
        </w:tc>
        <w:tc>
          <w:tcPr>
            <w:tcW w:type="dxa" w:w="358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打包资源、路径和产物中的关键流程也通过验证</w:t>
            </w:r>
          </w:p>
        </w:tc>
        <w:tc>
          <w:tcPr>
            <w:tcW w:type="dxa" w:w="358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不能替代对源码变更的代码审查和测试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“接口返回 success:true”“构建命令退出码为 0”“AI 说已经完成”，都不能单独证明用户功能可用。完整验证应当覆盖从操作发生到数据落地、界面更新和用户重新打开的全链路。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层次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要检查什么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Pic 示例</w:t>
            </w:r>
          </w:p>
        </w:tc>
      </w:tr>
      <w:tr>
        <w:tc>
          <w:tcPr>
            <w:tcW w:type="dxa" w:w="17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静态检查</w:t>
            </w:r>
          </w:p>
        </w:tc>
        <w:tc>
          <w:tcPr>
            <w:tcW w:type="dxa" w:w="41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语法、构建、格式和明显引用错误</w:t>
            </w:r>
          </w:p>
        </w:tc>
        <w:tc>
          <w:tcPr>
            <w:tcW w:type="dxa" w:w="35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npm.cmd run build；git diff --check</w:t>
            </w:r>
          </w:p>
        </w:tc>
      </w:tr>
      <w:tr>
        <w:tc>
          <w:tcPr>
            <w:tcW w:type="dxa" w:w="17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单元/服务测试</w:t>
            </w:r>
          </w:p>
        </w:tc>
        <w:tc>
          <w:tcPr>
            <w:tcW w:type="dxa" w:w="41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数据转换、路径、数据库迁移、URL 校验、选择状态</w:t>
            </w:r>
          </w:p>
        </w:tc>
        <w:tc>
          <w:tcPr>
            <w:tcW w:type="dxa" w:w="35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旧数据库缺字段时能否迁移</w:t>
            </w:r>
          </w:p>
        </w:tc>
      </w:tr>
      <w:tr>
        <w:tc>
          <w:tcPr>
            <w:tcW w:type="dxa" w:w="17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集成测试</w:t>
            </w:r>
          </w:p>
        </w:tc>
        <w:tc>
          <w:tcPr>
            <w:tcW w:type="dxa" w:w="41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Renderer → Preload → IPC → Main → 文件/数据库 → UI</w:t>
            </w:r>
          </w:p>
        </w:tc>
        <w:tc>
          <w:tcPr>
            <w:tcW w:type="dxa" w:w="35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点击或快捷键后，图片和记录是否都落地</w:t>
            </w:r>
          </w:p>
        </w:tc>
      </w:tr>
      <w:tr>
        <w:tc>
          <w:tcPr>
            <w:tcW w:type="dxa" w:w="17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真实运行</w:t>
            </w:r>
          </w:p>
        </w:tc>
        <w:tc>
          <w:tcPr>
            <w:tcW w:type="dxa" w:w="41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真实窗口、真实文件、真实剪贴板和真实用户操作</w:t>
            </w:r>
          </w:p>
        </w:tc>
        <w:tc>
          <w:tcPr>
            <w:tcW w:type="dxa" w:w="35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截图是否能在图库重新打开，也能在其他应用粘贴</w:t>
            </w:r>
          </w:p>
        </w:tc>
      </w:tr>
      <w:tr>
        <w:tc>
          <w:tcPr>
            <w:tcW w:type="dxa" w:w="17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打包验证</w:t>
            </w:r>
          </w:p>
        </w:tc>
        <w:tc>
          <w:tcPr>
            <w:tcW w:type="dxa" w:w="41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新产物的资源、路径、权限和关键流程</w:t>
            </w:r>
          </w:p>
        </w:tc>
        <w:tc>
          <w:tcPr>
            <w:tcW w:type="dxa" w:w="35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新便携版是否真的包含最新功能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正常流程：从用户最常见的操作开始。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空状态：没有项目、没有照片、没有选中项时是否清楚。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异常流程：权限不足、文件失败、数据库失败、剪贴板失败如何提示。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重复操作：双击、连续点击、快速按快捷键是否会产生重复数据。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重启流程：关闭再打开后，数据和界面状态是否正确。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回归流程：旧功能是否仍能使用。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3F3"/>
            <w:tcBorders>
              <w:top w:val="nil"/>
              <w:left w:val="single" w:sz="24" w:space="0" w:color="9B1C1C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验收判断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如果用户实际操作仍然失败，就不能因为代码看起来合理或测试输出绿色而宣布完成。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未提交的代码和数据默认是用户的。开始任务前先查看 Git 状态；发现范围不明的修改时，先避开并说明，不要使用 git reset --hard 或 git checkout -- . 清理现场。</w:t>
      </w:r>
    </w:p>
    <w:p>
      <w:pPr>
        <w:pStyle w:val="Heading2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一次提交最好对应一个清晰结果，例如“增加截图 IPC”“补充旧数据库迁移”“更新界面反馈”。这样出现问题时容易定位，也容易回退。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git status --short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git diff --check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git diff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git add &lt;本次相关文件&gt;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git commit -m "描述本次独立变化"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删除项目或照片前，先确认真实目标、影响范围和是否需要备份。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迁移数据时先移动或复制依赖数据，再删除原对象；不要先删后补。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外部链接、引用和本地下载要明确区分，不能把用户以为的引用变成隐式下载。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推送远程仓库、上传安装包和公开发布前，确认提交范围、目标仓库和目标分支。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  <w:tcBorders>
              <w:top w:val="nil"/>
              <w:left w:val="single" w:sz="24" w:space="0" w:color="A66A00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66A00"/>
                <w:sz w:val="21"/>
              </w:rPr>
              <w:t xml:space="preserve">发布边界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本地提交、远程推送、安装包制作和公开发布是四件不同的事，每一步都要有对应的确认和验证。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请先只阅读，不修改文件。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请列出启动方式、构建方式、相关文件、数据流、IPC 调用链、已有测试、未提交修改和风险。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最后给出一个最小实现方案，并标明哪些地方需要我确认。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请把需求拆成 3 到 8 个可以独立验证的阶段。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每个阶段写明：修改文件、目标、风险、验证方式和停止条件。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本次只执行第一个阶段，不要顺手重构无关代码。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请实现当前阶段。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约束：不覆盖未提交修改；只改必要文件；保留旧行为；不新增依赖，除非说明原因；完成后列出修改文件和测试结果。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如果发现需求与现有架构冲突，请先停止并说明。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请按静态检查、单元测试、集成测试、真实运行、正常流程、异常流程和旧功能回归的顺序验证。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输出“已验证 / 未验证 / 因环境限制无法验证”，不要把推测写成已完成。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请检查 git diff。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确认本次变更是否包含无关修改、是否可能破坏旧功能、是否覆盖用户原有工作、测试是否足够。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B2545"/>
                <w:sz w:val="17"/>
              </w:rPr>
              <w:t>如果范围超出需求，请先停止，不要提交。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</w:p>
    <w:p>
      <w:pPr>
        <w:pStyle w:val="Heading2"/>
        <w:keepNext/>
      </w:pP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目标是否明确？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用户操作流程是否明确？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成功标准和失败标准是否明确？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本次不做什么是否明确？</w:t>
      </w:r>
    </w:p>
    <w:p>
      <w:pPr>
        <w:pStyle w:val="Heading2"/>
        <w:keepNext/>
      </w:pP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是否先调查了现有代码和调用链？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是否检查了 Git 工作区？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是否只修改必要文件？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是否保留旧功能和兼容逻辑？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新数据库和旧数据库升级是否都测试？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删除、覆盖和迁移是否可恢复？</w:t>
      </w:r>
    </w:p>
    <w:p>
      <w:pPr>
        <w:pStyle w:val="Heading2"/>
        <w:keepNext/>
      </w:pP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构建和测试是否通过？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真实应用是否启动并完成关键流程？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正常、空状态、异常、重复和重启流程是否测试？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是否区分了源码验证和便携版验证？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是否检查 git diff 和 git diff --check？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提交、推送和发布范围是否明确？</w:t>
      </w:r>
    </w:p>
    <w:p>
      <w:pPr>
        <w:pStyle w:val="Heading1"/>
        <w:keepNext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下面用全局 Alt+A 截图作为示例，展示一个适合交给 AI 的任务应该如何写。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nil"/>
              <w:left w:val="single" w:sz="24" w:space="0" w:color="2E74B5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背景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用户在浏览其他软件时，希望快速把当前画面作为参考保存到 Pic 当前项目，同时还能立即粘贴到其他应用。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用户先在 Pic 中选择一个项目。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用户在任意应用中按 Alt+A。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Main 进程捕获屏幕并生成图像。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图像保存到当前项目图库。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同一张图像复制到系统剪贴板。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界面分别报告“已保存到图库”和“已复制到剪贴板”。</w:t>
      </w:r>
    </w:p>
    <w:p>
      <w:pPr>
        <w:pStyle w:val="Heading2"/>
        <w:keepNext/>
      </w:pP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Pic 不在前台时也能触发快捷键。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图片进入当前项目，而不是默认项目。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图片能在 Pic 中重新打开。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图片能在其他应用中粘贴。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保存失败和剪贴板失败分别提示，不能伪造整体成功。</w:t>
      </w:r>
    </w:p>
    <w:p>
      <w:pPr>
        <w:pStyle w:val="Heading2"/>
        <w:keepNext/>
      </w:pP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不增加截图编辑器。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不增加云同步。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不重构整个项目管理模块。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不改变其他来源浏览和导出功能。</w:t>
      </w:r>
    </w:p>
    <w:p>
      <w:pPr>
        <w:pStyle w:val="Heading2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证据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space="0" w:color="B9C6D5"/>
              <w:left w:val="single" w:sz="6" w:space="0" w:color="B9C6D5"/>
              <w:bottom w:val="single" w:sz="6" w:space="0" w:color="B9C6D5"/>
              <w:right w:val="single" w:sz="6" w:space="0" w:color="B9C6D5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9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日志</w:t>
            </w:r>
          </w:p>
        </w:tc>
        <w:tc>
          <w:tcPr>
            <w:tcW w:type="dxa" w:w="74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确认全局快捷键触发、Main 收到请求、保存和剪贴板分别返回结果</w:t>
            </w:r>
          </w:p>
        </w:tc>
      </w:tr>
      <w:tr>
        <w:tc>
          <w:tcPr>
            <w:tcW w:type="dxa" w:w="19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文件</w:t>
            </w:r>
          </w:p>
        </w:tc>
        <w:tc>
          <w:tcPr>
            <w:tcW w:type="dxa" w:w="74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确认截图文件真实存在且可以重新打开</w:t>
            </w:r>
          </w:p>
        </w:tc>
      </w:tr>
      <w:tr>
        <w:tc>
          <w:tcPr>
            <w:tcW w:type="dxa" w:w="190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数据库</w:t>
            </w:r>
          </w:p>
        </w:tc>
        <w:tc>
          <w:tcPr>
            <w:tcW w:type="dxa" w:w="7460"/>
            <w:shd w:fill="FBFCFD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确认截图记录关联的是当前项目</w:t>
            </w:r>
          </w:p>
        </w:tc>
      </w:tr>
      <w:tr>
        <w:tc>
          <w:tcPr>
            <w:tcW w:type="dxa" w:w="190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真实操作</w:t>
            </w:r>
          </w:p>
        </w:tc>
        <w:tc>
          <w:tcPr>
            <w:tcW w:type="dxa" w:w="7460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18"/>
              </w:rPr>
              <w:t>在后台 Pic 中按 Alt+A，并在其他应用粘贴图片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nil"/>
              <w:left w:val="single" w:sz="24" w:space="0" w:color="2E74B5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最短工作流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目标 → 调查 → 计划 → 小改动 → 测试 → 人工验收 → 查看 diff → 提交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不清楚需求时，不要急着写代码。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不理解现有代码时，不要急着重构。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没有验收标准时，不要说功能完成。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没有真实运行时，不要说软件可用。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没有检查旧数据时，不要说迁移安全。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没有看 Git diff 时，不要提交。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没有确认发布范围时，不要推送或发布。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任何删除、覆盖和迁移操作都要谨慎。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每次只解决一个清晰的问题。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E1E1E"/>
          <w:sz w:val="21"/>
        </w:rPr>
        <w:t>把 AI 当成高效率协作者，而不是最终负责人。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  <w:tcBorders>
              <w:top w:val="nil"/>
              <w:left w:val="single" w:sz="24" w:space="0" w:color="A66A00"/>
              <w:bottom w:val="nil"/>
              <w:right w:val="nil"/>
            </w:tcBorders>
          </w:tcPr>
          <w:p>
            <w:pPr>
              <w:spacing w:before="2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A66A00"/>
                <w:sz w:val="21"/>
              </w:rPr>
              <w:t xml:space="preserve">结语  </w:t>
            </w:r>
            <w:r>
              <w:rPr>
                <w:rFonts w:ascii="Microsoft YaHei" w:hAnsi="Microsoft YaHei" w:eastAsia="Microsoft YaHei"/>
                <w:b w:val="0"/>
                <w:i w:val="0"/>
                <w:color w:val="1E1E1E"/>
                <w:sz w:val="21"/>
              </w:rPr>
              <w:t>Vibe Coding 的关键不是让 AI 写更多代码，而是让 AI 在明确边界内写更少、更容易验证、更不容易破坏旧功能的代码。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0" w:line="300" w:lineRule="auto"/>
      </w:pPr>
      <w:r>
        <w:rPr>
          <w:rFonts w:ascii="Microsoft YaHei" w:hAnsi="Microsoft YaHei" w:eastAsia="Microsoft YaHei"/>
          <w:b w:val="0"/>
          <w:i w:val="0"/>
          <w:color w:val="5B6875"/>
          <w:sz w:val="21"/>
        </w:rPr>
        <w:t>如果不知道下一步问什么，就回到三个问题：我想让用户完成什么？什么结果算成功？我如何证明它真的成功？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5B6875"/>
        <w:sz w:val="17"/>
      </w:rPr>
      <w:t xml:space="preserve">Pic 开发指南  ·  </w:t>
    </w:r>
    <w:r>
      <w:rPr>
        <w:rFonts w:ascii="Microsoft YaHei" w:hAnsi="Microsoft YaHei" w:eastAsia="Microsoft YaHei"/>
        <w:color w:val="5B687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  <w:jc w:val="left"/>
    </w:pPr>
    <w:r>
      <w:rPr>
        <w:rFonts w:ascii="Microsoft YaHei" w:hAnsi="Microsoft YaHei" w:eastAsia="Microsoft YaHei"/>
        <w:b/>
        <w:i w:val="0"/>
        <w:color w:val="5B6875"/>
        <w:sz w:val="16"/>
      </w:rPr>
      <w:t>PIC  /  SOFTWARE DEVELOPMENT PLAYBOOK</w:t>
    </w:r>
    <w:r>
      <w:tab/>
    </w:r>
    <w:r>
      <w:rPr>
        <w:rFonts w:ascii="Microsoft YaHei" w:hAnsi="Microsoft YaHei" w:eastAsia="Microsoft YaHei"/>
        <w:b w:val="0"/>
        <w:i w:val="0"/>
        <w:color w:val="5B6875"/>
        <w:sz w:val="16"/>
      </w:rPr>
      <w:t>Vibe Coding 新手指南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70"/>
        <w:tabs>
          <w:tab w:val="num" w:pos="540"/>
        </w:tabs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  <w:rPr>
        <w:rFonts w:ascii="Microsoft YaHei" w:hAnsi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□"/>
      <w:lvlJc w:val="left"/>
      <w:pPr>
        <w:ind w:left="540" w:hanging="270"/>
        <w:tabs>
          <w:tab w:val="num" w:pos="540"/>
        </w:tabs>
      </w:pPr>
      <w:rPr>
        <w:rFonts w:ascii="Symbol" w:hAnsi="Symbo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 软件开发流程与 Vibe Coding 新手指南</dc:title>
  <dc:subject>面向软件开发初学者的 Pic 开发流程、验证与交付说明</dc:subject>
  <dc:creator>Pic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