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b/>
          <w:i w:val="0"/>
          <w:color w:val="1A5276"/>
          <w:sz w:val="72"/>
        </w:rPr>
        <w:t>Glint 灵犀</w:t>
      </w:r>
    </w:p>
    <w:p>
      <w:pPr>
        <w:spacing w:after="480"/>
        <w:jc w:val="center"/>
      </w:pPr>
      <w:r>
        <w:rPr>
          <w:b w:val="0"/>
          <w:i w:val="0"/>
          <w:color w:val="666666"/>
          <w:sz w:val="28"/>
        </w:rPr>
        <w:t>豆包手机助手 · AI 生成式锁屏</w:t>
      </w:r>
    </w:p>
    <w:p>
      <w:pPr>
        <w:spacing w:after="960"/>
        <w:jc w:val="center"/>
      </w:pPr>
      <w:r>
        <w:rPr>
          <w:b w:val="0"/>
          <w:i w:val="0"/>
          <w:color w:val="999999"/>
          <w:sz w:val="24"/>
        </w:rPr>
        <w:t>产品需求文档（PRD）V3.0</w:t>
      </w:r>
    </w:p>
    <w:p>
      <w:pPr>
        <w:spacing w:after="40"/>
        <w:jc w:val="center"/>
      </w:pPr>
      <w:r>
        <w:rPr>
          <w:color w:val="999999"/>
          <w:sz w:val="20"/>
        </w:rPr>
        <w:t>产品线：</w:t>
      </w:r>
      <w:r>
        <w:rPr>
          <w:color w:val="666666"/>
          <w:sz w:val="20"/>
        </w:rPr>
        <w:t>豆包手机助手</w:t>
      </w:r>
    </w:p>
    <w:p>
      <w:pPr>
        <w:spacing w:after="40"/>
        <w:jc w:val="center"/>
      </w:pPr>
      <w:r>
        <w:rPr>
          <w:color w:val="999999"/>
          <w:sz w:val="20"/>
        </w:rPr>
        <w:t>版本：</w:t>
      </w:r>
      <w:r>
        <w:rPr>
          <w:color w:val="666666"/>
          <w:sz w:val="20"/>
        </w:rPr>
        <w:t>V3.0</w:t>
      </w:r>
    </w:p>
    <w:p>
      <w:pPr>
        <w:spacing w:after="40"/>
        <w:jc w:val="center"/>
      </w:pPr>
      <w:r>
        <w:rPr>
          <w:color w:val="999999"/>
          <w:sz w:val="20"/>
        </w:rPr>
        <w:t>日期：</w:t>
      </w:r>
      <w:r>
        <w:rPr>
          <w:color w:val="666666"/>
          <w:sz w:val="20"/>
        </w:rPr>
        <w:t>2026年3月30日</w:t>
      </w:r>
    </w:p>
    <w:p>
      <w:pPr>
        <w:spacing w:after="40"/>
        <w:jc w:val="center"/>
      </w:pPr>
      <w:r>
        <w:rPr>
          <w:color w:val="999999"/>
          <w:sz w:val="20"/>
        </w:rPr>
        <w:t>作者：</w:t>
      </w:r>
      <w:r>
        <w:rPr>
          <w:color w:val="666666"/>
          <w:sz w:val="20"/>
        </w:rPr>
        <w:t>Taylor</w:t>
      </w:r>
    </w:p>
    <w:p>
      <w:pPr>
        <w:spacing w:after="40"/>
        <w:jc w:val="center"/>
      </w:pPr>
      <w:r>
        <w:rPr>
          <w:color w:val="999999"/>
          <w:sz w:val="20"/>
        </w:rPr>
        <w:t>密级：</w:t>
      </w:r>
      <w:r>
        <w:rPr>
          <w:color w:val="666666"/>
          <w:sz w:val="20"/>
        </w:rPr>
        <w:t>内部 · 保密</w:t>
      </w:r>
    </w:p>
    <w:p>
      <w:r>
        <w:br w:type="page"/>
      </w:r>
    </w:p>
    <w:p>
      <w:pPr>
        <w:pStyle w:val="Heading1"/>
      </w:pPr>
      <w:r>
        <w:t>一、产品愿景：从智能锁屏到生成式界面</w:t>
      </w:r>
    </w:p>
    <w:p>
      <w:r>
        <w:rPr>
          <w:b w:val="0"/>
          <w:i w:val="0"/>
        </w:rPr>
        <w:t>过去 40 年，GUI 的本质没有变过——开发者预先设计好界面，用户在固定的按钮、菜单和布局中操作。2026 年 3 月，Google DeepMind 发布 Flash-Lite Browser，用户输入一句自然语言，浏览器即可实时生成完整的交互页面——没有预设网页，每个像素都由大模型从零写出。这标志着一个转折点：GUI 正在从「人类操作的预制品」变成「AI 实时生成的定制品」。</w:t>
      </w:r>
    </w:p>
    <w:p>
      <w:r>
        <w:rPr>
          <w:b w:val="0"/>
          <w:i w:val="0"/>
        </w:rPr>
        <w:t>Glint 的终极愿景正是将这一范式带入手机上最高频的触点——锁屏。不只是用 AI 选择展示什么内容，而是连界面本身都由 AI 为你、为此刻实时生成。同一个用户在早晨和深夜看到的不只是不同内容，而是完全不同的界面形态；不同用户面对同一条信息，看到的排版、密度、交互方式也截然不同。</w:t>
      </w:r>
    </w:p>
    <w:p>
      <w:pPr>
        <w:pBdr>
          <w:left w:val="single" w:sz="24" w:space="8" w:color="2E75B6"/>
        </w:pBdr>
        <w:shd w:val="clear" w:color="auto" w:fill="E8F4FD"/>
        <w:spacing w:before="160" w:after="160"/>
        <w:ind w:left="160" w:right="160"/>
      </w:pPr>
      <w:r>
        <w:rPr>
          <w:color w:val="2C3E50"/>
          <w:sz w:val="20"/>
        </w:rPr>
        <w:t>一句话定义：Glint 是手机上第一个「界面即生成」的产品——AI 理解你的生活节律，在每次亮屏的瞬间，实时生成只为你、只为此刻存在的信息界面。</w:t>
      </w:r>
    </w:p>
    <w:p>
      <w:pPr>
        <w:pStyle w:val="Heading1"/>
      </w:pPr>
      <w:r>
        <w:t>二、为什么做这件事</w:t>
      </w:r>
    </w:p>
    <w:p>
      <w:pPr>
        <w:pStyle w:val="Heading2"/>
      </w:pPr>
      <w:r>
        <w:t>2.1 被忽视的产品机会</w:t>
      </w:r>
    </w:p>
    <w:p>
      <w:r>
        <w:rPr>
          <w:b w:val="0"/>
          <w:i w:val="0"/>
        </w:rPr>
        <w:t>全球智能手机用户日均解锁约 47 次，但我们对 5 名豆包手机助手用户的实采数据（2026.01.05）显示，真实亮屏频率远超行业均值——日均 119 次，中位间隔仅 2.9 分钟。然而绝大多数锁屏仍是一张静态壁纸，这个最高频的触达点几乎没有被利用。</w:t>
      </w:r>
    </w:p>
    <w:p>
      <w:r>
        <w:rPr>
          <w:b w:val="0"/>
          <w:i w:val="0"/>
        </w:rPr>
        <w:t>更关键的发现：剔除 3.8% 误唤醒后，仍有 36.1% 的有效亮屏是「看了但没行动」——用户亮屏、盯着桌面几秒、没找到想做的事就放下了。其中 53.7% 在 1 分钟内再次亮屏。他们不是不想用手机，而是「没看到想点的东西」。</w:t>
      </w:r>
    </w:p>
    <w:p>
      <w:pPr>
        <w:pBdr>
          <w:left w:val="single" w:sz="24" w:space="8" w:color="2E75B6"/>
        </w:pBdr>
        <w:shd w:val="clear" w:color="auto" w:fill="E8F4FD"/>
        <w:spacing w:before="160" w:after="160"/>
        <w:ind w:left="160" w:right="160"/>
      </w:pPr>
      <w:r>
        <w:rPr>
          <w:color w:val="2C3E50"/>
          <w:sz w:val="20"/>
        </w:rPr>
        <w:t>核心洞察：36.1% 的有效亮屏是「空白触达」，且超过一半在 1 分钟内反弹。如果这一瞥看到的不是静态桌面，而是一个为你实时生成的信息界面，用户体验会发生质变。</w:t>
      </w:r>
    </w:p>
    <w:p>
      <w:pPr>
        <w:pStyle w:val="Heading2"/>
      </w:pPr>
      <w:r>
        <w:t>2.2 竞品格局与行业趋势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2304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2448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2736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局限</w:t>
            </w:r>
          </w:p>
        </w:tc>
      </w:tr>
      <w:tr>
        <w:tc>
          <w:tcPr>
            <w:tcW w:type="dxa" w:w="187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Glance</w:t>
            </w:r>
          </w:p>
        </w:tc>
        <w:tc>
          <w:tcPr>
            <w:tcW w:type="dxa" w:w="2304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OEM 预装锁屏内容平台</w:t>
            </w:r>
          </w:p>
        </w:tc>
        <w:tc>
          <w:tcPr>
            <w:tcW w:type="dxa" w:w="244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4.5 亿设备覆盖，已验证商业价值</w:t>
            </w:r>
          </w:p>
        </w:tc>
        <w:tc>
          <w:tcPr>
            <w:tcW w:type="dxa" w:w="2736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内容分发 + 广告，不懂用户个体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小米澎湃 OS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AI 电影感锁屏 / 动态壁纸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系统级集成，视觉效果好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纯装饰，不携带信息价值</w:t>
            </w:r>
          </w:p>
        </w:tc>
      </w:tr>
      <w:tr>
        <w:tc>
          <w:tcPr>
            <w:tcW w:type="dxa" w:w="187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三星 Galaxy AI</w:t>
            </w:r>
          </w:p>
        </w:tc>
        <w:tc>
          <w:tcPr>
            <w:tcW w:type="dxa" w:w="2304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实时窗小组件</w:t>
            </w:r>
          </w:p>
        </w:tc>
        <w:tc>
          <w:tcPr>
            <w:tcW w:type="dxa" w:w="244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通知、音乐等动态展示</w:t>
            </w:r>
          </w:p>
        </w:tc>
        <w:tc>
          <w:tcPr>
            <w:tcW w:type="dxa" w:w="2736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功能块堆砌，无生成式惊喜感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Apple Intelligence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个性化 Siri + 上下文感知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隐私保护强，生态整合深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进展慢，不做锁屏内容</w:t>
            </w:r>
          </w:p>
        </w:tc>
      </w:tr>
      <w:tr>
        <w:tc>
          <w:tcPr>
            <w:tcW w:type="dxa" w:w="187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Flash-Lite Browser</w:t>
            </w:r>
          </w:p>
        </w:tc>
        <w:tc>
          <w:tcPr>
            <w:tcW w:type="dxa" w:w="2304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LLM 实时生成完整网页</w:t>
            </w:r>
          </w:p>
        </w:tc>
        <w:tc>
          <w:tcPr>
            <w:tcW w:type="dxa" w:w="244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证明生成式 UI 技术可行</w:t>
            </w:r>
          </w:p>
        </w:tc>
        <w:tc>
          <w:tcPr>
            <w:tcW w:type="dxa" w:w="2736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面向浏览器，未进入移动锁屏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Flash-Lite Browser 的出现验证了一个关键假设：大模型的生成速度已经足够支撑实时 UI 渲染。但目前没有任何产品将这一能力带入手机锁屏——这是 Glint 的差异化窗口。</w:t>
      </w:r>
    </w:p>
    <w:p>
      <w:pPr>
        <w:pStyle w:val="Heading1"/>
      </w:pPr>
      <w:r>
        <w:t>三、产品定义</w:t>
      </w:r>
    </w:p>
    <w:p>
      <w:pPr>
        <w:pStyle w:val="Heading2"/>
      </w:pPr>
      <w:r>
        <w:t>3.1 它不是什么</w:t>
      </w:r>
    </w:p>
    <w:p>
      <w:pPr>
        <w:pStyle w:val="ListBullet"/>
      </w:pPr>
      <w:r>
        <w:t>不是负一屏 / 小组件集合——那些是「卡片堆砌」，Glint 是一个完整生成的界面，信息融在美学里。</w:t>
      </w:r>
    </w:p>
    <w:p>
      <w:pPr>
        <w:pStyle w:val="ListBullet"/>
      </w:pPr>
      <w:r>
        <w:t>不是通知中心——不堆通知，而是 AI 理解后的精准提炼。</w:t>
      </w:r>
    </w:p>
    <w:p>
      <w:pPr>
        <w:pStyle w:val="ListBullet"/>
      </w:pPr>
      <w:r>
        <w:t>不是内容分发平台——不做广告、不做信息流推荐，只服务于「你」。</w:t>
      </w:r>
    </w:p>
    <w:p>
      <w:pPr>
        <w:pStyle w:val="Heading2"/>
      </w:pPr>
      <w:r>
        <w:t>3.2 核心差异</w:t>
      </w:r>
    </w:p>
    <w:p>
      <w:r>
        <w:rPr>
          <w:b w:val="0"/>
          <w:i w:val="0"/>
        </w:rPr>
        <w:t>Glint 的价值不在于「信息聚合」。关键差异有三：</w:t>
      </w:r>
    </w:p>
    <w:p>
      <w:pPr>
        <w:pStyle w:val="ListBullet"/>
      </w:pPr>
      <w:r>
        <w:rPr>
          <w:b/>
        </w:rPr>
        <w:t>它懂你的节律：</w:t>
      </w:r>
      <w:r>
        <w:t>「你每天下午 3 点看脉脉」这件事你从没告诉过它，但它知道。这种不言自明的体验让手机真正变成「我的」。</w:t>
      </w:r>
    </w:p>
    <w:p>
      <w:pPr>
        <w:pStyle w:val="ListBullet"/>
      </w:pPr>
      <w:r>
        <w:rPr>
          <w:b/>
        </w:rPr>
        <w:t>它能替你做事：</w:t>
      </w:r>
      <w:r>
        <w:t>不只推荐「你可能感兴趣」，而是豆包助手已在后台替你去各 App 里浏览过，内容整理好呈现给你。</w:t>
      </w:r>
    </w:p>
    <w:p>
      <w:pPr>
        <w:pStyle w:val="ListBullet"/>
      </w:pPr>
      <w:r>
        <w:rPr>
          <w:b/>
        </w:rPr>
        <w:t>界面为你而生：</w:t>
      </w:r>
      <w:r>
        <w:t>不是同一套模板填不同数据——同样展示脉脉热帖，重度用户看到多条摘要信息流，轻度用户看到一张精美卡片只放最值得看的一条。排版、密度、风格都是 AI 根据你的偏好实时决定的。</w:t>
      </w:r>
    </w:p>
    <w:p>
      <w:pPr>
        <w:pStyle w:val="Heading1"/>
      </w:pPr>
      <w:r>
        <w:t>四、用户洞察</w:t>
      </w:r>
    </w:p>
    <w:p>
      <w:pPr>
        <w:pBdr>
          <w:left w:val="single" w:sz="24" w:space="8" w:color="F5A623"/>
        </w:pBdr>
        <w:shd w:val="clear" w:color="auto" w:fill="FFF8E1"/>
        <w:spacing w:before="160" w:after="160"/>
        <w:ind w:left="160" w:right="160"/>
      </w:pPr>
      <w:r>
        <w:rPr>
          <w:color w:val="2C3E50"/>
          <w:sz w:val="20"/>
        </w:rPr>
        <w:t>数据来源：5 名豆包手机助手用户 2026.01.05 完整设备数据，含 8940 条屏幕事件、209 条豆包消息、579 个有效亮屏会话。样本量较小，结论需大规模验证，但趋势性洞察足够支撑产品假设。</w:t>
      </w:r>
    </w:p>
    <w:p>
      <w:pPr>
        <w:pStyle w:val="Heading2"/>
      </w:pPr>
      <w:r>
        <w:t>4.1 核心数据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80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4176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产品启示</w:t>
            </w:r>
          </w:p>
        </w:tc>
      </w:tr>
      <w:tr>
        <w:tc>
          <w:tcPr>
            <w:tcW w:type="dxa" w:w="2304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日均亮屏</w:t>
            </w:r>
          </w:p>
        </w:tc>
        <w:tc>
          <w:tcPr>
            <w:tcW w:type="dxa" w:w="288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119 次（62–192）</w:t>
            </w:r>
          </w:p>
        </w:tc>
        <w:tc>
          <w:tcPr>
            <w:tcW w:type="dxa" w:w="4176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触达窗口极其频繁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亮屏间隔中位数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2.9 分钟（42.7% &lt; 2 分钟）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界面刷新频率要求极高——每次都不能一样</w:t>
            </w:r>
          </w:p>
        </w:tc>
      </w:tr>
      <w:tr>
        <w:tc>
          <w:tcPr>
            <w:tcW w:type="dxa" w:w="2304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「看了没行动」</w:t>
            </w:r>
          </w:p>
        </w:tc>
        <w:tc>
          <w:tcPr>
            <w:tcW w:type="dxa" w:w="288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36.1%（201/557 次有效亮屏）</w:t>
            </w:r>
          </w:p>
        </w:tc>
        <w:tc>
          <w:tcPr>
            <w:tcW w:type="dxa" w:w="4176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核心目标场景——每 3 次亮屏有 1 次空白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一瞥后反弹率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53.7% 在 1 分钟内再亮屏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用户不是不想用，是没看到想点的</w:t>
            </w:r>
          </w:p>
        </w:tc>
      </w:tr>
      <w:tr>
        <w:tc>
          <w:tcPr>
            <w:tcW w:type="dxa" w:w="2304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单次 APP 时长</w:t>
            </w:r>
          </w:p>
        </w:tc>
        <w:tc>
          <w:tcPr>
            <w:tcW w:type="dxa" w:w="288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66.7% &lt; 10 秒</w:t>
            </w:r>
          </w:p>
        </w:tc>
        <w:tc>
          <w:tcPr>
            <w:tcW w:type="dxa" w:w="4176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使用极度碎片化，「一瞅即走」是主流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高频切换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1224 次（60 秒内切 3+ APP）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用户在「找东西」，信息聚合需求强</w:t>
            </w:r>
          </w:p>
        </w:tc>
      </w:tr>
    </w:tbl>
    <w:p>
      <w:pPr>
        <w:pStyle w:val="Heading2"/>
      </w:pPr>
      <w:r>
        <w:t>4.2 亮屏会话分层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分层</w:t>
            </w:r>
          </w:p>
        </w:tc>
        <w:tc>
          <w:tcPr>
            <w:tcW w:type="dxa" w:w="1008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59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特征</w:t>
            </w:r>
          </w:p>
        </w:tc>
        <w:tc>
          <w:tcPr>
            <w:tcW w:type="dxa" w:w="4176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对 Glint 的意义</w:t>
            </w:r>
          </w:p>
        </w:tc>
      </w:tr>
      <w:tr>
        <w:tc>
          <w:tcPr>
            <w:tcW w:type="dxa" w:w="1584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误唤醒</w:t>
            </w:r>
          </w:p>
        </w:tc>
        <w:tc>
          <w:tcPr>
            <w:tcW w:type="dxa" w:w="100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3.8%</w:t>
            </w:r>
          </w:p>
        </w:tc>
        <w:tc>
          <w:tcPr>
            <w:tcW w:type="dxa" w:w="259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&lt; 5 秒灰屏，无 APP</w:t>
            </w:r>
          </w:p>
        </w:tc>
        <w:tc>
          <w:tcPr>
            <w:tcW w:type="dxa" w:w="4176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剔除，不计入有效触达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快速一瞥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30.7%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5–15 秒，没开 APP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核心场景！53.7% 在 1 分钟内反弹</w:t>
            </w:r>
          </w:p>
        </w:tc>
      </w:tr>
      <w:tr>
        <w:tc>
          <w:tcPr>
            <w:tcW w:type="dxa" w:w="1584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桌面浮览</w:t>
            </w:r>
          </w:p>
        </w:tc>
        <w:tc>
          <w:tcPr>
            <w:tcW w:type="dxa" w:w="100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4.0%</w:t>
            </w:r>
          </w:p>
        </w:tc>
        <w:tc>
          <w:tcPr>
            <w:tcW w:type="dxa" w:w="259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&gt; 15 秒，翻桌面没进 APP</w:t>
            </w:r>
          </w:p>
        </w:tc>
        <w:tc>
          <w:tcPr>
            <w:tcW w:type="dxa" w:w="4176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可通过智能推荐减少寻找成本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有目的使用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61.5%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直接打开 APP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可通过锁屏预览减少打开-关闭循环</w:t>
            </w:r>
          </w:p>
        </w:tc>
      </w:tr>
    </w:tbl>
    <w:p>
      <w:pPr>
        <w:pStyle w:val="Heading2"/>
      </w:pPr>
      <w:r>
        <w:t>4.3 用户差异与个性化需求</w:t>
      </w:r>
    </w:p>
    <w:p>
      <w:r>
        <w:rPr>
          <w:b w:val="0"/>
          <w:i w:val="0"/>
        </w:rPr>
        <w:t>5 名用户行为差异极大：用户 1 日均 192 次亮屏、54% 为「快速一瞥」，是 Glint 的完美目标用户；而用户 2 仅 62 次、8% 为快速一瞥。这从数据层面证明：Glint 不能用一套模板服务所有人，界面形态本身就必须因人而异——这正是生成式 UI 的核心价值。</w:t>
      </w:r>
    </w:p>
    <w:p>
      <w:pPr>
        <w:pStyle w:val="Heading2"/>
      </w:pPr>
      <w:r>
        <w:t>4.4 行为模式</w:t>
      </w:r>
    </w:p>
    <w:p>
      <w:pPr>
        <w:pStyle w:val="ListBullet"/>
      </w:pPr>
      <w:r>
        <w:rPr>
          <w:b/>
        </w:rPr>
        <w:t>周期性习惯：</w:t>
      </w:r>
      <w:r>
        <w:t>早晨微信 + 学习强国，上午企业微信，午间购物/外卖，下午社交媒体，晚间 B 站 + 音乐。88% 用户将看手机纳入早晨习惯。</w:t>
      </w:r>
    </w:p>
    <w:p>
      <w:pPr>
        <w:pStyle w:val="ListBullet"/>
      </w:pPr>
      <w:r>
        <w:rPr>
          <w:b/>
        </w:rPr>
        <w:t>微查看模式：</w:t>
      </w:r>
      <w:r>
        <w:t>66.7% APP 使用 &lt; 10 秒，86.1% &lt; 1 分钟。用户要的是「瞥一眼就知道」。</w:t>
      </w:r>
    </w:p>
    <w:p>
      <w:pPr>
        <w:pStyle w:val="ListBullet"/>
      </w:pPr>
      <w:r>
        <w:rPr>
          <w:b/>
        </w:rPr>
        <w:t>事件触发：</w:t>
      </w:r>
      <w:r>
        <w:t>快递到了、航班变动、朋友生日——惊喜感最强的场景。</w:t>
      </w:r>
    </w:p>
    <w:p>
      <w:pPr>
        <w:pStyle w:val="Heading1"/>
      </w:pPr>
      <w:r>
        <w:t>五、场景设计</w:t>
      </w:r>
    </w:p>
    <w:p>
      <w:r>
        <w:rPr>
          <w:b w:val="0"/>
          <w:i w:val="0"/>
        </w:rPr>
        <w:t>Glint 的场景不应被固定为「N 个时段」，而应是 Agent 基于三个维度动态决策的结果。在生成式 UI 范式下，场景不仅决定「展示什么内容」，也决定「用什么界面形态来展示」：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259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内容决策示例</w:t>
            </w:r>
          </w:p>
        </w:tc>
        <w:tc>
          <w:tcPr>
            <w:tcW w:type="dxa" w:w="3168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界面形态示例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时间节律</w:t>
            </w:r>
          </w:p>
        </w:tc>
        <w:tc>
          <w:tcPr>
            <w:tcW w:type="dxa" w:w="216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历史行为 + 当前时间</w:t>
            </w:r>
          </w:p>
        </w:tc>
        <w:tc>
          <w:tcPr>
            <w:tcW w:type="dxa" w:w="259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"15:00 刷脉脉" → 展示热帖</w:t>
            </w:r>
          </w:p>
        </w:tc>
        <w:tc>
          <w:tcPr>
            <w:tcW w:type="dxa" w:w="316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工作时段 → 紧凑信息密度；休闲时段 → 杂志式大图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实时上下文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位置、天气、日历、未读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"今天下雨" → 提醒带伞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赶时间 → 极简单行提示；闲暇 → 雨景生图 + 详细天气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事件触发</w:t>
            </w:r>
          </w:p>
        </w:tc>
        <w:tc>
          <w:tcPr>
            <w:tcW w:type="dxa" w:w="216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快递、航班、生日、发薪</w:t>
            </w:r>
          </w:p>
        </w:tc>
        <w:tc>
          <w:tcPr>
            <w:tcW w:type="dxa" w:w="259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"包裹到了" → 快递状态</w:t>
            </w:r>
          </w:p>
        </w:tc>
        <w:tc>
          <w:tcPr>
            <w:tcW w:type="dxa" w:w="316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紧急事件 → 高对比警示式布局；温馨事件 → 节日贺卡风格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sz w:val="22"/>
        </w:rPr>
        <w:t>典型场景示例（应随用户调研持续迭代）：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600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画布内容</w:t>
            </w:r>
          </w:p>
        </w:tc>
        <w:tc>
          <w:tcPr>
            <w:tcW w:type="dxa" w:w="3600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Agent 能力依赖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早晨 · 开启一天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AI 生成背景 + 天气 + 穿搭 + 日程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生图模型、天气 / 日历 API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通勤 · 在路上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路线 + 车况 + 播客续听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地图 API、音频应用操控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工作间隙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AI 消息摘要 + 行业快讯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即时通讯采集、新闻 API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午餐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附近美食 + 优惠 + AI 菜品卡片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外卖 App 操控、生图模型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下午 · 信息消费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脉脉 / 虎扑 / 即刻热门 + AI 摘要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多 App 操控、大模型摘要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晚间 · 放松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小红书 / B 站 AI 精选 + 个性化歌单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多 App 操控、音乐推荐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睡前 · 回顾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AI 生图星空 + 今日回顾 + 明日提醒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生图模型、运动数据</w:t>
            </w:r>
          </w:p>
        </w:tc>
      </w:tr>
    </w:tbl>
    <w:p>
      <w:pPr>
        <w:pStyle w:val="Heading1"/>
      </w:pPr>
      <w:r>
        <w:t>六、技术架构</w:t>
      </w:r>
    </w:p>
    <w:p>
      <w:r>
        <w:rPr>
          <w:b w:val="0"/>
          <w:i w:val="0"/>
        </w:rPr>
        <w:t>整体架构遵循「感知 → 决策 → 生成 → 渲染 → 反馈 → 优化」闭环。渲染层采用渐进式策略：从预定义组件起步，逐步过渡到全生成式界面。</w:t>
      </w:r>
    </w:p>
    <w:p>
      <w:pPr>
        <w:pStyle w:val="Heading2"/>
      </w:pPr>
      <w:r>
        <w:t>6.1 感知层：Memory + Context</w:t>
      </w:r>
    </w:p>
    <w:p>
      <w:r>
        <w:rPr>
          <w:b w:val="0"/>
          <w:i w:val="0"/>
        </w:rPr>
        <w:t>通过持续学习用户屏幕使用数据，构建多维画像：</w:t>
      </w:r>
    </w:p>
    <w:p>
      <w:pPr>
        <w:pStyle w:val="ListBullet"/>
      </w:pPr>
      <w:r>
        <w:t>行为模式：几点打开什么 App、停留多久、点击什么</w:t>
      </w:r>
    </w:p>
    <w:p>
      <w:pPr>
        <w:pStyle w:val="ListBullet"/>
      </w:pPr>
      <w:r>
        <w:t>内容偏好：关注话题、喜欢的内容类型、视觉风格</w:t>
      </w:r>
    </w:p>
    <w:p>
      <w:pPr>
        <w:pStyle w:val="ListBullet"/>
      </w:pPr>
      <w:r>
        <w:t>实时上下文：时间、位置、天气、日历、未读消息、设备状态</w:t>
      </w:r>
    </w:p>
    <w:p>
      <w:pPr>
        <w:pStyle w:val="ListBullet"/>
      </w:pPr>
      <w:r>
        <w:t>反馈信号：画布停留时间、点击行为、是否解锁进入 App</w:t>
      </w:r>
    </w:p>
    <w:p>
      <w:pPr>
        <w:pStyle w:val="Heading2"/>
      </w:pPr>
      <w:r>
        <w:t>6.2 执行层：Tool Orchestration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2448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首选方案</w:t>
            </w:r>
          </w:p>
        </w:tc>
        <w:tc>
          <w:tcPr>
            <w:tcW w:type="dxa" w:w="3024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备选</w:t>
            </w:r>
          </w:p>
        </w:tc>
        <w:tc>
          <w:tcPr>
            <w:tcW w:type="dxa" w:w="1728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单次成本</w:t>
            </w:r>
          </w:p>
        </w:tc>
      </w:tr>
      <w:tr>
        <w:tc>
          <w:tcPr>
            <w:tcW w:type="dxa" w:w="172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图像生成</w:t>
            </w:r>
          </w:p>
        </w:tc>
        <w:tc>
          <w:tcPr>
            <w:tcW w:type="dxa" w:w="244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Nano Banana (Gemini)</w:t>
            </w:r>
          </w:p>
        </w:tc>
        <w:tc>
          <w:tcPr>
            <w:tcW w:type="dxa" w:w="3024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GPT Image 1.5 / Flux / Midjourney</w:t>
            </w:r>
          </w:p>
        </w:tc>
        <w:tc>
          <w:tcPr>
            <w:tcW w:type="dxa" w:w="172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~$0.01–0.04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音乐生成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Suno V5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Udio / Google Lyria 3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~$0.02–0.05</w:t>
            </w:r>
          </w:p>
        </w:tc>
      </w:tr>
      <w:tr>
        <w:tc>
          <w:tcPr>
            <w:tcW w:type="dxa" w:w="172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视频生成</w:t>
            </w:r>
          </w:p>
        </w:tc>
        <w:tc>
          <w:tcPr>
            <w:tcW w:type="dxa" w:w="244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Seedance 2.0</w:t>
            </w:r>
          </w:p>
        </w:tc>
        <w:tc>
          <w:tcPr>
            <w:tcW w:type="dxa" w:w="3024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Kling / Veo 3 / WAN 2.5</w:t>
            </w:r>
          </w:p>
        </w:tc>
        <w:tc>
          <w:tcPr>
            <w:tcW w:type="dxa" w:w="172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~$0.05–0.20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文本 / UI 生成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豆包大模型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Gemini Flash-Lite / GPT-5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较低</w:t>
            </w:r>
          </w:p>
        </w:tc>
      </w:tr>
      <w:tr>
        <w:tc>
          <w:tcPr>
            <w:tcW w:type="dxa" w:w="172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信息采集</w:t>
            </w:r>
          </w:p>
        </w:tc>
        <w:tc>
          <w:tcPr>
            <w:tcW w:type="dxa" w:w="244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豆包手机助手</w:t>
            </w:r>
          </w:p>
        </w:tc>
        <w:tc>
          <w:tcPr>
            <w:tcW w:type="dxa" w:w="3024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无直接替代（护城河）</w:t>
            </w:r>
          </w:p>
        </w:tc>
        <w:tc>
          <w:tcPr>
            <w:tcW w:type="dxa" w:w="172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统一 API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Pixazo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自建路由层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统一计费</w:t>
            </w:r>
          </w:p>
        </w:tc>
      </w:tr>
    </w:tbl>
    <w:p>
      <w:pPr>
        <w:pBdr>
          <w:left w:val="single" w:sz="24" w:space="8" w:color="2E75B6"/>
        </w:pBdr>
        <w:shd w:val="clear" w:color="auto" w:fill="E8F4FD"/>
        <w:spacing w:before="160" w:after="160"/>
        <w:ind w:left="160" w:right="160"/>
      </w:pPr>
      <w:r>
        <w:rPr>
          <w:color w:val="2C3E50"/>
          <w:sz w:val="20"/>
        </w:rPr>
        <w:t>技术策略：建议采用统一 API 层架构（如 Pixazo），而非直接对接单一供应商。生成式 AI 迭代极快，统一接入层让我们随时切换底层模型而不影响上层逻辑。</w:t>
      </w:r>
    </w:p>
    <w:p>
      <w:pPr>
        <w:pStyle w:val="Heading2"/>
      </w:pPr>
      <w:r>
        <w:t>6.3 渲染层：从 A2UI 到生成式 UI 的三阶演进</w:t>
      </w:r>
    </w:p>
    <w:p>
      <w:r>
        <w:rPr>
          <w:b w:val="0"/>
          <w:i w:val="0"/>
        </w:rPr>
        <w:t>Flash-Lite Browser 已证明大模型可以实时生成完整的交互界面。但锁屏场景对延迟（&lt; 800ms）、安全性（不可执行任意代码）和视觉质量的要求更为苛刻。因此我们采用三阶渐进策略：</w:t>
      </w:r>
    </w:p>
    <w:p>
      <w:pPr>
        <w:pStyle w:val="ListBullet"/>
      </w:pPr>
      <w:r>
        <w:rPr>
          <w:b/>
        </w:rPr>
        <w:t>Phase 1 · 预定义组件（P0）：</w:t>
      </w:r>
      <w:r>
        <w:t>Agent 输出 A2UI 声明式 JSON，客户端用预定义组件渲染（ArtCanvas、GlassCard、MediaPlayer、ContentFeed 等）。优势：安全可控、视觉质量有保障、开发成本低。局限：新场景需要新组件，迭代受限。</w:t>
      </w:r>
    </w:p>
    <w:p>
      <w:pPr>
        <w:pStyle w:val="ListBullet"/>
      </w:pPr>
      <w:r>
        <w:rPr>
          <w:b/>
        </w:rPr>
        <w:t>Phase 2 · 半生成式布局（P1）：</w:t>
      </w:r>
      <w:r>
        <w:t>Agent 在预定义组件基础上，动态决定布局参数——间距、字号、信息密度、配色、组件排列顺序。同一套组件，在不同用户 / 不同时刻可以呈现完全不同的界面形态。类似 CSS 层面的实时生成。</w:t>
      </w:r>
    </w:p>
    <w:p>
      <w:pPr>
        <w:pStyle w:val="ListBullet"/>
      </w:pPr>
      <w:r>
        <w:rPr>
          <w:b/>
        </w:rPr>
        <w:t>Phase 3 · 全生成式界面（P2）：</w:t>
      </w:r>
      <w:r>
        <w:t>端侧小模型实时生成受限 DSL（A2UI JSON 的超集），不再依赖固定组件目录。Agent 可以为任意场景「发明」新的界面形态，无需提前开发。安全性通过 DSL 沙箱保障——模型只能引用安全的声明式原语，不能执行任意代码。</w:t>
      </w:r>
    </w:p>
    <w:p>
      <w:pPr>
        <w:pBdr>
          <w:left w:val="single" w:sz="24" w:space="8" w:color="2E75B6"/>
        </w:pBdr>
        <w:shd w:val="clear" w:color="auto" w:fill="E8F4FD"/>
        <w:spacing w:before="160" w:after="160"/>
        <w:ind w:left="160" w:right="160"/>
      </w:pPr>
      <w:r>
        <w:rPr>
          <w:color w:val="2C3E50"/>
          <w:sz w:val="20"/>
        </w:rPr>
        <w:t>为什么不在 P0 就做全生成式？三个约束：一是延迟——Flash-Lite 在 WiFi 下生成网页仍需数秒，锁屏预算仅 800ms，需要端侧小模型成熟后才具备实时性；二是安全——锁屏不能执行任意代码，需要先建立受限 DSL 沙箱；三是质量——预定义组件经过设计师打磨，纯生成 UI 的视觉一致性仍需验证。但架构上必须从第一天就为生成式 UI 留好演进口子。</w:t>
      </w:r>
    </w:p>
    <w:p>
      <w:pPr>
        <w:pStyle w:val="Heading2"/>
      </w:pPr>
      <w:r>
        <w:t>6.4 亮屏流程</w:t>
      </w:r>
    </w:p>
    <w:p>
      <w:pPr>
        <w:pStyle w:val="ListNumber"/>
      </w:pPr>
      <w:r>
        <w:t>用户亮屏 → 系统获取实时 context（时间、位置、天气、设备状态）</w:t>
      </w:r>
    </w:p>
    <w:p>
      <w:pPr>
        <w:pStyle w:val="ListNumber"/>
      </w:pPr>
      <w:r>
        <w:t>Agent 结合 context + 用户记忆，决策「此刻展示什么内容」+「用什么界面形态」</w:t>
      </w:r>
    </w:p>
    <w:p>
      <w:pPr>
        <w:pStyle w:val="ListNumber"/>
      </w:pPr>
      <w:r>
        <w:t>检查预取缓存：命中则直接使用（P0 缓存内容，P2 缓存整个 UI 代码），否则触发实时生成</w:t>
      </w:r>
    </w:p>
    <w:p>
      <w:pPr>
        <w:pStyle w:val="ListNumber"/>
      </w:pPr>
      <w:r>
        <w:t>并行调用工具：生图 + 内容采集 + 文案生成 +（P2 阶段）UI 代码生成同步进行</w:t>
      </w:r>
    </w:p>
    <w:p>
      <w:pPr>
        <w:pStyle w:val="ListNumber"/>
      </w:pPr>
      <w:r>
        <w:t>客户端渲染：P0 用预定义组件，P1 动态调参，P2 解析生成式 DSL</w:t>
      </w:r>
    </w:p>
    <w:p>
      <w:pPr>
        <w:pStyle w:val="ListNumber"/>
      </w:pPr>
      <w:r>
        <w:t>记录用户行为（停留、点击、解锁）回传感知层，形成闭环</w:t>
      </w:r>
    </w:p>
    <w:p>
      <w:pPr>
        <w:pStyle w:val="Heading1"/>
      </w:pPr>
      <w:r>
        <w:t>七、「每次都有惊喜」的实现机制</w:t>
      </w:r>
    </w:p>
    <w:p>
      <w:r>
        <w:rPr>
          <w:b w:val="0"/>
          <w:i w:val="0"/>
        </w:rPr>
        <w:t>这是 Glint 最核心的体验承诺，靠五个机制叠加：</w:t>
      </w:r>
    </w:p>
    <w:p>
      <w:pPr>
        <w:pStyle w:val="ListBullet"/>
      </w:pPr>
      <w:r>
        <w:rPr>
          <w:b/>
        </w:rPr>
        <w:t>生成式视觉：</w:t>
      </w:r>
      <w:r>
        <w:t>每次亮屏背景都是 AI 实时生成，同一场景也会因天气、季节、节日产生不同风格。</w:t>
      </w:r>
    </w:p>
    <w:p>
      <w:pPr>
        <w:pStyle w:val="ListBullet"/>
      </w:pPr>
      <w:r>
        <w:rPr>
          <w:b/>
        </w:rPr>
        <w:t>内容实时性：</w:t>
      </w:r>
      <w:r>
        <w:t>后台采集内容天然每天不同——脉脉今天聊裁员、明天聊跳槽。</w:t>
      </w:r>
    </w:p>
    <w:p>
      <w:pPr>
        <w:pStyle w:val="ListBullet"/>
      </w:pPr>
      <w:r>
        <w:rPr>
          <w:b/>
        </w:rPr>
        <w:t>多模态创作：</w:t>
      </w:r>
      <w:r>
        <w:t>不只图片和文字，还有 AI 即兴音乐、动态壁纸等多模态内容。</w:t>
      </w:r>
    </w:p>
    <w:p>
      <w:pPr>
        <w:pStyle w:val="ListBullet"/>
      </w:pPr>
      <w:r>
        <w:rPr>
          <w:b/>
        </w:rPr>
        <w:t>界面形态流动：</w:t>
      </w:r>
      <w:r>
        <w:t>（P1 起）同一个信息在不同时刻以不同的界面形态呈现——早晨是紧凑仪表盘，睡前是全屏画作配一行诗。界面本身就是变量。</w:t>
      </w:r>
    </w:p>
    <w:p>
      <w:pPr>
        <w:pStyle w:val="ListBullet"/>
      </w:pPr>
      <w:r>
        <w:rPr>
          <w:b/>
        </w:rPr>
        <w:t>个性化进化：</w:t>
      </w:r>
      <w:r>
        <w:t>Agent 持续学习反馈——你常看的内容获得更大展示面积，你跳过的渐渐弱化。</w:t>
      </w:r>
    </w:p>
    <w:p>
      <w:pPr>
        <w:pStyle w:val="Heading1"/>
      </w:pPr>
      <w:r>
        <w:t>八、路线图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720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87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渲染策略</w:t>
            </w:r>
          </w:p>
        </w:tc>
        <w:tc>
          <w:tcPr>
            <w:tcW w:type="dxa" w:w="6048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核心目标</w:t>
            </w:r>
          </w:p>
        </w:tc>
      </w:tr>
      <w:tr>
        <w:tc>
          <w:tcPr>
            <w:tcW w:type="dxa" w:w="72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72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Q2</w:t>
            </w:r>
          </w:p>
        </w:tc>
        <w:tc>
          <w:tcPr>
            <w:tcW w:type="dxa" w:w="187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预定义组件 + A2UI</w:t>
            </w:r>
          </w:p>
        </w:tc>
        <w:tc>
          <w:tcPr>
            <w:tcW w:type="dxa" w:w="604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MVP 验证核心体验：习惯学习引擎 + 3 个场景（早晨 / 下午 / 睡前）+ AI 生图 + A2UI 渲染。验证亮屏体验和生图延迟。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P1</w:t>
            </w:r>
          </w:p>
        </w:tc>
        <w:tc>
          <w:tcPr>
            <w:tcW w:type="dxa" w:w="72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Q3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半生成式布局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丰富场景 + 多模态 + 布局动态化：Agent 可调整间距、密度、配色、组件排列。同一组件在不同用户面前呈现不同形态。引入反馈闭环。</w:t>
            </w:r>
          </w:p>
        </w:tc>
      </w:tr>
      <w:tr>
        <w:tc>
          <w:tcPr>
            <w:tcW w:type="dxa" w:w="72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P2</w:t>
            </w:r>
          </w:p>
        </w:tc>
        <w:tc>
          <w:tcPr>
            <w:tcW w:type="dxa" w:w="72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Q4</w:t>
            </w:r>
          </w:p>
        </w:tc>
        <w:tc>
          <w:tcPr>
            <w:tcW w:type="dxa" w:w="187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全生成式界面</w:t>
            </w:r>
          </w:p>
        </w:tc>
        <w:tc>
          <w:tcPr>
            <w:tcW w:type="dxa" w:w="604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端侧小模型生成受限 DSL，突破组件目录限制。Agent 可为任意场景发明新界面。社交分享 + 组件市场。</w:t>
            </w:r>
          </w:p>
        </w:tc>
      </w:tr>
    </w:tbl>
    <w:p>
      <w:pPr>
        <w:pStyle w:val="Heading1"/>
      </w:pPr>
      <w:r>
        <w:t>九、性能与约束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5760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策略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亮屏到画布展示</w:t>
            </w:r>
          </w:p>
        </w:tc>
        <w:tc>
          <w:tcPr>
            <w:tcW w:type="dxa" w:w="144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&lt; 800ms</w:t>
            </w:r>
          </w:p>
        </w:tc>
        <w:tc>
          <w:tcPr>
            <w:tcW w:type="dxa" w:w="576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P0/P1：预取内容缓存 + 缓存图过渡。P2：预取整个 UI 代码，亮屏即渲染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后台预取准确率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&gt; 85%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基于历史行为模式预测，逐步提升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日均额外耗电</w:t>
            </w:r>
          </w:p>
        </w:tc>
        <w:tc>
          <w:tcPr>
            <w:tcW w:type="dxa" w:w="144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&lt; 5%</w:t>
            </w:r>
          </w:p>
        </w:tc>
        <w:tc>
          <w:tcPr>
            <w:tcW w:type="dxa" w:w="576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智能调度：低电量降级文本模式；缓存复用减少计算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UI 生成质量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&gt; 95% 合规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DSL 沙箱校验 + 视觉回归测试 + 降级兜底（质量不达标时回退预定义组件）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隐私保护</w:t>
            </w:r>
          </w:p>
        </w:tc>
        <w:tc>
          <w:tcPr>
            <w:tcW w:type="dxa" w:w="144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本地优先</w:t>
            </w:r>
          </w:p>
        </w:tc>
        <w:tc>
          <w:tcPr>
            <w:tcW w:type="dxa" w:w="576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行为数据本地处理，不上传云端；明确权限告知与控制</w:t>
            </w:r>
          </w:p>
        </w:tc>
      </w:tr>
    </w:tbl>
    <w:p>
      <w:pPr>
        <w:pStyle w:val="Heading1"/>
      </w:pPr>
      <w:r>
        <w:t>十、风险与应对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880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75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生图延迟</w:t>
            </w:r>
          </w:p>
        </w:tc>
        <w:tc>
          <w:tcPr>
            <w:tcW w:type="dxa" w:w="288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实时生图可能超 800ms</w:t>
            </w:r>
          </w:p>
        </w:tc>
        <w:tc>
          <w:tcPr>
            <w:tcW w:type="dxa" w:w="475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缓存图先行 + 新图淡入替换；多模型性能评估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助手操控成功率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当前约 20%，39% 中断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优先低复杂度任务（滚动、截图）；失败时缓存内容填充</w:t>
            </w:r>
          </w:p>
        </w:tc>
      </w:tr>
      <w:tr>
        <w:tc>
          <w:tcPr>
            <w:tcW w:type="dxa" w:w="172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生成式 UI 质量波动</w:t>
            </w:r>
          </w:p>
        </w:tc>
        <w:tc>
          <w:tcPr>
            <w:tcW w:type="dxa" w:w="288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纯生成界面可能出现排版错乱、元素重叠</w:t>
            </w:r>
          </w:p>
        </w:tc>
        <w:tc>
          <w:tcPr>
            <w:tcW w:type="dxa" w:w="475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DSL 沙箱约束 + 视觉回归自动化测试 + 质量不达标时回退预定义组件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端侧模型成熟度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P2 依赖端侧小模型实时生成 UI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P0/P1 不依赖端侧模型；持续跟踪 Gemini Nano / 豆包端侧模型进展</w:t>
            </w:r>
          </w:p>
        </w:tc>
      </w:tr>
      <w:tr>
        <w:tc>
          <w:tcPr>
            <w:tcW w:type="dxa" w:w="172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A2UI 成熟度</w:t>
            </w:r>
          </w:p>
        </w:tc>
        <w:tc>
          <w:tcPr>
            <w:tcW w:type="dxa" w:w="288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v0.8，Compose 渲染器未就绪</w:t>
            </w:r>
          </w:p>
        </w:tc>
        <w:tc>
          <w:tcPr>
            <w:tcW w:type="dxa" w:w="475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早期参与开源社区；必要时 fork 定制 Android 版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耗电与发热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后台任务 + 生图 + UI 生成增加功耗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充电 / WiFi 时执行重型任务；低电量自动降级</w:t>
            </w:r>
          </w:p>
        </w:tc>
      </w:tr>
      <w:tr>
        <w:tc>
          <w:tcPr>
            <w:tcW w:type="dxa" w:w="1728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用户隐私</w:t>
            </w:r>
          </w:p>
        </w:tc>
        <w:tc>
          <w:tcPr>
            <w:tcW w:type="dxa" w:w="2880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行为数据采集敏感度高</w:t>
            </w:r>
          </w:p>
        </w:tc>
        <w:tc>
          <w:tcPr>
            <w:tcW w:type="dxa" w:w="475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复用豆包「事前-事中-事后」三层授权；数据本地优先</w:t>
            </w:r>
          </w:p>
        </w:tc>
      </w:tr>
    </w:tbl>
    <w:p>
      <w:pPr>
        <w:pStyle w:val="Heading1"/>
      </w:pPr>
      <w:r>
        <w:t>十一、成功指标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15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5616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功能开启率</w:t>
            </w:r>
          </w:p>
        </w:tc>
        <w:tc>
          <w:tcPr>
            <w:tcW w:type="dxa" w:w="115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&gt; 30%</w:t>
            </w:r>
          </w:p>
        </w:tc>
        <w:tc>
          <w:tcPr>
            <w:tcW w:type="dxa" w:w="5616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新用户引导后开启 Glint 的比例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日均画布查看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&gt; 15 次</w:t>
            </w:r>
          </w:p>
        </w:tc>
        <w:tc>
          <w:tcPr>
            <w:tcW w:type="dxa" w:w="5616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日均解锁 47 次中约 1/3 产生有效查看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画布点击率</w:t>
            </w:r>
          </w:p>
        </w:tc>
        <w:tc>
          <w:tcPr>
            <w:tcW w:type="dxa" w:w="115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&gt; 20%</w:t>
            </w:r>
          </w:p>
        </w:tc>
        <w:tc>
          <w:tcPr>
            <w:tcW w:type="dxa" w:w="5616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在画布上点击内容的比例，反映内容精准度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7 日留存率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&gt; 60%</w:t>
            </w:r>
          </w:p>
        </w:tc>
        <w:tc>
          <w:tcPr>
            <w:tcW w:type="dxa" w:w="5616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开启功能后持续使用的比例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NPS</w:t>
            </w:r>
          </w:p>
        </w:tc>
        <w:tc>
          <w:tcPr>
            <w:tcW w:type="dxa" w:w="115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&gt; 50</w:t>
            </w:r>
          </w:p>
        </w:tc>
        <w:tc>
          <w:tcPr>
            <w:tcW w:type="dxa" w:w="5616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核心用户满意度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界面多样性感知（P1+）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&gt; 70% 正面</w:t>
            </w:r>
          </w:p>
        </w:tc>
        <w:tc>
          <w:tcPr>
            <w:tcW w:type="dxa" w:w="5616"/>
            <w:shd w:val="clear" w:color="auto" w:fill="FFFFFF"/>
          </w:tcPr>
          <w:p>
            <w:r/>
            <w:r>
              <w:rPr>
                <w:rFonts w:ascii="Arial" w:hAnsi="Arial"/>
                <w:sz w:val="20"/>
              </w:rPr>
              <w:t>用户调研：是否感觉「每次都不一样」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社交分享率（P2）</w:t>
            </w:r>
          </w:p>
        </w:tc>
        <w:tc>
          <w:tcPr>
            <w:tcW w:type="dxa" w:w="1152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&gt; 5%</w:t>
            </w:r>
          </w:p>
        </w:tc>
        <w:tc>
          <w:tcPr>
            <w:tcW w:type="dxa" w:w="5616"/>
            <w:shd w:val="clear" w:color="auto" w:fill="F8F9FA"/>
          </w:tcPr>
          <w:p>
            <w:r/>
            <w:r>
              <w:rPr>
                <w:rFonts w:ascii="Arial" w:hAnsi="Arial"/>
                <w:sz w:val="20"/>
              </w:rPr>
              <w:t>用户主动分享 AI 锁屏截图，驱动自传播</w:t>
            </w:r>
          </w:p>
        </w:tc>
      </w:tr>
    </w:tbl>
    <w:p>
      <w:pPr>
        <w:pStyle w:val="Heading1"/>
      </w:pPr>
      <w:r>
        <w:t>十二、待讨论的开放问题</w:t>
      </w:r>
    </w:p>
    <w:p>
      <w:pPr>
        <w:pStyle w:val="ListNumber"/>
      </w:pPr>
      <w:r>
        <w:t>助手操控成功率提升路径：当前 ~20% 是否足够支撑信息采集？是否需要针对锁屏场景定制轻量级操控任务？</w:t>
      </w:r>
    </w:p>
    <w:p>
      <w:pPr>
        <w:pStyle w:val="ListNumber"/>
      </w:pPr>
      <w:r>
        <w:t>端侧 UI 生成模型选型：豆包端侧模型 vs Gemini Nano vs 自研蒸馏模型？需要多大参数量才能稳定生成合规 DSL？</w:t>
      </w:r>
    </w:p>
    <w:p>
      <w:pPr>
        <w:pStyle w:val="ListNumber"/>
      </w:pPr>
      <w:r>
        <w:t>生成式 UI 的设计语言定义：受限 DSL 的能力边界如何划定？太窄则限制创造力，太宽则安全和质量难控。</w:t>
      </w:r>
    </w:p>
    <w:p>
      <w:pPr>
        <w:pStyle w:val="ListNumber"/>
      </w:pPr>
      <w:r>
        <w:t>商业化路径：Glint 是纯体验功能，还是未来引入品牌合作（如 Glance 广告模式）？生成式 UI 是否可以动态植入品牌元素？</w:t>
      </w:r>
    </w:p>
    <w:p>
      <w:pPr>
        <w:pStyle w:val="ListNumber"/>
      </w:pPr>
      <w:r>
        <w:t>与豆包主产品协同：Glint 作为豆包手机助手子功能还是独立产品线？如何复用已有授权和操控能力？</w:t>
      </w:r>
    </w:p>
    <w:p>
      <w:pPr>
        <w:pStyle w:val="ListNumber"/>
      </w:pPr>
      <w:r>
        <w:t>OEM 合作策略：是否需要与手机厂商合作获取系统级锁屏权限？字节体系内的落地路径是什么？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A52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040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