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B76B4" w14:textId="4549DD6D" w:rsidR="00F93225" w:rsidRDefault="00F93225" w:rsidP="002C3BC8">
      <w:pPr>
        <w:jc w:val="center"/>
        <w:rPr>
          <w:rFonts w:ascii="微软雅黑" w:eastAsia="微软雅黑" w:hAnsi="微软雅黑"/>
          <w:b/>
          <w:color w:val="444444"/>
          <w:sz w:val="22"/>
        </w:rPr>
      </w:pPr>
      <w:r w:rsidRPr="00F93225">
        <w:rPr>
          <w:rFonts w:ascii="微软雅黑" w:eastAsia="微软雅黑" w:hAnsi="微软雅黑"/>
          <w:b/>
          <w:noProof/>
          <w:color w:val="444444"/>
          <w:sz w:val="22"/>
        </w:rPr>
        <w:drawing>
          <wp:inline distT="0" distB="0" distL="0" distR="0" wp14:anchorId="649E7566" wp14:editId="6408EBC5">
            <wp:extent cx="2933700" cy="1922945"/>
            <wp:effectExtent l="0" t="0" r="0" b="1270"/>
            <wp:docPr id="2" name="图片 2" descr="C:\Users\cai\Desktop\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i\Desktop\图片5.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6259"/>
                    <a:stretch/>
                  </pic:blipFill>
                  <pic:spPr bwMode="auto">
                    <a:xfrm>
                      <a:off x="0" y="0"/>
                      <a:ext cx="2949986" cy="1933620"/>
                    </a:xfrm>
                    <a:prstGeom prst="rect">
                      <a:avLst/>
                    </a:prstGeom>
                    <a:noFill/>
                    <a:ln>
                      <a:noFill/>
                    </a:ln>
                    <a:extLst>
                      <a:ext uri="{53640926-AAD7-44D8-BBD7-CCE9431645EC}">
                        <a14:shadowObscured xmlns:a14="http://schemas.microsoft.com/office/drawing/2010/main"/>
                      </a:ext>
                    </a:extLst>
                  </pic:spPr>
                </pic:pic>
              </a:graphicData>
            </a:graphic>
          </wp:inline>
        </w:drawing>
      </w:r>
    </w:p>
    <w:p w14:paraId="1F1708E0" w14:textId="55EA1063" w:rsidR="009063A2" w:rsidRDefault="00267230" w:rsidP="002C3BC8">
      <w:pPr>
        <w:jc w:val="center"/>
        <w:rPr>
          <w:rFonts w:ascii="幼圆" w:eastAsia="幼圆" w:hAnsi="微软雅黑"/>
          <w:sz w:val="22"/>
        </w:rPr>
      </w:pPr>
      <w:r w:rsidRPr="00267230">
        <w:rPr>
          <w:rFonts w:ascii="MS Gothic" w:eastAsia="MS Gothic" w:hAnsi="MS Gothic" w:hint="eastAsia"/>
          <w:sz w:val="20"/>
          <w:szCs w:val="20"/>
        </w:rPr>
        <w:t>=============</w:t>
      </w:r>
      <w:r w:rsidR="009063A2" w:rsidRPr="009063A2">
        <w:rPr>
          <w:rFonts w:ascii="MS Gothic" w:eastAsia="MS Gothic" w:hAnsi="MS Gothic"/>
          <w:sz w:val="20"/>
          <w:szCs w:val="20"/>
        </w:rPr>
        <w:t>===</w:t>
      </w:r>
      <w:r w:rsidR="009063A2" w:rsidRPr="002D5495">
        <w:rPr>
          <w:rFonts w:ascii="微软雅黑" w:eastAsia="微软雅黑" w:hAnsi="微软雅黑"/>
          <w:b/>
          <w:color w:val="000000" w:themeColor="text1"/>
        </w:rPr>
        <w:t>NTT</w:t>
      </w:r>
      <w:r w:rsidR="009063A2">
        <w:rPr>
          <w:rFonts w:ascii="微软雅黑" w:eastAsia="微软雅黑" w:hAnsi="微软雅黑" w:hint="eastAsia"/>
          <w:b/>
          <w:color w:val="000000" w:themeColor="text1"/>
        </w:rPr>
        <w:t xml:space="preserve"> </w:t>
      </w:r>
      <w:r w:rsidR="009063A2" w:rsidRPr="002D5495">
        <w:rPr>
          <w:rFonts w:ascii="微软雅黑" w:eastAsia="微软雅黑" w:hAnsi="微软雅黑"/>
          <w:b/>
          <w:color w:val="000000" w:themeColor="text1"/>
        </w:rPr>
        <w:t>DOCOMO北京研究所</w:t>
      </w:r>
      <w:r w:rsidR="009063A2">
        <w:rPr>
          <w:rFonts w:ascii="微软雅黑" w:eastAsia="微软雅黑" w:hAnsi="微软雅黑" w:hint="eastAsia"/>
          <w:b/>
          <w:color w:val="000000" w:themeColor="text1"/>
        </w:rPr>
        <w:t>招聘火热进行中</w:t>
      </w:r>
      <w:r w:rsidR="009063A2" w:rsidRPr="00267230">
        <w:rPr>
          <w:rFonts w:ascii="MS Gothic" w:eastAsia="MS Gothic" w:hAnsi="MS Gothic" w:hint="eastAsia"/>
          <w:sz w:val="20"/>
          <w:szCs w:val="20"/>
        </w:rPr>
        <w:t>=============</w:t>
      </w:r>
      <w:r w:rsidR="009063A2" w:rsidRPr="009063A2">
        <w:rPr>
          <w:rFonts w:ascii="MS Gothic" w:eastAsia="MS Gothic" w:hAnsi="MS Gothic"/>
          <w:sz w:val="20"/>
          <w:szCs w:val="20"/>
        </w:rPr>
        <w:t>===</w:t>
      </w:r>
    </w:p>
    <w:p w14:paraId="0682C346" w14:textId="77777777" w:rsidR="00E417B9" w:rsidRPr="00265BA7" w:rsidRDefault="00612B40" w:rsidP="002C3BC8">
      <w:pPr>
        <w:jc w:val="left"/>
        <w:rPr>
          <w:rFonts w:ascii="微软雅黑" w:eastAsia="微软雅黑" w:hAnsi="微软雅黑"/>
          <w:b/>
          <w:szCs w:val="21"/>
        </w:rPr>
      </w:pPr>
      <w:r w:rsidRPr="00265BA7">
        <w:rPr>
          <w:rFonts w:ascii="微软雅黑" w:eastAsia="微软雅黑" w:hAnsi="微软雅黑" w:cs="Times New Roman" w:hint="eastAsia"/>
          <w:b/>
          <w:szCs w:val="21"/>
        </w:rPr>
        <w:t>公司简介：</w:t>
      </w:r>
      <w:r w:rsidRPr="00265BA7">
        <w:rPr>
          <w:rFonts w:ascii="微软雅黑" w:eastAsia="微软雅黑" w:hAnsi="微软雅黑"/>
          <w:b/>
          <w:szCs w:val="21"/>
        </w:rPr>
        <w:t xml:space="preserve"> </w:t>
      </w:r>
    </w:p>
    <w:p w14:paraId="13EA6878" w14:textId="111434F8" w:rsidR="000F77D0" w:rsidRDefault="00E417B9" w:rsidP="00090F21">
      <w:pPr>
        <w:pStyle w:val="aa"/>
        <w:adjustRightInd w:val="0"/>
        <w:snapToGrid w:val="0"/>
        <w:spacing w:line="180" w:lineRule="atLeast"/>
        <w:ind w:left="420" w:firstLineChars="0" w:firstLine="0"/>
        <w:rPr>
          <w:rFonts w:ascii="微软雅黑" w:eastAsia="微软雅黑" w:hAnsi="微软雅黑"/>
          <w:szCs w:val="21"/>
        </w:rPr>
      </w:pPr>
      <w:r w:rsidRPr="00E417B9">
        <w:rPr>
          <w:rFonts w:ascii="微软雅黑" w:eastAsia="微软雅黑" w:hAnsi="微软雅黑" w:hint="eastAsia"/>
          <w:szCs w:val="21"/>
        </w:rPr>
        <w:t>NTT DOCOMO公司是拥有</w:t>
      </w:r>
      <w:r w:rsidR="000474F6">
        <w:rPr>
          <w:rFonts w:ascii="微软雅黑" w:eastAsia="微软雅黑" w:hAnsi="微软雅黑" w:hint="eastAsia"/>
          <w:szCs w:val="21"/>
        </w:rPr>
        <w:t>世界</w:t>
      </w:r>
      <w:r w:rsidR="000474F6">
        <w:rPr>
          <w:rFonts w:ascii="微软雅黑" w:eastAsia="微软雅黑" w:hAnsi="微软雅黑"/>
          <w:szCs w:val="21"/>
        </w:rPr>
        <w:t>领先</w:t>
      </w:r>
      <w:r w:rsidR="0099497D">
        <w:rPr>
          <w:rFonts w:ascii="微软雅黑" w:eastAsia="微软雅黑" w:hAnsi="微软雅黑" w:hint="eastAsia"/>
          <w:szCs w:val="21"/>
        </w:rPr>
        <w:t>研发</w:t>
      </w:r>
      <w:r w:rsidR="000474F6">
        <w:rPr>
          <w:rFonts w:ascii="微软雅黑" w:eastAsia="微软雅黑" w:hAnsi="微软雅黑"/>
          <w:szCs w:val="21"/>
        </w:rPr>
        <w:t>水平</w:t>
      </w:r>
      <w:r w:rsidRPr="00E417B9">
        <w:rPr>
          <w:rFonts w:ascii="微软雅黑" w:eastAsia="微软雅黑" w:hAnsi="微软雅黑" w:hint="eastAsia"/>
          <w:szCs w:val="21"/>
        </w:rPr>
        <w:t>的移动通信运营商，始终引领世界移动通信技术的发展。都科摩（北京）通信技术研究中心是NTT DOCOMO的独资</w:t>
      </w:r>
      <w:r w:rsidR="009063A2">
        <w:rPr>
          <w:rFonts w:ascii="微软雅黑" w:eastAsia="微软雅黑" w:hAnsi="微软雅黑" w:hint="eastAsia"/>
          <w:szCs w:val="21"/>
        </w:rPr>
        <w:t>子</w:t>
      </w:r>
      <w:r w:rsidRPr="00E417B9">
        <w:rPr>
          <w:rFonts w:ascii="微软雅黑" w:eastAsia="微软雅黑" w:hAnsi="微软雅黑" w:hint="eastAsia"/>
          <w:szCs w:val="21"/>
        </w:rPr>
        <w:t>公司，</w:t>
      </w:r>
      <w:r w:rsidR="0081067F" w:rsidRPr="00E417B9" w:rsidDel="0081067F">
        <w:rPr>
          <w:rFonts w:ascii="微软雅黑" w:eastAsia="微软雅黑" w:hAnsi="微软雅黑" w:hint="eastAsia"/>
          <w:szCs w:val="21"/>
        </w:rPr>
        <w:t xml:space="preserve"> </w:t>
      </w:r>
      <w:r w:rsidR="0081067F">
        <w:rPr>
          <w:rFonts w:ascii="微软雅黑" w:eastAsia="微软雅黑" w:hAnsi="微软雅黑" w:hint="eastAsia"/>
          <w:szCs w:val="21"/>
        </w:rPr>
        <w:t>以</w:t>
      </w:r>
      <w:r w:rsidR="0081067F">
        <w:rPr>
          <w:rFonts w:ascii="微软雅黑" w:eastAsia="微软雅黑" w:hAnsi="微软雅黑"/>
          <w:szCs w:val="21"/>
        </w:rPr>
        <w:t>挑战智慧创新</w:t>
      </w:r>
      <w:r w:rsidR="0099497D">
        <w:rPr>
          <w:rFonts w:ascii="微软雅黑" w:eastAsia="微软雅黑" w:hAnsi="微软雅黑" w:hint="eastAsia"/>
          <w:szCs w:val="21"/>
        </w:rPr>
        <w:t>、</w:t>
      </w:r>
      <w:r w:rsidR="0081067F">
        <w:rPr>
          <w:rFonts w:ascii="微软雅黑" w:eastAsia="微软雅黑" w:hAnsi="微软雅黑" w:hint="eastAsia"/>
          <w:szCs w:val="21"/>
        </w:rPr>
        <w:t>打造</w:t>
      </w:r>
      <w:r w:rsidR="00007EDF">
        <w:rPr>
          <w:rFonts w:ascii="微软雅黑" w:eastAsia="微软雅黑" w:hAnsi="微软雅黑" w:hint="eastAsia"/>
          <w:szCs w:val="21"/>
        </w:rPr>
        <w:t>拥有</w:t>
      </w:r>
      <w:r w:rsidR="0081067F">
        <w:rPr>
          <w:rFonts w:ascii="微软雅黑" w:eastAsia="微软雅黑" w:hAnsi="微软雅黑" w:hint="eastAsia"/>
          <w:szCs w:val="21"/>
        </w:rPr>
        <w:t>崭新</w:t>
      </w:r>
      <w:r w:rsidR="0081067F">
        <w:rPr>
          <w:rFonts w:ascii="微软雅黑" w:eastAsia="微软雅黑" w:hAnsi="微软雅黑"/>
          <w:szCs w:val="21"/>
        </w:rPr>
        <w:t>沟通文化的世界</w:t>
      </w:r>
      <w:r w:rsidR="009063A2">
        <w:rPr>
          <w:rFonts w:ascii="微软雅黑" w:eastAsia="微软雅黑" w:hAnsi="微软雅黑" w:hint="eastAsia"/>
          <w:szCs w:val="21"/>
        </w:rPr>
        <w:t>为目标</w:t>
      </w:r>
      <w:r w:rsidRPr="00E417B9">
        <w:rPr>
          <w:rFonts w:ascii="微软雅黑" w:eastAsia="微软雅黑" w:hAnsi="微软雅黑" w:hint="eastAsia"/>
          <w:szCs w:val="21"/>
        </w:rPr>
        <w:t>，致力于5G</w:t>
      </w:r>
      <w:r w:rsidR="00C91277" w:rsidRPr="00E417B9">
        <w:rPr>
          <w:rFonts w:ascii="微软雅黑" w:eastAsia="微软雅黑" w:hAnsi="微软雅黑" w:hint="eastAsia"/>
          <w:szCs w:val="21"/>
        </w:rPr>
        <w:t>，</w:t>
      </w:r>
      <w:r w:rsidR="00C91277" w:rsidRPr="00E417B9" w:rsidDel="0081067F">
        <w:rPr>
          <w:rFonts w:ascii="微软雅黑" w:eastAsia="微软雅黑" w:hAnsi="微软雅黑" w:hint="eastAsia"/>
          <w:szCs w:val="21"/>
        </w:rPr>
        <w:t xml:space="preserve"> </w:t>
      </w:r>
      <w:r w:rsidR="000474F6">
        <w:rPr>
          <w:rFonts w:ascii="微软雅黑" w:eastAsia="微软雅黑" w:hAnsi="微软雅黑"/>
          <w:szCs w:val="21"/>
        </w:rPr>
        <w:t>5G</w:t>
      </w:r>
      <w:r w:rsidR="000474F6">
        <w:rPr>
          <w:rFonts w:ascii="微软雅黑" w:eastAsia="MS Mincho" w:hAnsi="微软雅黑" w:hint="eastAsia"/>
          <w:szCs w:val="21"/>
        </w:rPr>
        <w:t>+</w:t>
      </w:r>
      <w:r w:rsidRPr="00E417B9">
        <w:rPr>
          <w:rFonts w:ascii="微软雅黑" w:eastAsia="微软雅黑" w:hAnsi="微软雅黑" w:hint="eastAsia"/>
          <w:szCs w:val="21"/>
        </w:rPr>
        <w:t>以及之后的下一代无线通信技术</w:t>
      </w:r>
      <w:r w:rsidR="000474F6">
        <w:rPr>
          <w:rFonts w:ascii="微软雅黑" w:eastAsia="微软雅黑" w:hAnsi="微软雅黑" w:hint="eastAsia"/>
          <w:szCs w:val="21"/>
        </w:rPr>
        <w:t>的</w:t>
      </w:r>
      <w:r w:rsidR="000474F6">
        <w:rPr>
          <w:rFonts w:ascii="微软雅黑" w:eastAsia="微软雅黑" w:hAnsi="微软雅黑"/>
          <w:szCs w:val="21"/>
        </w:rPr>
        <w:t>研究，</w:t>
      </w:r>
      <w:r w:rsidR="009063A2">
        <w:rPr>
          <w:rFonts w:ascii="微软雅黑" w:eastAsia="微软雅黑" w:hAnsi="微软雅黑" w:hint="eastAsia"/>
          <w:szCs w:val="21"/>
        </w:rPr>
        <w:t>3GPP</w:t>
      </w:r>
      <w:r w:rsidRPr="00E417B9">
        <w:rPr>
          <w:rFonts w:ascii="微软雅黑" w:eastAsia="微软雅黑" w:hAnsi="微软雅黑" w:hint="eastAsia"/>
          <w:szCs w:val="21"/>
        </w:rPr>
        <w:t>标准化</w:t>
      </w:r>
      <w:r w:rsidR="000474F6">
        <w:rPr>
          <w:rFonts w:ascii="微软雅黑" w:eastAsia="微软雅黑" w:hAnsi="微软雅黑" w:hint="eastAsia"/>
          <w:szCs w:val="21"/>
        </w:rPr>
        <w:t>主导</w:t>
      </w:r>
      <w:r w:rsidR="000474F6">
        <w:rPr>
          <w:rFonts w:ascii="微软雅黑" w:eastAsia="微软雅黑" w:hAnsi="微软雅黑"/>
          <w:szCs w:val="21"/>
        </w:rPr>
        <w:t>和推进</w:t>
      </w:r>
      <w:r w:rsidR="009063A2">
        <w:rPr>
          <w:rFonts w:ascii="微软雅黑" w:eastAsia="微软雅黑" w:hAnsi="微软雅黑"/>
          <w:szCs w:val="21"/>
        </w:rPr>
        <w:t>，</w:t>
      </w:r>
      <w:r w:rsidR="00C91277">
        <w:rPr>
          <w:rFonts w:ascii="微软雅黑" w:eastAsia="微软雅黑" w:hAnsi="微软雅黑" w:hint="eastAsia"/>
          <w:szCs w:val="21"/>
        </w:rPr>
        <w:t>商用</w:t>
      </w:r>
      <w:r w:rsidR="00C91277">
        <w:rPr>
          <w:rFonts w:ascii="微软雅黑" w:eastAsia="微软雅黑" w:hAnsi="微软雅黑"/>
          <w:szCs w:val="21"/>
        </w:rPr>
        <w:t>无线网络的</w:t>
      </w:r>
      <w:r w:rsidR="00C91277">
        <w:rPr>
          <w:rFonts w:ascii="微软雅黑" w:eastAsia="微软雅黑" w:hAnsi="微软雅黑" w:hint="eastAsia"/>
          <w:szCs w:val="21"/>
        </w:rPr>
        <w:t>增强</w:t>
      </w:r>
      <w:r w:rsidR="000474F6">
        <w:rPr>
          <w:rFonts w:ascii="微软雅黑" w:eastAsia="微软雅黑" w:hAnsi="微软雅黑"/>
          <w:szCs w:val="21"/>
        </w:rPr>
        <w:t>，</w:t>
      </w:r>
      <w:r w:rsidRPr="00E417B9">
        <w:rPr>
          <w:rFonts w:ascii="微软雅黑" w:eastAsia="微软雅黑" w:hAnsi="微软雅黑" w:hint="eastAsia"/>
          <w:szCs w:val="21"/>
        </w:rPr>
        <w:t>以及</w:t>
      </w:r>
      <w:r w:rsidR="000474F6">
        <w:rPr>
          <w:rFonts w:ascii="微软雅黑" w:eastAsia="微软雅黑" w:hAnsi="微软雅黑" w:hint="eastAsia"/>
          <w:szCs w:val="21"/>
        </w:rPr>
        <w:t>人工</w:t>
      </w:r>
      <w:r w:rsidR="000474F6">
        <w:rPr>
          <w:rFonts w:ascii="微软雅黑" w:eastAsia="微软雅黑" w:hAnsi="微软雅黑"/>
          <w:szCs w:val="21"/>
        </w:rPr>
        <w:t>智能技术的</w:t>
      </w:r>
      <w:r w:rsidR="000474F6">
        <w:rPr>
          <w:rFonts w:ascii="微软雅黑" w:eastAsia="微软雅黑" w:hAnsi="微软雅黑" w:hint="eastAsia"/>
          <w:szCs w:val="21"/>
        </w:rPr>
        <w:t>研究</w:t>
      </w:r>
      <w:r w:rsidR="000474F6">
        <w:rPr>
          <w:rFonts w:ascii="微软雅黑" w:eastAsia="微软雅黑" w:hAnsi="微软雅黑"/>
          <w:szCs w:val="21"/>
        </w:rPr>
        <w:t>和</w:t>
      </w:r>
      <w:r w:rsidR="000474F6">
        <w:rPr>
          <w:rFonts w:ascii="微软雅黑" w:eastAsia="微软雅黑" w:hAnsi="微软雅黑" w:hint="eastAsia"/>
          <w:szCs w:val="21"/>
        </w:rPr>
        <w:t>新</w:t>
      </w:r>
      <w:r w:rsidR="000474F6">
        <w:rPr>
          <w:rFonts w:ascii="微软雅黑" w:eastAsia="微软雅黑" w:hAnsi="微软雅黑"/>
          <w:szCs w:val="21"/>
        </w:rPr>
        <w:t>业务的创造</w:t>
      </w:r>
      <w:r w:rsidRPr="00E417B9">
        <w:rPr>
          <w:rFonts w:ascii="微软雅黑" w:eastAsia="微软雅黑" w:hAnsi="微软雅黑" w:hint="eastAsia"/>
          <w:szCs w:val="21"/>
        </w:rPr>
        <w:t>。</w:t>
      </w:r>
    </w:p>
    <w:p w14:paraId="73B0E5EC" w14:textId="2F0D3089" w:rsidR="001B3F3A" w:rsidRPr="00265BA7" w:rsidRDefault="001B3F3A" w:rsidP="00265BA7">
      <w:pPr>
        <w:pStyle w:val="aa"/>
        <w:adjustRightInd w:val="0"/>
        <w:snapToGrid w:val="0"/>
        <w:spacing w:line="180" w:lineRule="atLeast"/>
        <w:ind w:firstLineChars="0" w:firstLine="0"/>
        <w:rPr>
          <w:rFonts w:ascii="微软雅黑" w:eastAsia="微软雅黑" w:hAnsi="微软雅黑"/>
          <w:b/>
          <w:szCs w:val="21"/>
        </w:rPr>
      </w:pPr>
      <w:r w:rsidRPr="00265BA7">
        <w:rPr>
          <w:rFonts w:ascii="微软雅黑" w:eastAsia="微软雅黑" w:hAnsi="微软雅黑" w:hint="eastAsia"/>
          <w:b/>
          <w:szCs w:val="21"/>
        </w:rPr>
        <w:t>加入我们，做更优秀</w:t>
      </w:r>
      <w:r w:rsidRPr="00265BA7">
        <w:rPr>
          <w:rFonts w:ascii="微软雅黑" w:eastAsia="微软雅黑" w:hAnsi="微软雅黑"/>
          <w:b/>
          <w:szCs w:val="21"/>
        </w:rPr>
        <w:t>的自己</w:t>
      </w:r>
      <w:r w:rsidRPr="00265BA7">
        <w:rPr>
          <w:rFonts w:ascii="微软雅黑" w:eastAsia="微软雅黑" w:hAnsi="微软雅黑" w:hint="eastAsia"/>
          <w:b/>
          <w:szCs w:val="21"/>
        </w:rPr>
        <w:t>：</w:t>
      </w:r>
    </w:p>
    <w:p w14:paraId="6B7ACC9A" w14:textId="5B23DA3E" w:rsidR="001B3F3A" w:rsidRPr="00676B97" w:rsidRDefault="00761793" w:rsidP="00676B97">
      <w:pPr>
        <w:pStyle w:val="aa"/>
        <w:numPr>
          <w:ilvl w:val="0"/>
          <w:numId w:val="29"/>
        </w:numPr>
        <w:adjustRightInd w:val="0"/>
        <w:snapToGrid w:val="0"/>
        <w:spacing w:line="180" w:lineRule="atLeast"/>
        <w:ind w:left="420" w:firstLineChars="0" w:firstLine="0"/>
        <w:rPr>
          <w:rFonts w:ascii="微软雅黑" w:eastAsia="微软雅黑" w:hAnsi="微软雅黑"/>
          <w:szCs w:val="21"/>
        </w:rPr>
      </w:pPr>
      <w:r w:rsidRPr="00676B97">
        <w:rPr>
          <w:rFonts w:ascii="微软雅黑" w:eastAsia="微软雅黑" w:hAnsi="微软雅黑" w:hint="eastAsia"/>
          <w:szCs w:val="21"/>
        </w:rPr>
        <w:t>你将</w:t>
      </w:r>
      <w:r w:rsidR="001B3F3A" w:rsidRPr="00676B97">
        <w:rPr>
          <w:rFonts w:ascii="微软雅黑" w:eastAsia="微软雅黑" w:hAnsi="微软雅黑" w:hint="eastAsia"/>
          <w:szCs w:val="21"/>
        </w:rPr>
        <w:t>系统地学习到先进的研究方法</w:t>
      </w:r>
    </w:p>
    <w:p w14:paraId="36374DE9" w14:textId="280D269F" w:rsidR="001B3F3A" w:rsidRPr="00676B97" w:rsidRDefault="001B3F3A" w:rsidP="00676B97">
      <w:pPr>
        <w:pStyle w:val="aa"/>
        <w:numPr>
          <w:ilvl w:val="0"/>
          <w:numId w:val="29"/>
        </w:numPr>
        <w:adjustRightInd w:val="0"/>
        <w:snapToGrid w:val="0"/>
        <w:spacing w:line="180" w:lineRule="atLeast"/>
        <w:ind w:left="420" w:firstLineChars="0" w:firstLine="0"/>
        <w:rPr>
          <w:rFonts w:ascii="微软雅黑" w:eastAsia="微软雅黑" w:hAnsi="微软雅黑"/>
          <w:szCs w:val="21"/>
        </w:rPr>
      </w:pPr>
      <w:r w:rsidRPr="00676B97">
        <w:rPr>
          <w:rFonts w:ascii="微软雅黑" w:eastAsia="微软雅黑" w:hAnsi="微软雅黑" w:hint="eastAsia"/>
          <w:szCs w:val="21"/>
        </w:rPr>
        <w:t>你将</w:t>
      </w:r>
      <w:r w:rsidR="00761793" w:rsidRPr="00676B97">
        <w:rPr>
          <w:rFonts w:ascii="微软雅黑" w:eastAsia="微软雅黑" w:hAnsi="微软雅黑" w:hint="eastAsia"/>
          <w:szCs w:val="21"/>
        </w:rPr>
        <w:t>与世界领先技术接轨，</w:t>
      </w:r>
      <w:r w:rsidRPr="00676B97">
        <w:rPr>
          <w:rFonts w:ascii="微软雅黑" w:eastAsia="微软雅黑" w:hAnsi="微软雅黑" w:hint="eastAsia"/>
          <w:szCs w:val="21"/>
        </w:rPr>
        <w:t>将最新的研究成果在全球范围内进行推广</w:t>
      </w:r>
    </w:p>
    <w:p w14:paraId="42936C72" w14:textId="1B8F6ECB" w:rsidR="001B3F3A" w:rsidRPr="00676B97" w:rsidRDefault="001B3F3A" w:rsidP="00676B97">
      <w:pPr>
        <w:pStyle w:val="aa"/>
        <w:numPr>
          <w:ilvl w:val="0"/>
          <w:numId w:val="29"/>
        </w:numPr>
        <w:adjustRightInd w:val="0"/>
        <w:snapToGrid w:val="0"/>
        <w:spacing w:line="180" w:lineRule="atLeast"/>
        <w:ind w:left="420" w:firstLineChars="0" w:firstLine="0"/>
        <w:rPr>
          <w:rFonts w:ascii="微软雅黑" w:eastAsia="微软雅黑" w:hAnsi="微软雅黑"/>
          <w:szCs w:val="21"/>
        </w:rPr>
      </w:pPr>
      <w:r w:rsidRPr="00676B97">
        <w:rPr>
          <w:rFonts w:ascii="微软雅黑" w:eastAsia="微软雅黑" w:hAnsi="微软雅黑" w:hint="eastAsia"/>
          <w:szCs w:val="21"/>
        </w:rPr>
        <w:t>你将通过</w:t>
      </w:r>
      <w:r w:rsidR="00761793" w:rsidRPr="00676B97">
        <w:rPr>
          <w:rFonts w:ascii="微软雅黑" w:eastAsia="微软雅黑" w:hAnsi="微软雅黑" w:hint="eastAsia"/>
          <w:szCs w:val="21"/>
        </w:rPr>
        <w:t>国际</w:t>
      </w:r>
      <w:r w:rsidR="00761793" w:rsidRPr="00676B97">
        <w:rPr>
          <w:rFonts w:ascii="微软雅黑" w:eastAsia="微软雅黑" w:hAnsi="微软雅黑"/>
          <w:szCs w:val="21"/>
        </w:rPr>
        <w:t>大咖交流</w:t>
      </w:r>
      <w:r w:rsidRPr="00676B97">
        <w:rPr>
          <w:rFonts w:ascii="微软雅黑" w:eastAsia="微软雅黑" w:hAnsi="微软雅黑" w:hint="eastAsia"/>
          <w:szCs w:val="21"/>
        </w:rPr>
        <w:t>带回最前沿的信息与技术</w:t>
      </w:r>
    </w:p>
    <w:p w14:paraId="180703DE" w14:textId="45165F6D" w:rsidR="001B3F3A" w:rsidRPr="00265BA7" w:rsidRDefault="001B3F3A" w:rsidP="00676B97">
      <w:pPr>
        <w:pStyle w:val="aa"/>
        <w:numPr>
          <w:ilvl w:val="0"/>
          <w:numId w:val="29"/>
        </w:numPr>
        <w:adjustRightInd w:val="0"/>
        <w:snapToGrid w:val="0"/>
        <w:spacing w:line="180" w:lineRule="atLeast"/>
        <w:ind w:left="420" w:firstLineChars="0" w:firstLine="0"/>
        <w:rPr>
          <w:rFonts w:ascii="微软雅黑" w:eastAsia="微软雅黑" w:hAnsi="微软雅黑"/>
          <w:szCs w:val="21"/>
        </w:rPr>
      </w:pPr>
      <w:r w:rsidRPr="00676B97">
        <w:rPr>
          <w:rFonts w:ascii="微软雅黑" w:eastAsia="微软雅黑" w:hAnsi="微软雅黑" w:hint="eastAsia"/>
          <w:szCs w:val="21"/>
        </w:rPr>
        <w:t>你将</w:t>
      </w:r>
      <w:r w:rsidR="00761793" w:rsidRPr="00676B97">
        <w:rPr>
          <w:rFonts w:ascii="微软雅黑" w:eastAsia="微软雅黑" w:hAnsi="微软雅黑" w:hint="eastAsia"/>
          <w:szCs w:val="21"/>
        </w:rPr>
        <w:t>茁壮</w:t>
      </w:r>
      <w:r w:rsidRPr="00676B97">
        <w:rPr>
          <w:rFonts w:ascii="微软雅黑" w:eastAsia="微软雅黑" w:hAnsi="微软雅黑" w:hint="eastAsia"/>
          <w:szCs w:val="21"/>
        </w:rPr>
        <w:t>成长为业界精英</w:t>
      </w:r>
    </w:p>
    <w:p w14:paraId="7A7BF95A" w14:textId="0B7EBE77" w:rsidR="004E41EA" w:rsidRDefault="004E41EA" w:rsidP="004E41EA">
      <w:pPr>
        <w:pStyle w:val="ac"/>
      </w:pPr>
      <w:r>
        <w:t>---------------------------------------------------------------------------------------------------------------------------------</w:t>
      </w:r>
    </w:p>
    <w:p w14:paraId="28B90AF1" w14:textId="078E93BC" w:rsidR="00E11CB0" w:rsidRPr="001F15FB" w:rsidRDefault="00204027" w:rsidP="00090F21">
      <w:pPr>
        <w:pStyle w:val="aa"/>
        <w:numPr>
          <w:ilvl w:val="0"/>
          <w:numId w:val="8"/>
        </w:numPr>
        <w:adjustRightInd w:val="0"/>
        <w:snapToGrid w:val="0"/>
        <w:spacing w:line="180" w:lineRule="atLeast"/>
        <w:ind w:firstLineChars="0"/>
        <w:rPr>
          <w:rFonts w:ascii="微软雅黑" w:eastAsia="微软雅黑" w:hAnsi="微软雅黑" w:cs="Times New Roman"/>
          <w:szCs w:val="21"/>
        </w:rPr>
      </w:pPr>
      <w:r w:rsidRPr="001F15FB">
        <w:rPr>
          <w:rFonts w:ascii="微软雅黑" w:eastAsia="微软雅黑" w:hAnsi="微软雅黑" w:cs="Times New Roman" w:hint="eastAsia"/>
          <w:szCs w:val="21"/>
        </w:rPr>
        <w:t>招聘岗位：</w:t>
      </w:r>
      <w:r w:rsidR="0015315B">
        <w:rPr>
          <w:rFonts w:ascii="微软雅黑" w:eastAsia="微软雅黑" w:hAnsi="微软雅黑" w:cs="Times New Roman" w:hint="eastAsia"/>
          <w:szCs w:val="21"/>
        </w:rPr>
        <w:t>资深</w:t>
      </w:r>
      <w:r w:rsidR="0015315B">
        <w:rPr>
          <w:rFonts w:ascii="微软雅黑" w:eastAsia="MS Mincho" w:hAnsi="微软雅黑" w:cs="Times New Roman" w:hint="eastAsia"/>
          <w:szCs w:val="21"/>
        </w:rPr>
        <w:t>･</w:t>
      </w:r>
      <w:r w:rsidR="0015315B">
        <w:rPr>
          <w:rFonts w:ascii="微软雅黑" w:eastAsia="微软雅黑" w:hAnsi="微软雅黑" w:cs="Times New Roman" w:hint="eastAsia"/>
          <w:szCs w:val="21"/>
        </w:rPr>
        <w:t>高级</w:t>
      </w:r>
      <w:r w:rsidR="00612B40" w:rsidRPr="001F15FB">
        <w:rPr>
          <w:rFonts w:ascii="微软雅黑" w:eastAsia="微软雅黑" w:hAnsi="微软雅黑" w:cs="Times New Roman" w:hint="eastAsia"/>
          <w:szCs w:val="21"/>
        </w:rPr>
        <w:t>研究员（人工智能领域）</w:t>
      </w:r>
    </w:p>
    <w:p w14:paraId="574FF949" w14:textId="652AE82E" w:rsidR="00E11CB0" w:rsidRPr="001B6E13" w:rsidRDefault="00E11CB0" w:rsidP="00090F21">
      <w:pPr>
        <w:pStyle w:val="aa"/>
        <w:numPr>
          <w:ilvl w:val="0"/>
          <w:numId w:val="8"/>
        </w:numPr>
        <w:adjustRightInd w:val="0"/>
        <w:snapToGrid w:val="0"/>
        <w:spacing w:line="180" w:lineRule="atLeast"/>
        <w:ind w:firstLineChars="0"/>
        <w:rPr>
          <w:rFonts w:ascii="微软雅黑" w:eastAsia="微软雅黑" w:hAnsi="微软雅黑" w:cs="Times New Roman"/>
          <w:szCs w:val="21"/>
        </w:rPr>
      </w:pPr>
      <w:r w:rsidRPr="001F15FB">
        <w:rPr>
          <w:rFonts w:ascii="微软雅黑" w:eastAsia="微软雅黑" w:hAnsi="微软雅黑" w:cs="Times New Roman" w:hint="eastAsia"/>
          <w:szCs w:val="21"/>
        </w:rPr>
        <w:t>岗位职责：</w:t>
      </w:r>
      <w:r w:rsidR="001B6E13" w:rsidRPr="001B6E13">
        <w:rPr>
          <w:rFonts w:ascii="微软雅黑" w:eastAsia="微软雅黑" w:hAnsi="微软雅黑" w:cs="Times New Roman" w:hint="eastAsia"/>
          <w:szCs w:val="21"/>
        </w:rPr>
        <w:t>从事人工智能技术的研究和在移动互联网大数据领域的应用与创新工作，通过机器学习技术支持新的业务和新的商业模式</w:t>
      </w:r>
      <w:r w:rsidR="001B6E13">
        <w:rPr>
          <w:rFonts w:ascii="微软雅黑" w:eastAsia="微软雅黑" w:hAnsi="微软雅黑" w:cs="Times New Roman" w:hint="eastAsia"/>
          <w:szCs w:val="21"/>
        </w:rPr>
        <w:t>。</w:t>
      </w:r>
    </w:p>
    <w:p w14:paraId="7A24C5BD" w14:textId="6B49D2CB" w:rsidR="00E11CB0" w:rsidRPr="001F15FB" w:rsidRDefault="00E11CB0" w:rsidP="00090F21">
      <w:pPr>
        <w:pStyle w:val="aa"/>
        <w:numPr>
          <w:ilvl w:val="0"/>
          <w:numId w:val="8"/>
        </w:numPr>
        <w:adjustRightInd w:val="0"/>
        <w:snapToGrid w:val="0"/>
        <w:spacing w:line="180" w:lineRule="atLeast"/>
        <w:ind w:firstLineChars="0"/>
        <w:rPr>
          <w:rFonts w:ascii="微软雅黑" w:eastAsia="微软雅黑" w:hAnsi="微软雅黑" w:cs="Times New Roman"/>
          <w:szCs w:val="21"/>
        </w:rPr>
      </w:pPr>
      <w:r w:rsidRPr="001F15FB">
        <w:rPr>
          <w:rFonts w:ascii="微软雅黑" w:eastAsia="微软雅黑" w:hAnsi="微软雅黑" w:cs="Times New Roman" w:hint="eastAsia"/>
          <w:szCs w:val="21"/>
        </w:rPr>
        <w:t>应聘条件：</w:t>
      </w:r>
    </w:p>
    <w:p w14:paraId="274DF76B" w14:textId="387638B8" w:rsidR="0015315B" w:rsidRPr="0015315B" w:rsidRDefault="008A46CC" w:rsidP="00090F21">
      <w:pPr>
        <w:pStyle w:val="aa"/>
        <w:numPr>
          <w:ilvl w:val="0"/>
          <w:numId w:val="10"/>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计算机、</w:t>
      </w:r>
      <w:r w:rsidR="0015315B" w:rsidRPr="0015315B">
        <w:rPr>
          <w:rFonts w:ascii="微软雅黑" w:eastAsia="微软雅黑" w:hAnsi="微软雅黑" w:hint="eastAsia"/>
          <w:szCs w:val="21"/>
        </w:rPr>
        <w:t>自动化或相关专业</w:t>
      </w:r>
    </w:p>
    <w:p w14:paraId="75199145" w14:textId="382BFD78" w:rsidR="0015315B" w:rsidRPr="0015315B" w:rsidRDefault="0015315B" w:rsidP="00090F21">
      <w:pPr>
        <w:pStyle w:val="aa"/>
        <w:numPr>
          <w:ilvl w:val="0"/>
          <w:numId w:val="10"/>
        </w:numPr>
        <w:adjustRightInd w:val="0"/>
        <w:snapToGrid w:val="0"/>
        <w:spacing w:line="180" w:lineRule="atLeast"/>
        <w:ind w:firstLineChars="0"/>
        <w:rPr>
          <w:rFonts w:ascii="微软雅黑" w:eastAsia="微软雅黑" w:hAnsi="微软雅黑"/>
          <w:szCs w:val="21"/>
        </w:rPr>
      </w:pPr>
      <w:r w:rsidRPr="0015315B">
        <w:rPr>
          <w:rFonts w:ascii="微软雅黑" w:eastAsia="微软雅黑" w:hAnsi="微软雅黑" w:hint="eastAsia"/>
          <w:szCs w:val="21"/>
        </w:rPr>
        <w:t>往届或应届（学士，硕士，博士&lt;后&gt;）均可。</w:t>
      </w:r>
    </w:p>
    <w:p w14:paraId="2264A012" w14:textId="68265731" w:rsidR="008A46CC" w:rsidRDefault="0015315B" w:rsidP="004E41EA">
      <w:pPr>
        <w:pStyle w:val="aa"/>
        <w:adjustRightInd w:val="0"/>
        <w:snapToGrid w:val="0"/>
        <w:spacing w:line="180" w:lineRule="atLeast"/>
        <w:ind w:left="420" w:firstLineChars="0" w:firstLine="0"/>
        <w:rPr>
          <w:rFonts w:ascii="微软雅黑" w:eastAsia="微软雅黑" w:hAnsi="微软雅黑"/>
          <w:szCs w:val="21"/>
        </w:rPr>
      </w:pPr>
      <w:r w:rsidRPr="0015315B">
        <w:rPr>
          <w:rFonts w:ascii="微软雅黑" w:eastAsia="微软雅黑" w:hAnsi="微软雅黑" w:hint="eastAsia"/>
          <w:szCs w:val="21"/>
        </w:rPr>
        <w:t>特别欢迎有自然语言处理（如机器翻译，问答系统等）和计算机视觉（如目标检测，图像检索等）相关研究经验者应聘</w:t>
      </w:r>
    </w:p>
    <w:p w14:paraId="21EBE944" w14:textId="77777777" w:rsidR="004E41EA" w:rsidRPr="004E41EA" w:rsidRDefault="004E41EA" w:rsidP="004E41EA">
      <w:pPr>
        <w:pStyle w:val="aa"/>
        <w:adjustRightInd w:val="0"/>
        <w:snapToGrid w:val="0"/>
        <w:spacing w:line="180" w:lineRule="atLeast"/>
        <w:ind w:left="420" w:firstLineChars="0" w:firstLine="0"/>
        <w:rPr>
          <w:rFonts w:ascii="微软雅黑" w:eastAsia="微软雅黑" w:hAnsi="微软雅黑"/>
          <w:szCs w:val="21"/>
        </w:rPr>
      </w:pPr>
    </w:p>
    <w:p w14:paraId="21A04FE8" w14:textId="7A91322D" w:rsidR="0015315B" w:rsidRPr="001F15FB" w:rsidRDefault="0015315B" w:rsidP="00090F21">
      <w:pPr>
        <w:pStyle w:val="aa"/>
        <w:numPr>
          <w:ilvl w:val="0"/>
          <w:numId w:val="8"/>
        </w:numPr>
        <w:adjustRightInd w:val="0"/>
        <w:snapToGrid w:val="0"/>
        <w:spacing w:line="180" w:lineRule="atLeast"/>
        <w:ind w:firstLineChars="0"/>
        <w:rPr>
          <w:rFonts w:ascii="微软雅黑" w:eastAsia="微软雅黑" w:hAnsi="微软雅黑" w:cs="Times New Roman"/>
          <w:szCs w:val="21"/>
        </w:rPr>
      </w:pPr>
      <w:r w:rsidRPr="001F15FB">
        <w:rPr>
          <w:rFonts w:ascii="微软雅黑" w:eastAsia="微软雅黑" w:hAnsi="微软雅黑" w:cs="Times New Roman" w:hint="eastAsia"/>
          <w:szCs w:val="21"/>
        </w:rPr>
        <w:t>招聘岗位：研究员（</w:t>
      </w:r>
      <w:r w:rsidRPr="004B075B">
        <w:rPr>
          <w:rFonts w:ascii="微软雅黑" w:eastAsia="微软雅黑" w:hAnsi="微软雅黑" w:cs="Times New Roman" w:hint="eastAsia"/>
          <w:szCs w:val="21"/>
        </w:rPr>
        <w:t>无线通信领域</w:t>
      </w:r>
      <w:r w:rsidRPr="001F15FB">
        <w:rPr>
          <w:rFonts w:ascii="微软雅黑" w:eastAsia="微软雅黑" w:hAnsi="微软雅黑" w:cs="Times New Roman" w:hint="eastAsia"/>
          <w:szCs w:val="21"/>
        </w:rPr>
        <w:t>）</w:t>
      </w:r>
    </w:p>
    <w:p w14:paraId="08CEA56E" w14:textId="6FA26EED" w:rsidR="001F15FB" w:rsidRPr="001F15FB" w:rsidRDefault="001F15FB" w:rsidP="00090F21">
      <w:pPr>
        <w:pStyle w:val="aa"/>
        <w:numPr>
          <w:ilvl w:val="0"/>
          <w:numId w:val="8"/>
        </w:numPr>
        <w:adjustRightInd w:val="0"/>
        <w:snapToGrid w:val="0"/>
        <w:spacing w:line="180" w:lineRule="atLeast"/>
        <w:ind w:firstLineChars="0"/>
        <w:rPr>
          <w:rFonts w:ascii="微软雅黑" w:eastAsia="微软雅黑" w:hAnsi="微软雅黑" w:cs="Times New Roman"/>
          <w:szCs w:val="21"/>
        </w:rPr>
      </w:pPr>
      <w:r w:rsidRPr="001F15FB">
        <w:rPr>
          <w:rFonts w:ascii="微软雅黑" w:eastAsia="微软雅黑" w:hAnsi="微软雅黑" w:cs="Times New Roman" w:hint="eastAsia"/>
          <w:szCs w:val="21"/>
        </w:rPr>
        <w:t>岗位职责：</w:t>
      </w:r>
      <w:r w:rsidR="00E50B00" w:rsidRPr="00E50B00">
        <w:rPr>
          <w:rFonts w:ascii="微软雅黑" w:eastAsia="微软雅黑" w:hAnsi="微软雅黑" w:cs="Times New Roman" w:hint="eastAsia"/>
          <w:szCs w:val="21"/>
        </w:rPr>
        <w:t>从事未来尖端通信技术研究，通过参加标准化会议、学术会议等将最新的研究成果在全球范围内进行推广，是利用通信技术推动社会进步的创新者</w:t>
      </w:r>
      <w:r w:rsidR="00E50B00">
        <w:rPr>
          <w:rFonts w:ascii="微软雅黑" w:eastAsia="微软雅黑" w:hAnsi="微软雅黑" w:cs="Times New Roman" w:hint="eastAsia"/>
          <w:szCs w:val="21"/>
        </w:rPr>
        <w:t>。</w:t>
      </w:r>
    </w:p>
    <w:p w14:paraId="7AAD126C" w14:textId="77777777" w:rsidR="001F15FB" w:rsidRPr="001F15FB" w:rsidRDefault="001F15FB" w:rsidP="00090F21">
      <w:pPr>
        <w:pStyle w:val="aa"/>
        <w:numPr>
          <w:ilvl w:val="0"/>
          <w:numId w:val="8"/>
        </w:numPr>
        <w:adjustRightInd w:val="0"/>
        <w:snapToGrid w:val="0"/>
        <w:spacing w:line="180" w:lineRule="atLeast"/>
        <w:ind w:firstLineChars="0"/>
        <w:rPr>
          <w:rFonts w:ascii="微软雅黑" w:eastAsia="微软雅黑" w:hAnsi="微软雅黑" w:cs="Times New Roman"/>
          <w:szCs w:val="21"/>
        </w:rPr>
      </w:pPr>
      <w:r w:rsidRPr="001F15FB">
        <w:rPr>
          <w:rFonts w:ascii="微软雅黑" w:eastAsia="微软雅黑" w:hAnsi="微软雅黑" w:cs="Times New Roman" w:hint="eastAsia"/>
          <w:szCs w:val="21"/>
        </w:rPr>
        <w:t>应聘条件：</w:t>
      </w:r>
    </w:p>
    <w:p w14:paraId="4343C944" w14:textId="21CB4A02" w:rsidR="001F15FB" w:rsidRPr="001F15FB" w:rsidRDefault="001F15FB" w:rsidP="00090F21">
      <w:pPr>
        <w:pStyle w:val="aa"/>
        <w:numPr>
          <w:ilvl w:val="0"/>
          <w:numId w:val="13"/>
        </w:numPr>
        <w:adjustRightInd w:val="0"/>
        <w:snapToGrid w:val="0"/>
        <w:spacing w:line="180" w:lineRule="atLeast"/>
        <w:ind w:firstLineChars="0"/>
        <w:rPr>
          <w:rFonts w:ascii="微软雅黑" w:eastAsia="微软雅黑" w:hAnsi="微软雅黑"/>
          <w:szCs w:val="21"/>
        </w:rPr>
      </w:pPr>
      <w:r w:rsidRPr="001F15FB">
        <w:rPr>
          <w:rFonts w:ascii="微软雅黑" w:eastAsia="微软雅黑" w:hAnsi="微软雅黑" w:hint="eastAsia"/>
          <w:szCs w:val="21"/>
        </w:rPr>
        <w:t>通信技术</w:t>
      </w:r>
      <w:r w:rsidR="00B055AE" w:rsidRPr="00B055AE">
        <w:rPr>
          <w:rFonts w:ascii="微软雅黑" w:eastAsia="微软雅黑" w:hAnsi="微软雅黑" w:hint="eastAsia"/>
          <w:szCs w:val="21"/>
        </w:rPr>
        <w:t>、电子工程</w:t>
      </w:r>
      <w:r w:rsidRPr="001F15FB">
        <w:rPr>
          <w:rFonts w:ascii="微软雅黑" w:eastAsia="微软雅黑" w:hAnsi="微软雅黑" w:hint="eastAsia"/>
          <w:szCs w:val="21"/>
        </w:rPr>
        <w:t>或计算机相关专业</w:t>
      </w:r>
    </w:p>
    <w:p w14:paraId="004612B8" w14:textId="45865FA0" w:rsidR="001F15FB" w:rsidRDefault="00B055AE" w:rsidP="00090F21">
      <w:pPr>
        <w:pStyle w:val="aa"/>
        <w:numPr>
          <w:ilvl w:val="0"/>
          <w:numId w:val="13"/>
        </w:numPr>
        <w:adjustRightInd w:val="0"/>
        <w:snapToGrid w:val="0"/>
        <w:spacing w:line="180" w:lineRule="atLeast"/>
        <w:ind w:firstLineChars="0"/>
        <w:rPr>
          <w:rFonts w:ascii="微软雅黑" w:eastAsia="微软雅黑" w:hAnsi="微软雅黑"/>
          <w:szCs w:val="21"/>
        </w:rPr>
      </w:pPr>
      <w:r w:rsidRPr="00B055AE">
        <w:rPr>
          <w:rFonts w:ascii="微软雅黑" w:eastAsia="微软雅黑" w:hAnsi="微软雅黑" w:hint="eastAsia"/>
          <w:szCs w:val="21"/>
        </w:rPr>
        <w:t>2017或2018年</w:t>
      </w:r>
      <w:r w:rsidR="001F15FB" w:rsidRPr="000E2C15">
        <w:rPr>
          <w:rFonts w:ascii="微软雅黑" w:eastAsia="微软雅黑" w:hAnsi="微软雅黑" w:hint="eastAsia"/>
          <w:szCs w:val="21"/>
        </w:rPr>
        <w:t>毕业生（硕士，博士（后））</w:t>
      </w:r>
    </w:p>
    <w:p w14:paraId="6463D3B1" w14:textId="77777777" w:rsidR="008A46CC" w:rsidRDefault="008A46CC" w:rsidP="008A46CC">
      <w:pPr>
        <w:pStyle w:val="aa"/>
        <w:adjustRightInd w:val="0"/>
        <w:snapToGrid w:val="0"/>
        <w:spacing w:line="180" w:lineRule="atLeast"/>
        <w:ind w:left="840" w:firstLineChars="0" w:firstLine="0"/>
        <w:rPr>
          <w:rFonts w:ascii="微软雅黑" w:eastAsia="微软雅黑" w:hAnsi="微软雅黑"/>
          <w:szCs w:val="21"/>
        </w:rPr>
      </w:pPr>
    </w:p>
    <w:p w14:paraId="03E95BA7" w14:textId="77E5F805" w:rsidR="000E2C15" w:rsidRPr="000E2C15" w:rsidRDefault="000E2C15" w:rsidP="00090F21">
      <w:pPr>
        <w:pStyle w:val="aa"/>
        <w:numPr>
          <w:ilvl w:val="0"/>
          <w:numId w:val="14"/>
        </w:numPr>
        <w:adjustRightInd w:val="0"/>
        <w:snapToGrid w:val="0"/>
        <w:spacing w:line="180" w:lineRule="atLeast"/>
        <w:ind w:firstLineChars="0"/>
        <w:rPr>
          <w:rFonts w:ascii="微软雅黑" w:eastAsia="微软雅黑" w:hAnsi="微软雅黑"/>
          <w:szCs w:val="21"/>
        </w:rPr>
      </w:pPr>
      <w:r w:rsidRPr="000E2C15">
        <w:rPr>
          <w:rFonts w:ascii="微软雅黑" w:eastAsia="微软雅黑" w:hAnsi="微软雅黑" w:hint="eastAsia"/>
          <w:szCs w:val="21"/>
        </w:rPr>
        <w:t>招聘岗位：研究工程师</w:t>
      </w:r>
    </w:p>
    <w:p w14:paraId="2A6DC77F" w14:textId="02DAD695" w:rsidR="000E2C15" w:rsidRPr="000E2C15" w:rsidRDefault="000E2C15" w:rsidP="00090F21">
      <w:pPr>
        <w:pStyle w:val="aa"/>
        <w:numPr>
          <w:ilvl w:val="0"/>
          <w:numId w:val="14"/>
        </w:numPr>
        <w:adjustRightInd w:val="0"/>
        <w:snapToGrid w:val="0"/>
        <w:spacing w:line="180" w:lineRule="atLeast"/>
        <w:ind w:firstLineChars="0"/>
        <w:rPr>
          <w:rFonts w:ascii="微软雅黑" w:eastAsia="微软雅黑" w:hAnsi="微软雅黑"/>
          <w:szCs w:val="21"/>
        </w:rPr>
      </w:pPr>
      <w:r w:rsidRPr="000E2C15">
        <w:rPr>
          <w:rFonts w:ascii="微软雅黑" w:eastAsia="微软雅黑" w:hAnsi="微软雅黑" w:hint="eastAsia"/>
          <w:szCs w:val="21"/>
        </w:rPr>
        <w:t>岗位职责：</w:t>
      </w:r>
      <w:r w:rsidR="00E50B00" w:rsidRPr="00E50B00">
        <w:rPr>
          <w:rFonts w:ascii="微软雅黑" w:eastAsia="微软雅黑" w:hAnsi="微软雅黑" w:hint="eastAsia"/>
          <w:szCs w:val="21"/>
        </w:rPr>
        <w:t>从事先进技术研究的平台开发，构筑和维护工作。支持无线通信技术的标准化和商业化工作，是无线通信系统的设计者和专家。</w:t>
      </w:r>
    </w:p>
    <w:p w14:paraId="508B24F5" w14:textId="43B68432" w:rsidR="000E2C15" w:rsidRDefault="000E2C15" w:rsidP="00090F21">
      <w:pPr>
        <w:pStyle w:val="aa"/>
        <w:numPr>
          <w:ilvl w:val="0"/>
          <w:numId w:val="14"/>
        </w:numPr>
        <w:adjustRightInd w:val="0"/>
        <w:snapToGrid w:val="0"/>
        <w:spacing w:line="180" w:lineRule="atLeast"/>
        <w:ind w:firstLineChars="0"/>
        <w:rPr>
          <w:rFonts w:ascii="微软雅黑" w:eastAsia="微软雅黑" w:hAnsi="微软雅黑"/>
          <w:szCs w:val="21"/>
        </w:rPr>
      </w:pPr>
      <w:r w:rsidRPr="000E2C15">
        <w:rPr>
          <w:rFonts w:ascii="微软雅黑" w:eastAsia="微软雅黑" w:hAnsi="微软雅黑" w:hint="eastAsia"/>
          <w:szCs w:val="21"/>
        </w:rPr>
        <w:lastRenderedPageBreak/>
        <w:t>应聘条件：</w:t>
      </w:r>
    </w:p>
    <w:p w14:paraId="4A72BD4D" w14:textId="37FC8CAF" w:rsidR="00B055AE" w:rsidRDefault="00B055AE" w:rsidP="00090F21">
      <w:pPr>
        <w:pStyle w:val="aa"/>
        <w:numPr>
          <w:ilvl w:val="0"/>
          <w:numId w:val="15"/>
        </w:numPr>
        <w:adjustRightInd w:val="0"/>
        <w:snapToGrid w:val="0"/>
        <w:spacing w:line="180" w:lineRule="atLeast"/>
        <w:ind w:firstLineChars="0"/>
        <w:rPr>
          <w:rFonts w:ascii="微软雅黑" w:eastAsia="微软雅黑" w:hAnsi="微软雅黑"/>
          <w:szCs w:val="21"/>
        </w:rPr>
      </w:pPr>
      <w:r w:rsidRPr="00B055AE">
        <w:rPr>
          <w:rFonts w:ascii="微软雅黑" w:eastAsia="微软雅黑" w:hAnsi="微软雅黑" w:hint="eastAsia"/>
          <w:szCs w:val="21"/>
        </w:rPr>
        <w:t>通信与信息系统</w:t>
      </w:r>
      <w:r w:rsidR="008A46CC">
        <w:rPr>
          <w:rFonts w:ascii="微软雅黑" w:eastAsia="微软雅黑" w:hAnsi="微软雅黑" w:hint="eastAsia"/>
          <w:szCs w:val="21"/>
        </w:rPr>
        <w:t>、</w:t>
      </w:r>
      <w:r w:rsidRPr="00B055AE">
        <w:rPr>
          <w:rFonts w:ascii="微软雅黑" w:eastAsia="微软雅黑" w:hAnsi="微软雅黑" w:hint="eastAsia"/>
          <w:szCs w:val="21"/>
        </w:rPr>
        <w:t>电子工程或计算机相关专业</w:t>
      </w:r>
    </w:p>
    <w:p w14:paraId="52583CE8" w14:textId="64BD196C" w:rsidR="000E2C15" w:rsidRPr="008A46CC" w:rsidRDefault="00B055AE" w:rsidP="00090F21">
      <w:pPr>
        <w:pStyle w:val="aa"/>
        <w:numPr>
          <w:ilvl w:val="0"/>
          <w:numId w:val="15"/>
        </w:numPr>
        <w:adjustRightInd w:val="0"/>
        <w:snapToGrid w:val="0"/>
        <w:spacing w:line="180" w:lineRule="atLeast"/>
        <w:ind w:firstLineChars="0"/>
        <w:rPr>
          <w:rFonts w:ascii="微软雅黑" w:eastAsia="微软雅黑" w:hAnsi="微软雅黑" w:cs="Times New Roman"/>
          <w:szCs w:val="21"/>
        </w:rPr>
      </w:pPr>
      <w:r w:rsidRPr="00B055AE">
        <w:rPr>
          <w:rFonts w:ascii="微软雅黑" w:eastAsia="微软雅黑" w:hAnsi="微软雅黑" w:hint="eastAsia"/>
          <w:szCs w:val="21"/>
        </w:rPr>
        <w:t>2017或2018年毕业生</w:t>
      </w:r>
      <w:r w:rsidR="000E2C15" w:rsidRPr="000E2C15">
        <w:rPr>
          <w:rFonts w:ascii="微软雅黑" w:eastAsia="微软雅黑" w:hAnsi="微软雅黑" w:hint="eastAsia"/>
          <w:szCs w:val="21"/>
        </w:rPr>
        <w:t>（学士，硕士，博士）</w:t>
      </w:r>
    </w:p>
    <w:p w14:paraId="45852232" w14:textId="5FE5CD44" w:rsidR="008A46CC" w:rsidRPr="004E41EA" w:rsidRDefault="004E41EA" w:rsidP="004E41EA">
      <w:pPr>
        <w:pStyle w:val="ac"/>
      </w:pPr>
      <w:r>
        <w:t>---------------------------------------------------------------------------------------------------------------------------------</w:t>
      </w:r>
    </w:p>
    <w:p w14:paraId="3452711E" w14:textId="7DDEBE32" w:rsidR="00CE587C" w:rsidRPr="00CE587C" w:rsidRDefault="00CE587C" w:rsidP="00090F21">
      <w:pPr>
        <w:pStyle w:val="aa"/>
        <w:numPr>
          <w:ilvl w:val="0"/>
          <w:numId w:val="14"/>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招聘岗位：</w:t>
      </w:r>
      <w:r w:rsidRPr="00CE587C">
        <w:rPr>
          <w:rFonts w:ascii="微软雅黑" w:eastAsia="微软雅黑" w:hAnsi="微软雅黑" w:hint="eastAsia"/>
          <w:szCs w:val="21"/>
        </w:rPr>
        <w:t>运维工程师</w:t>
      </w:r>
    </w:p>
    <w:p w14:paraId="042EB670" w14:textId="338773EC" w:rsidR="00CE587C" w:rsidRDefault="00940E61" w:rsidP="00090F21">
      <w:pPr>
        <w:pStyle w:val="aa"/>
        <w:numPr>
          <w:ilvl w:val="0"/>
          <w:numId w:val="14"/>
        </w:numPr>
        <w:adjustRightInd w:val="0"/>
        <w:snapToGrid w:val="0"/>
        <w:spacing w:line="180" w:lineRule="atLeast"/>
        <w:ind w:firstLineChars="0"/>
        <w:rPr>
          <w:rFonts w:ascii="微软雅黑" w:eastAsia="微软雅黑" w:hAnsi="微软雅黑"/>
          <w:szCs w:val="21"/>
        </w:rPr>
      </w:pPr>
      <w:r w:rsidRPr="000E2C15">
        <w:rPr>
          <w:rFonts w:ascii="微软雅黑" w:eastAsia="微软雅黑" w:hAnsi="微软雅黑" w:hint="eastAsia"/>
          <w:szCs w:val="21"/>
        </w:rPr>
        <w:t>岗位职责</w:t>
      </w:r>
      <w:r w:rsidR="00CE587C" w:rsidRPr="00CE587C">
        <w:rPr>
          <w:rFonts w:ascii="微软雅黑" w:eastAsia="微软雅黑" w:hAnsi="微软雅黑" w:hint="eastAsia"/>
          <w:szCs w:val="21"/>
        </w:rPr>
        <w:t>：</w:t>
      </w:r>
    </w:p>
    <w:p w14:paraId="1A34EA00" w14:textId="31122239" w:rsidR="00940E61" w:rsidRPr="00940E61" w:rsidRDefault="00940E61" w:rsidP="00090F21">
      <w:pPr>
        <w:pStyle w:val="aa"/>
        <w:numPr>
          <w:ilvl w:val="0"/>
          <w:numId w:val="22"/>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参与拟定公司信息化管理的相关规章制度，并贯彻执行</w:t>
      </w:r>
    </w:p>
    <w:p w14:paraId="7B01B5C6" w14:textId="147BE43B" w:rsidR="00940E61" w:rsidRPr="00940E61" w:rsidRDefault="00940E61" w:rsidP="00090F21">
      <w:pPr>
        <w:pStyle w:val="aa"/>
        <w:numPr>
          <w:ilvl w:val="0"/>
          <w:numId w:val="22"/>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负责公司计算机网络建设与管理，并使之保持良好运行状态</w:t>
      </w:r>
    </w:p>
    <w:p w14:paraId="2E46C360" w14:textId="554687A8" w:rsidR="00940E61" w:rsidRPr="00940E61" w:rsidRDefault="00940E61" w:rsidP="00090F21">
      <w:pPr>
        <w:pStyle w:val="aa"/>
        <w:numPr>
          <w:ilvl w:val="0"/>
          <w:numId w:val="22"/>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负责服务器、数据库管理，保障服务器与数据库的高效稳定运行</w:t>
      </w:r>
    </w:p>
    <w:p w14:paraId="6E76E731" w14:textId="2E977E30" w:rsidR="00940E61" w:rsidRDefault="00940E61" w:rsidP="00090F21">
      <w:pPr>
        <w:pStyle w:val="aa"/>
        <w:numPr>
          <w:ilvl w:val="0"/>
          <w:numId w:val="23"/>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应聘条件：</w:t>
      </w:r>
    </w:p>
    <w:p w14:paraId="477E087E" w14:textId="417B738B" w:rsidR="00940E61" w:rsidRPr="00940E61" w:rsidRDefault="0031596E" w:rsidP="00090F21">
      <w:pPr>
        <w:pStyle w:val="aa"/>
        <w:numPr>
          <w:ilvl w:val="0"/>
          <w:numId w:val="24"/>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本科及以上学历，</w:t>
      </w:r>
      <w:r w:rsidR="00940E61" w:rsidRPr="00940E61">
        <w:rPr>
          <w:rFonts w:ascii="微软雅黑" w:eastAsia="微软雅黑" w:hAnsi="微软雅黑" w:hint="eastAsia"/>
          <w:szCs w:val="21"/>
        </w:rPr>
        <w:t>计算机等相关专业</w:t>
      </w:r>
    </w:p>
    <w:p w14:paraId="52776221" w14:textId="3CEC65B4" w:rsidR="00940E61" w:rsidRPr="000F77D0" w:rsidRDefault="00940E61" w:rsidP="000F77D0">
      <w:pPr>
        <w:pStyle w:val="aa"/>
        <w:numPr>
          <w:ilvl w:val="0"/>
          <w:numId w:val="24"/>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szCs w:val="21"/>
        </w:rPr>
        <w:t> </w:t>
      </w:r>
      <w:r w:rsidRPr="00940E61">
        <w:rPr>
          <w:rFonts w:ascii="微软雅黑" w:eastAsia="微软雅黑" w:hAnsi="微软雅黑" w:hint="eastAsia"/>
          <w:szCs w:val="21"/>
        </w:rPr>
        <w:t>熟练运用</w:t>
      </w:r>
      <w:r w:rsidR="0031596E">
        <w:rPr>
          <w:rFonts w:ascii="微软雅黑" w:eastAsia="微软雅黑" w:hAnsi="微软雅黑" w:hint="eastAsia"/>
          <w:szCs w:val="21"/>
        </w:rPr>
        <w:t>VMWARE，WINDOWS，Linux，</w:t>
      </w:r>
      <w:r w:rsidR="000F77D0">
        <w:rPr>
          <w:rFonts w:ascii="微软雅黑" w:eastAsia="微软雅黑" w:hAnsi="微软雅黑"/>
          <w:szCs w:val="21"/>
        </w:rPr>
        <w:t>网络维护管理</w:t>
      </w:r>
      <w:r w:rsidR="000F77D0">
        <w:rPr>
          <w:rFonts w:ascii="微软雅黑" w:eastAsia="微软雅黑" w:hAnsi="微软雅黑" w:hint="eastAsia"/>
          <w:szCs w:val="21"/>
        </w:rPr>
        <w:t>相关</w:t>
      </w:r>
      <w:r w:rsidR="000F77D0">
        <w:rPr>
          <w:rFonts w:ascii="微软雅黑" w:eastAsia="微软雅黑" w:hAnsi="微软雅黑"/>
          <w:szCs w:val="21"/>
        </w:rPr>
        <w:t>技术</w:t>
      </w:r>
    </w:p>
    <w:p w14:paraId="48FC5AAA" w14:textId="40F22E3E" w:rsidR="00940E61" w:rsidRPr="00940E61" w:rsidRDefault="00940E61" w:rsidP="00090F21">
      <w:pPr>
        <w:pStyle w:val="aa"/>
        <w:numPr>
          <w:ilvl w:val="0"/>
          <w:numId w:val="24"/>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szCs w:val="21"/>
        </w:rPr>
        <w:t> </w:t>
      </w:r>
      <w:r w:rsidRPr="00940E61">
        <w:rPr>
          <w:rFonts w:ascii="微软雅黑" w:eastAsia="微软雅黑" w:hAnsi="微软雅黑" w:hint="eastAsia"/>
          <w:szCs w:val="21"/>
        </w:rPr>
        <w:t>有网络系统与IT系统维护相关工作经验者优先</w:t>
      </w:r>
    </w:p>
    <w:p w14:paraId="32DAF0C8" w14:textId="5969352B" w:rsidR="008A46CC" w:rsidRPr="004E41EA" w:rsidRDefault="004E41EA" w:rsidP="004E41EA">
      <w:pPr>
        <w:pStyle w:val="ac"/>
      </w:pPr>
      <w:r>
        <w:t>---------------------------------------------------------------------------------------------------------------------------------</w:t>
      </w:r>
    </w:p>
    <w:p w14:paraId="4BE0B67D" w14:textId="69EC45A9" w:rsidR="00940E61" w:rsidRPr="00CE587C" w:rsidRDefault="00940E61" w:rsidP="00090F21">
      <w:pPr>
        <w:pStyle w:val="aa"/>
        <w:numPr>
          <w:ilvl w:val="0"/>
          <w:numId w:val="14"/>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招聘岗位：</w:t>
      </w:r>
      <w:r w:rsidR="00090F21">
        <w:rPr>
          <w:rFonts w:ascii="微软雅黑" w:eastAsia="微软雅黑" w:hAnsi="微软雅黑" w:hint="eastAsia"/>
          <w:szCs w:val="21"/>
        </w:rPr>
        <w:t>财务专员</w:t>
      </w:r>
    </w:p>
    <w:p w14:paraId="06C5B80C" w14:textId="77777777" w:rsidR="00940E61" w:rsidRDefault="00940E61" w:rsidP="00090F21">
      <w:pPr>
        <w:pStyle w:val="aa"/>
        <w:numPr>
          <w:ilvl w:val="0"/>
          <w:numId w:val="14"/>
        </w:numPr>
        <w:adjustRightInd w:val="0"/>
        <w:snapToGrid w:val="0"/>
        <w:spacing w:line="180" w:lineRule="atLeast"/>
        <w:ind w:firstLineChars="0"/>
        <w:rPr>
          <w:rFonts w:ascii="微软雅黑" w:eastAsia="微软雅黑" w:hAnsi="微软雅黑"/>
          <w:szCs w:val="21"/>
        </w:rPr>
      </w:pPr>
      <w:r w:rsidRPr="000E2C15">
        <w:rPr>
          <w:rFonts w:ascii="微软雅黑" w:eastAsia="微软雅黑" w:hAnsi="微软雅黑" w:hint="eastAsia"/>
          <w:szCs w:val="21"/>
        </w:rPr>
        <w:t>岗位职责</w:t>
      </w:r>
      <w:r w:rsidRPr="00CE587C">
        <w:rPr>
          <w:rFonts w:ascii="微软雅黑" w:eastAsia="微软雅黑" w:hAnsi="微软雅黑" w:hint="eastAsia"/>
          <w:szCs w:val="21"/>
        </w:rPr>
        <w:t>：</w:t>
      </w:r>
    </w:p>
    <w:p w14:paraId="496C4EFC" w14:textId="5B02AD5E" w:rsidR="00940E61" w:rsidRPr="00940E61" w:rsidRDefault="00940E61" w:rsidP="00090F21">
      <w:pPr>
        <w:pStyle w:val="aa"/>
        <w:numPr>
          <w:ilvl w:val="0"/>
          <w:numId w:val="25"/>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日常财务</w:t>
      </w:r>
      <w:r w:rsidR="000F77D0">
        <w:rPr>
          <w:rFonts w:ascii="微软雅黑" w:eastAsia="微软雅黑" w:hAnsi="微软雅黑" w:hint="eastAsia"/>
          <w:szCs w:val="21"/>
        </w:rPr>
        <w:t>处理及</w:t>
      </w:r>
      <w:r w:rsidR="000F77D0">
        <w:rPr>
          <w:rFonts w:ascii="微软雅黑" w:eastAsia="微软雅黑" w:hAnsi="微软雅黑"/>
          <w:szCs w:val="21"/>
        </w:rPr>
        <w:t>各种银行决算业务</w:t>
      </w:r>
    </w:p>
    <w:p w14:paraId="5B1F0106" w14:textId="5F8FAC8A" w:rsidR="00940E61" w:rsidRPr="00940E61" w:rsidRDefault="000F77D0" w:rsidP="00090F21">
      <w:pPr>
        <w:pStyle w:val="aa"/>
        <w:numPr>
          <w:ilvl w:val="0"/>
          <w:numId w:val="25"/>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财务</w:t>
      </w:r>
      <w:r>
        <w:rPr>
          <w:rFonts w:ascii="微软雅黑" w:eastAsia="微软雅黑" w:hAnsi="微软雅黑"/>
          <w:szCs w:val="21"/>
        </w:rPr>
        <w:t>决算，报表编辑及分析</w:t>
      </w:r>
    </w:p>
    <w:p w14:paraId="62C7596F" w14:textId="3AD8DFE5" w:rsidR="00940E61" w:rsidRDefault="000F77D0" w:rsidP="00FD4EFB">
      <w:pPr>
        <w:pStyle w:val="aa"/>
        <w:numPr>
          <w:ilvl w:val="0"/>
          <w:numId w:val="25"/>
        </w:numPr>
        <w:adjustRightInd w:val="0"/>
        <w:snapToGrid w:val="0"/>
        <w:spacing w:line="180" w:lineRule="atLeast"/>
        <w:ind w:firstLineChars="0"/>
        <w:rPr>
          <w:rFonts w:ascii="微软雅黑" w:eastAsia="微软雅黑" w:hAnsi="微软雅黑"/>
          <w:szCs w:val="21"/>
        </w:rPr>
      </w:pPr>
      <w:r w:rsidRPr="000F77D0">
        <w:rPr>
          <w:rFonts w:ascii="微软雅黑" w:eastAsia="微软雅黑" w:hAnsi="微软雅黑" w:hint="eastAsia"/>
          <w:szCs w:val="21"/>
        </w:rPr>
        <w:t>拟写</w:t>
      </w:r>
      <w:r w:rsidRPr="000F77D0">
        <w:rPr>
          <w:rFonts w:ascii="微软雅黑" w:eastAsia="微软雅黑" w:hAnsi="微软雅黑"/>
          <w:szCs w:val="21"/>
        </w:rPr>
        <w:t>单据协助处理财务审计等相关业务</w:t>
      </w:r>
    </w:p>
    <w:p w14:paraId="2D123813" w14:textId="77777777" w:rsidR="00784C98" w:rsidRDefault="00784C98" w:rsidP="00784C98">
      <w:pPr>
        <w:pStyle w:val="aa"/>
        <w:adjustRightInd w:val="0"/>
        <w:snapToGrid w:val="0"/>
        <w:spacing w:line="180" w:lineRule="atLeast"/>
        <w:ind w:left="840" w:firstLineChars="0" w:firstLine="0"/>
        <w:rPr>
          <w:rFonts w:ascii="微软雅黑" w:eastAsia="微软雅黑" w:hAnsi="微软雅黑"/>
          <w:szCs w:val="21"/>
        </w:rPr>
      </w:pPr>
    </w:p>
    <w:p w14:paraId="329CE66B" w14:textId="1C640287" w:rsidR="00090F21" w:rsidRPr="00CE587C" w:rsidRDefault="00090F21" w:rsidP="00090F21">
      <w:pPr>
        <w:pStyle w:val="aa"/>
        <w:numPr>
          <w:ilvl w:val="0"/>
          <w:numId w:val="14"/>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招聘岗位：税务专员</w:t>
      </w:r>
    </w:p>
    <w:p w14:paraId="48407043" w14:textId="77777777" w:rsidR="00090F21" w:rsidRDefault="00090F21" w:rsidP="00090F21">
      <w:pPr>
        <w:pStyle w:val="aa"/>
        <w:numPr>
          <w:ilvl w:val="0"/>
          <w:numId w:val="14"/>
        </w:numPr>
        <w:adjustRightInd w:val="0"/>
        <w:snapToGrid w:val="0"/>
        <w:spacing w:line="180" w:lineRule="atLeast"/>
        <w:ind w:firstLineChars="0"/>
        <w:rPr>
          <w:rFonts w:ascii="微软雅黑" w:eastAsia="微软雅黑" w:hAnsi="微软雅黑"/>
          <w:szCs w:val="21"/>
        </w:rPr>
      </w:pPr>
      <w:r w:rsidRPr="000E2C15">
        <w:rPr>
          <w:rFonts w:ascii="微软雅黑" w:eastAsia="微软雅黑" w:hAnsi="微软雅黑" w:hint="eastAsia"/>
          <w:szCs w:val="21"/>
        </w:rPr>
        <w:t>岗位职责</w:t>
      </w:r>
      <w:r w:rsidRPr="00CE587C">
        <w:rPr>
          <w:rFonts w:ascii="微软雅黑" w:eastAsia="微软雅黑" w:hAnsi="微软雅黑" w:hint="eastAsia"/>
          <w:szCs w:val="21"/>
        </w:rPr>
        <w:t>：</w:t>
      </w:r>
    </w:p>
    <w:p w14:paraId="1B04AC6E" w14:textId="5B1D6DF7" w:rsidR="00090F21" w:rsidRPr="000F77D0" w:rsidRDefault="00090F21" w:rsidP="000F77D0">
      <w:pPr>
        <w:pStyle w:val="aa"/>
        <w:numPr>
          <w:ilvl w:val="0"/>
          <w:numId w:val="28"/>
        </w:numPr>
        <w:adjustRightInd w:val="0"/>
        <w:snapToGrid w:val="0"/>
        <w:spacing w:line="180" w:lineRule="atLeast"/>
        <w:ind w:firstLineChars="0"/>
        <w:rPr>
          <w:rFonts w:ascii="微软雅黑" w:eastAsia="微软雅黑" w:hAnsi="微软雅黑"/>
          <w:szCs w:val="21"/>
        </w:rPr>
      </w:pPr>
      <w:r w:rsidRPr="00090F21">
        <w:rPr>
          <w:rFonts w:ascii="微软雅黑" w:eastAsia="微软雅黑" w:hAnsi="微软雅黑" w:hint="eastAsia"/>
          <w:szCs w:val="21"/>
        </w:rPr>
        <w:t>办理各种税金的计算，申报和缴纳业务</w:t>
      </w:r>
    </w:p>
    <w:p w14:paraId="1D57A7D8" w14:textId="4D971C06" w:rsidR="00090F21" w:rsidRPr="00090F21" w:rsidRDefault="00090F21" w:rsidP="00090F21">
      <w:pPr>
        <w:pStyle w:val="aa"/>
        <w:numPr>
          <w:ilvl w:val="0"/>
          <w:numId w:val="28"/>
        </w:numPr>
        <w:adjustRightInd w:val="0"/>
        <w:snapToGrid w:val="0"/>
        <w:spacing w:line="180" w:lineRule="atLeast"/>
        <w:ind w:firstLineChars="0"/>
        <w:rPr>
          <w:rFonts w:ascii="微软雅黑" w:eastAsia="微软雅黑" w:hAnsi="微软雅黑"/>
          <w:szCs w:val="21"/>
        </w:rPr>
      </w:pPr>
      <w:r w:rsidRPr="00090F21">
        <w:rPr>
          <w:rFonts w:ascii="微软雅黑" w:eastAsia="微软雅黑" w:hAnsi="微软雅黑" w:hint="eastAsia"/>
          <w:szCs w:val="21"/>
        </w:rPr>
        <w:t>税务相关政策的整理与分析</w:t>
      </w:r>
    </w:p>
    <w:p w14:paraId="78C49F20" w14:textId="19124394" w:rsidR="000F77D0" w:rsidRPr="000F77D0" w:rsidRDefault="00090F21" w:rsidP="000F77D0">
      <w:pPr>
        <w:pStyle w:val="aa"/>
        <w:numPr>
          <w:ilvl w:val="0"/>
          <w:numId w:val="28"/>
        </w:numPr>
        <w:adjustRightInd w:val="0"/>
        <w:snapToGrid w:val="0"/>
        <w:spacing w:line="180" w:lineRule="atLeast"/>
        <w:ind w:firstLineChars="0"/>
        <w:rPr>
          <w:rFonts w:ascii="微软雅黑" w:eastAsia="微软雅黑" w:hAnsi="微软雅黑"/>
          <w:szCs w:val="21"/>
        </w:rPr>
      </w:pPr>
      <w:r w:rsidRPr="000F77D0">
        <w:rPr>
          <w:rFonts w:ascii="微软雅黑" w:eastAsia="微软雅黑" w:hAnsi="微软雅黑" w:hint="eastAsia"/>
          <w:szCs w:val="21"/>
        </w:rPr>
        <w:t>拟写单据，协助处理财务审计等相关业务</w:t>
      </w:r>
    </w:p>
    <w:p w14:paraId="414DAC41" w14:textId="77777777" w:rsidR="00090F21" w:rsidRDefault="00090F21" w:rsidP="00090F21">
      <w:pPr>
        <w:pStyle w:val="aa"/>
        <w:numPr>
          <w:ilvl w:val="0"/>
          <w:numId w:val="23"/>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应聘条件：</w:t>
      </w:r>
    </w:p>
    <w:p w14:paraId="5BD60F2E" w14:textId="243270A7" w:rsidR="00090F21" w:rsidRPr="00940E61" w:rsidRDefault="00090F21" w:rsidP="00090F21">
      <w:pPr>
        <w:pStyle w:val="aa"/>
        <w:numPr>
          <w:ilvl w:val="0"/>
          <w:numId w:val="26"/>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2017或2018年毕业，财务</w:t>
      </w:r>
      <w:r w:rsidR="000F77D0">
        <w:rPr>
          <w:rFonts w:ascii="微软雅黑" w:eastAsia="微软雅黑" w:hAnsi="微软雅黑" w:hint="eastAsia"/>
          <w:szCs w:val="21"/>
        </w:rPr>
        <w:t>或</w:t>
      </w:r>
      <w:r w:rsidR="000F77D0">
        <w:rPr>
          <w:rFonts w:ascii="微软雅黑" w:eastAsia="微软雅黑" w:hAnsi="微软雅黑"/>
          <w:szCs w:val="21"/>
        </w:rPr>
        <w:t>税务</w:t>
      </w:r>
      <w:r w:rsidRPr="00940E61">
        <w:rPr>
          <w:rFonts w:ascii="微软雅黑" w:eastAsia="微软雅黑" w:hAnsi="微软雅黑" w:hint="eastAsia"/>
          <w:szCs w:val="21"/>
        </w:rPr>
        <w:t>专业本科及以上学历</w:t>
      </w:r>
    </w:p>
    <w:p w14:paraId="3E11422F" w14:textId="77777777" w:rsidR="00090F21" w:rsidRPr="00940E61" w:rsidRDefault="00090F21" w:rsidP="00090F21">
      <w:pPr>
        <w:pStyle w:val="aa"/>
        <w:numPr>
          <w:ilvl w:val="0"/>
          <w:numId w:val="26"/>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日语水平考试二级以上或英语六级以上</w:t>
      </w:r>
    </w:p>
    <w:p w14:paraId="1D2C614F" w14:textId="13CD8891" w:rsidR="00090F21" w:rsidRDefault="00090F21" w:rsidP="00090F21">
      <w:pPr>
        <w:pStyle w:val="aa"/>
        <w:numPr>
          <w:ilvl w:val="0"/>
          <w:numId w:val="26"/>
        </w:numPr>
        <w:adjustRightInd w:val="0"/>
        <w:snapToGrid w:val="0"/>
        <w:spacing w:line="180" w:lineRule="atLeast"/>
        <w:ind w:firstLineChars="0"/>
        <w:rPr>
          <w:rFonts w:ascii="微软雅黑" w:eastAsia="微软雅黑" w:hAnsi="微软雅黑"/>
          <w:szCs w:val="21"/>
        </w:rPr>
      </w:pPr>
      <w:r w:rsidRPr="00940E61">
        <w:rPr>
          <w:rFonts w:ascii="微软雅黑" w:eastAsia="微软雅黑" w:hAnsi="微软雅黑" w:hint="eastAsia"/>
          <w:szCs w:val="21"/>
        </w:rPr>
        <w:t>有实际工作经验者优先</w:t>
      </w:r>
    </w:p>
    <w:p w14:paraId="18C268B2" w14:textId="5E5621E0" w:rsidR="001F15FB" w:rsidRPr="004E41EA" w:rsidRDefault="004E41EA" w:rsidP="002F36BF">
      <w:pPr>
        <w:adjustRightInd w:val="0"/>
        <w:snapToGrid w:val="0"/>
        <w:spacing w:line="180" w:lineRule="atLeast"/>
        <w:rPr>
          <w:rFonts w:ascii="微软雅黑" w:eastAsia="微软雅黑" w:hAnsi="微软雅黑"/>
          <w:szCs w:val="21"/>
        </w:rPr>
      </w:pPr>
      <w:r w:rsidRPr="004E41EA">
        <w:rPr>
          <w:rFonts w:hint="eastAsia"/>
          <w:kern w:val="0"/>
        </w:rPr>
        <w:t>◇◆◇</w:t>
      </w:r>
      <w:r>
        <w:rPr>
          <w:rFonts w:hint="eastAsia"/>
          <w:kern w:val="0"/>
        </w:rPr>
        <w:t>━━━━━━━━━━━</w:t>
      </w:r>
      <w:r w:rsidR="002F36BF">
        <w:rPr>
          <w:rFonts w:hint="eastAsia"/>
          <w:kern w:val="0"/>
        </w:rPr>
        <w:t>━━</w:t>
      </w:r>
      <w:r>
        <w:rPr>
          <w:rFonts w:hint="eastAsia"/>
          <w:kern w:val="0"/>
        </w:rPr>
        <w:t>━━</w:t>
      </w:r>
      <w:r w:rsidR="001F15FB" w:rsidRPr="004E41EA">
        <w:rPr>
          <w:rFonts w:ascii="微软雅黑" w:eastAsia="微软雅黑" w:hAnsi="微软雅黑" w:hint="eastAsia"/>
          <w:szCs w:val="21"/>
        </w:rPr>
        <w:t>福利待遇</w:t>
      </w:r>
      <w:r w:rsidR="002F36BF">
        <w:rPr>
          <w:rFonts w:hint="eastAsia"/>
          <w:kern w:val="0"/>
        </w:rPr>
        <w:t>━━━━━━━━━━━━━━</w:t>
      </w:r>
      <w:r>
        <w:rPr>
          <w:rFonts w:hint="eastAsia"/>
          <w:kern w:val="0"/>
        </w:rPr>
        <w:t>◆◇◆</w:t>
      </w:r>
    </w:p>
    <w:p w14:paraId="1BDBDCA3" w14:textId="77777777" w:rsidR="00E50B00" w:rsidRPr="00E50B00" w:rsidRDefault="00E50B00" w:rsidP="00090F21">
      <w:pPr>
        <w:pStyle w:val="aa"/>
        <w:numPr>
          <w:ilvl w:val="1"/>
          <w:numId w:val="19"/>
        </w:numPr>
        <w:adjustRightInd w:val="0"/>
        <w:snapToGrid w:val="0"/>
        <w:spacing w:line="180" w:lineRule="atLeast"/>
        <w:ind w:firstLineChars="0"/>
        <w:rPr>
          <w:rFonts w:ascii="微软雅黑" w:eastAsia="微软雅黑" w:hAnsi="微软雅黑"/>
          <w:szCs w:val="21"/>
        </w:rPr>
      </w:pPr>
      <w:r w:rsidRPr="00E50B00">
        <w:rPr>
          <w:rFonts w:ascii="微软雅黑" w:eastAsia="微软雅黑" w:hAnsi="微软雅黑" w:hint="eastAsia"/>
          <w:bCs/>
          <w:szCs w:val="21"/>
        </w:rPr>
        <w:t>薪酬福利：相当于17~21薪（依据个人绩效评定）</w:t>
      </w:r>
    </w:p>
    <w:p w14:paraId="397685C4" w14:textId="0957B40E" w:rsidR="001F15FB" w:rsidRPr="00AF67B8" w:rsidRDefault="006A4F54" w:rsidP="00090F21">
      <w:pPr>
        <w:pStyle w:val="aa"/>
        <w:numPr>
          <w:ilvl w:val="1"/>
          <w:numId w:val="19"/>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丰厚</w:t>
      </w:r>
      <w:r>
        <w:rPr>
          <w:rFonts w:ascii="微软雅黑" w:eastAsia="微软雅黑" w:hAnsi="微软雅黑"/>
          <w:szCs w:val="21"/>
        </w:rPr>
        <w:t>并自由灵活使用的</w:t>
      </w:r>
      <w:r w:rsidR="001F15FB" w:rsidRPr="00AF67B8">
        <w:rPr>
          <w:rFonts w:ascii="微软雅黑" w:eastAsia="微软雅黑" w:hAnsi="微软雅黑" w:hint="eastAsia"/>
          <w:szCs w:val="21"/>
        </w:rPr>
        <w:t xml:space="preserve">带薪休假 </w:t>
      </w:r>
    </w:p>
    <w:p w14:paraId="12F68D1E" w14:textId="7DE4DE48" w:rsidR="001F15FB" w:rsidRPr="00AF67B8" w:rsidRDefault="006A4F54" w:rsidP="00090F21">
      <w:pPr>
        <w:pStyle w:val="aa"/>
        <w:numPr>
          <w:ilvl w:val="1"/>
          <w:numId w:val="19"/>
        </w:numPr>
        <w:adjustRightInd w:val="0"/>
        <w:snapToGrid w:val="0"/>
        <w:spacing w:line="180" w:lineRule="atLeast"/>
        <w:ind w:firstLineChars="0"/>
        <w:rPr>
          <w:rFonts w:ascii="微软雅黑" w:eastAsia="微软雅黑" w:hAnsi="微软雅黑"/>
          <w:szCs w:val="21"/>
        </w:rPr>
      </w:pPr>
      <w:r>
        <w:rPr>
          <w:rFonts w:ascii="微软雅黑" w:eastAsia="微软雅黑" w:hAnsi="微软雅黑" w:hint="eastAsia"/>
          <w:szCs w:val="21"/>
        </w:rPr>
        <w:t>弹性</w:t>
      </w:r>
      <w:r w:rsidR="001F15FB" w:rsidRPr="00AF67B8">
        <w:rPr>
          <w:rFonts w:ascii="微软雅黑" w:eastAsia="微软雅黑" w:hAnsi="微软雅黑" w:hint="eastAsia"/>
          <w:szCs w:val="21"/>
        </w:rPr>
        <w:t xml:space="preserve">工作时间 </w:t>
      </w:r>
    </w:p>
    <w:p w14:paraId="1790745E" w14:textId="77777777" w:rsidR="001F15FB" w:rsidRPr="00AF67B8" w:rsidRDefault="001F15FB" w:rsidP="00090F21">
      <w:pPr>
        <w:pStyle w:val="aa"/>
        <w:numPr>
          <w:ilvl w:val="1"/>
          <w:numId w:val="19"/>
        </w:numPr>
        <w:adjustRightInd w:val="0"/>
        <w:snapToGrid w:val="0"/>
        <w:spacing w:line="180" w:lineRule="atLeast"/>
        <w:ind w:firstLineChars="0"/>
        <w:rPr>
          <w:rFonts w:ascii="微软雅黑" w:eastAsia="微软雅黑" w:hAnsi="微软雅黑"/>
          <w:szCs w:val="21"/>
        </w:rPr>
      </w:pPr>
      <w:r w:rsidRPr="00AF67B8">
        <w:rPr>
          <w:rFonts w:ascii="微软雅黑" w:eastAsia="微软雅黑" w:hAnsi="微软雅黑" w:hint="eastAsia"/>
          <w:szCs w:val="21"/>
        </w:rPr>
        <w:t xml:space="preserve">丰富的员工生活 </w:t>
      </w:r>
    </w:p>
    <w:p w14:paraId="2B6DCE10" w14:textId="2E8715E1" w:rsidR="00F93225" w:rsidRPr="00090F21" w:rsidRDefault="00F93225" w:rsidP="00090F21">
      <w:pPr>
        <w:pStyle w:val="aa"/>
        <w:numPr>
          <w:ilvl w:val="1"/>
          <w:numId w:val="19"/>
        </w:numPr>
        <w:adjustRightInd w:val="0"/>
        <w:snapToGrid w:val="0"/>
        <w:spacing w:line="180" w:lineRule="atLeast"/>
        <w:ind w:firstLineChars="0"/>
        <w:rPr>
          <w:rFonts w:ascii="微软雅黑" w:eastAsia="微软雅黑" w:hAnsi="微软雅黑"/>
          <w:szCs w:val="21"/>
        </w:rPr>
      </w:pPr>
      <w:r w:rsidRPr="00AF67B8">
        <w:rPr>
          <w:rFonts w:ascii="微软雅黑" w:eastAsia="微软雅黑" w:hAnsi="微软雅黑" w:hint="eastAsia"/>
          <w:szCs w:val="21"/>
        </w:rPr>
        <w:t>完善的社会保险</w:t>
      </w:r>
      <w:r w:rsidRPr="00AF67B8">
        <w:rPr>
          <w:rFonts w:ascii="微软雅黑" w:eastAsia="微软雅黑" w:hAnsi="微软雅黑"/>
          <w:szCs w:val="21"/>
        </w:rPr>
        <w:t>&amp;</w:t>
      </w:r>
      <w:r>
        <w:rPr>
          <w:rFonts w:ascii="微软雅黑" w:eastAsia="微软雅黑" w:hAnsi="微软雅黑" w:hint="eastAsia"/>
          <w:szCs w:val="21"/>
        </w:rPr>
        <w:t>商业保险</w:t>
      </w:r>
    </w:p>
    <w:p w14:paraId="67A18FFE" w14:textId="4D658634" w:rsidR="002F36BF" w:rsidRPr="002F36BF" w:rsidRDefault="002F36BF" w:rsidP="002F36BF">
      <w:pPr>
        <w:adjustRightInd w:val="0"/>
        <w:snapToGrid w:val="0"/>
        <w:spacing w:line="180" w:lineRule="atLeast"/>
        <w:rPr>
          <w:rFonts w:ascii="微软雅黑" w:eastAsia="微软雅黑" w:hAnsi="微软雅黑"/>
          <w:szCs w:val="21"/>
        </w:rPr>
      </w:pPr>
      <w:r w:rsidRPr="002F36BF">
        <w:rPr>
          <w:rFonts w:hint="eastAsia"/>
          <w:kern w:val="0"/>
        </w:rPr>
        <w:t>◇◆◇━━━━━━━━━━━━━━━</w:t>
      </w:r>
      <w:r w:rsidRPr="00090F21">
        <w:rPr>
          <w:rFonts w:ascii="微软雅黑" w:eastAsia="微软雅黑" w:hAnsi="微软雅黑" w:hint="eastAsia"/>
          <w:b/>
          <w:szCs w:val="21"/>
        </w:rPr>
        <w:t>应聘方式</w:t>
      </w:r>
      <w:r w:rsidRPr="002F36BF">
        <w:rPr>
          <w:rFonts w:hint="eastAsia"/>
          <w:kern w:val="0"/>
        </w:rPr>
        <w:t>━━━━━━━━━━━━━━◆◇◆</w:t>
      </w:r>
    </w:p>
    <w:p w14:paraId="62900AEB" w14:textId="526AD68C" w:rsidR="000E2C15" w:rsidRPr="0006789E" w:rsidRDefault="000E2C15" w:rsidP="00090F21">
      <w:pPr>
        <w:pStyle w:val="aa"/>
        <w:widowControl/>
        <w:numPr>
          <w:ilvl w:val="0"/>
          <w:numId w:val="18"/>
        </w:numPr>
        <w:adjustRightInd w:val="0"/>
        <w:snapToGrid w:val="0"/>
        <w:spacing w:line="180" w:lineRule="atLeast"/>
        <w:ind w:firstLineChars="0"/>
        <w:jc w:val="left"/>
        <w:rPr>
          <w:rFonts w:ascii="微软雅黑" w:eastAsia="微软雅黑" w:hAnsi="微软雅黑"/>
          <w:szCs w:val="21"/>
        </w:rPr>
      </w:pPr>
      <w:r w:rsidRPr="0006789E">
        <w:rPr>
          <w:rFonts w:ascii="微软雅黑" w:eastAsia="微软雅黑" w:hAnsi="微软雅黑" w:hint="eastAsia"/>
          <w:szCs w:val="21"/>
        </w:rPr>
        <w:t>登录公司官网http://www.docomolabs.com.cn/，下载应聘申请表格。</w:t>
      </w:r>
    </w:p>
    <w:p w14:paraId="396C8D42" w14:textId="53EE72EA" w:rsidR="005A65E7" w:rsidRPr="006A4F54" w:rsidRDefault="00863252" w:rsidP="00090F21">
      <w:pPr>
        <w:pStyle w:val="aa"/>
        <w:widowControl/>
        <w:numPr>
          <w:ilvl w:val="0"/>
          <w:numId w:val="18"/>
        </w:numPr>
        <w:adjustRightInd w:val="0"/>
        <w:snapToGrid w:val="0"/>
        <w:spacing w:line="180" w:lineRule="atLeast"/>
        <w:ind w:firstLineChars="0"/>
        <w:jc w:val="left"/>
        <w:rPr>
          <w:rFonts w:ascii="微软雅黑" w:eastAsia="微软雅黑" w:hAnsi="微软雅黑"/>
          <w:szCs w:val="21"/>
          <w:highlight w:val="yellow"/>
        </w:rPr>
      </w:pPr>
      <w:r>
        <w:rPr>
          <w:rFonts w:ascii="微软雅黑" w:eastAsia="微软雅黑" w:hAnsi="微软雅黑" w:hint="eastAsia"/>
          <w:szCs w:val="21"/>
          <w:highlight w:val="yellow"/>
        </w:rPr>
        <w:t>请填写</w:t>
      </w:r>
      <w:r w:rsidR="005A65E7" w:rsidRPr="006A4F54">
        <w:rPr>
          <w:rFonts w:ascii="微软雅黑" w:eastAsia="微软雅黑" w:hAnsi="微软雅黑" w:hint="eastAsia"/>
          <w:szCs w:val="21"/>
          <w:highlight w:val="yellow"/>
        </w:rPr>
        <w:t>申请表并在申请表上记录</w:t>
      </w:r>
      <w:r w:rsidR="003909E9">
        <w:rPr>
          <w:rFonts w:ascii="微软雅黑" w:eastAsia="微软雅黑" w:hAnsi="微软雅黑" w:hint="eastAsia"/>
          <w:szCs w:val="21"/>
          <w:highlight w:val="yellow"/>
        </w:rPr>
        <w:t>如下</w:t>
      </w:r>
      <w:r w:rsidR="005A65E7" w:rsidRPr="006A4F54">
        <w:rPr>
          <w:rFonts w:ascii="微软雅黑" w:eastAsia="微软雅黑" w:hAnsi="微软雅黑" w:hint="eastAsia"/>
          <w:szCs w:val="21"/>
          <w:highlight w:val="yellow"/>
        </w:rPr>
        <w:t>编码：</w:t>
      </w:r>
      <w:r w:rsidR="00DE225E" w:rsidRPr="006A4F54">
        <w:rPr>
          <w:rFonts w:ascii="微软雅黑" w:eastAsia="微软雅黑" w:hAnsi="微软雅黑" w:hint="eastAsia"/>
          <w:szCs w:val="21"/>
          <w:highlight w:val="yellow"/>
        </w:rPr>
        <w:t>DBL</w:t>
      </w:r>
      <w:r w:rsidR="00F06C12">
        <w:rPr>
          <w:rFonts w:ascii="微软雅黑" w:eastAsia="微软雅黑" w:hAnsi="微软雅黑"/>
          <w:szCs w:val="21"/>
          <w:highlight w:val="yellow"/>
        </w:rPr>
        <w:t>_</w:t>
      </w:r>
      <w:r w:rsidR="002A01FB">
        <w:rPr>
          <w:rFonts w:ascii="微软雅黑" w:eastAsia="微软雅黑" w:hAnsi="微软雅黑"/>
          <w:szCs w:val="21"/>
          <w:highlight w:val="yellow"/>
        </w:rPr>
        <w:t>XXX</w:t>
      </w:r>
      <w:r w:rsidR="002A01FB" w:rsidRPr="006A4F54">
        <w:rPr>
          <w:rFonts w:ascii="微软雅黑" w:eastAsia="微软雅黑" w:hAnsi="微软雅黑"/>
          <w:szCs w:val="21"/>
          <w:highlight w:val="yellow"/>
        </w:rPr>
        <w:t xml:space="preserve"> </w:t>
      </w:r>
      <w:r w:rsidR="00DE225E" w:rsidRPr="006A4F54">
        <w:rPr>
          <w:rFonts w:ascii="微软雅黑" w:eastAsia="微软雅黑" w:hAnsi="微软雅黑"/>
          <w:szCs w:val="21"/>
          <w:highlight w:val="yellow"/>
        </w:rPr>
        <w:t>_</w:t>
      </w:r>
      <w:r w:rsidR="00F06C12">
        <w:rPr>
          <w:rFonts w:ascii="微软雅黑" w:eastAsia="微软雅黑" w:hAnsi="微软雅黑"/>
          <w:szCs w:val="21"/>
          <w:highlight w:val="yellow"/>
        </w:rPr>
        <w:t>20170</w:t>
      </w:r>
      <w:r w:rsidR="00F06C12">
        <w:rPr>
          <w:rFonts w:ascii="微软雅黑" w:eastAsia="微软雅黑" w:hAnsi="微软雅黑" w:hint="eastAsia"/>
          <w:szCs w:val="21"/>
          <w:highlight w:val="yellow"/>
        </w:rPr>
        <w:t>7</w:t>
      </w:r>
      <w:r w:rsidR="005A65E7" w:rsidRPr="006A4F54">
        <w:rPr>
          <w:rFonts w:ascii="微软雅黑" w:eastAsia="微软雅黑" w:hAnsi="微软雅黑" w:hint="eastAsia"/>
          <w:szCs w:val="21"/>
          <w:highlight w:val="yellow"/>
        </w:rPr>
        <w:t>。</w:t>
      </w:r>
    </w:p>
    <w:p w14:paraId="495376D7" w14:textId="77418968" w:rsidR="005A65E7" w:rsidRPr="005A65E7" w:rsidRDefault="000E2C15" w:rsidP="00090F21">
      <w:pPr>
        <w:pStyle w:val="aa"/>
        <w:widowControl/>
        <w:numPr>
          <w:ilvl w:val="0"/>
          <w:numId w:val="18"/>
        </w:numPr>
        <w:adjustRightInd w:val="0"/>
        <w:snapToGrid w:val="0"/>
        <w:spacing w:line="180" w:lineRule="atLeast"/>
        <w:ind w:firstLineChars="0"/>
        <w:jc w:val="left"/>
        <w:rPr>
          <w:rFonts w:ascii="微软雅黑" w:eastAsia="微软雅黑" w:hAnsi="微软雅黑"/>
          <w:szCs w:val="21"/>
        </w:rPr>
      </w:pPr>
      <w:r w:rsidRPr="0006789E">
        <w:rPr>
          <w:rFonts w:ascii="微软雅黑" w:eastAsia="微软雅黑" w:hAnsi="微软雅黑" w:hint="eastAsia"/>
          <w:szCs w:val="21"/>
        </w:rPr>
        <w:t>将申请表发送到hr@docomolabs-beijing.com.cn邮箱。</w:t>
      </w:r>
      <w:bookmarkStart w:id="0" w:name="_GoBack"/>
      <w:bookmarkEnd w:id="0"/>
    </w:p>
    <w:p w14:paraId="5F7CE933" w14:textId="22790F41" w:rsidR="00C565E6" w:rsidRPr="00521C58" w:rsidRDefault="00C565E6" w:rsidP="00090F21">
      <w:pPr>
        <w:widowControl/>
        <w:adjustRightInd w:val="0"/>
        <w:snapToGrid w:val="0"/>
        <w:spacing w:line="180" w:lineRule="atLeast"/>
        <w:jc w:val="left"/>
        <w:rPr>
          <w:rFonts w:ascii="微软雅黑" w:eastAsia="微软雅黑" w:hAnsi="微软雅黑"/>
          <w:szCs w:val="21"/>
        </w:rPr>
      </w:pPr>
      <w:r w:rsidRPr="00521C58">
        <w:rPr>
          <w:rFonts w:ascii="微软雅黑" w:eastAsia="微软雅黑" w:hAnsi="微软雅黑" w:hint="eastAsia"/>
          <w:szCs w:val="21"/>
        </w:rPr>
        <w:t>关注我们的官方网站，获取最新招聘信息。</w:t>
      </w:r>
    </w:p>
    <w:p w14:paraId="560B37F8" w14:textId="77777777" w:rsidR="00C565E6" w:rsidRPr="00521C58" w:rsidRDefault="00C565E6" w:rsidP="00090F21">
      <w:pPr>
        <w:adjustRightInd w:val="0"/>
        <w:snapToGrid w:val="0"/>
        <w:spacing w:line="180" w:lineRule="atLeast"/>
        <w:jc w:val="left"/>
        <w:rPr>
          <w:rFonts w:ascii="微软雅黑" w:eastAsia="微软雅黑" w:hAnsi="微软雅黑"/>
          <w:szCs w:val="21"/>
        </w:rPr>
      </w:pPr>
      <w:r w:rsidRPr="00521C58">
        <w:rPr>
          <w:rFonts w:ascii="微软雅黑" w:eastAsia="微软雅黑" w:hAnsi="微软雅黑" w:hint="eastAsia"/>
          <w:szCs w:val="21"/>
        </w:rPr>
        <w:t xml:space="preserve">NTT DOCOMO北京研究所网站   </w:t>
      </w:r>
      <w:hyperlink r:id="rId12" w:history="1">
        <w:r w:rsidRPr="00521C58">
          <w:rPr>
            <w:rStyle w:val="a5"/>
            <w:rFonts w:ascii="微软雅黑" w:eastAsia="微软雅黑" w:hAnsi="微软雅黑" w:hint="eastAsia"/>
            <w:szCs w:val="21"/>
          </w:rPr>
          <w:t>www.docomolabs.com.cn/</w:t>
        </w:r>
      </w:hyperlink>
    </w:p>
    <w:p w14:paraId="45D3DAD5" w14:textId="71329418" w:rsidR="00CA0EB0" w:rsidRPr="00090F21" w:rsidRDefault="00C565E6" w:rsidP="00090F21">
      <w:pPr>
        <w:adjustRightInd w:val="0"/>
        <w:snapToGrid w:val="0"/>
        <w:spacing w:line="180" w:lineRule="atLeast"/>
        <w:jc w:val="left"/>
        <w:rPr>
          <w:rFonts w:ascii="微软雅黑" w:eastAsia="微软雅黑" w:hAnsi="微软雅黑"/>
          <w:szCs w:val="21"/>
        </w:rPr>
      </w:pPr>
      <w:r w:rsidRPr="00521C58">
        <w:rPr>
          <w:rFonts w:ascii="微软雅黑" w:eastAsia="微软雅黑" w:hAnsi="微软雅黑" w:hint="eastAsia"/>
          <w:szCs w:val="21"/>
        </w:rPr>
        <w:t xml:space="preserve">NTT DOCOMO日本总部网站    </w:t>
      </w:r>
      <w:hyperlink r:id="rId13" w:history="1">
        <w:r w:rsidR="00CA0EB0" w:rsidRPr="002766B9">
          <w:rPr>
            <w:rStyle w:val="a5"/>
            <w:rFonts w:ascii="微软雅黑" w:eastAsia="微软雅黑" w:hAnsi="微软雅黑"/>
            <w:szCs w:val="21"/>
          </w:rPr>
          <w:t>www.nttdocomo.co.jp/english/</w:t>
        </w:r>
      </w:hyperlink>
    </w:p>
    <w:sectPr w:rsidR="00CA0EB0" w:rsidRPr="00090F21" w:rsidSect="00F93225">
      <w:pgSz w:w="11906" w:h="16838"/>
      <w:pgMar w:top="993" w:right="1797" w:bottom="567"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7275D" w14:textId="77777777" w:rsidR="00D27B3E" w:rsidRDefault="00D27B3E" w:rsidP="008A3495">
      <w:r>
        <w:separator/>
      </w:r>
    </w:p>
  </w:endnote>
  <w:endnote w:type="continuationSeparator" w:id="0">
    <w:p w14:paraId="003DCE10" w14:textId="77777777" w:rsidR="00D27B3E" w:rsidRDefault="00D27B3E" w:rsidP="008A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E7144" w14:textId="77777777" w:rsidR="00D27B3E" w:rsidRDefault="00D27B3E" w:rsidP="008A3495">
      <w:r>
        <w:separator/>
      </w:r>
    </w:p>
  </w:footnote>
  <w:footnote w:type="continuationSeparator" w:id="0">
    <w:p w14:paraId="200F9999" w14:textId="77777777" w:rsidR="00D27B3E" w:rsidRDefault="00D27B3E" w:rsidP="008A3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26C5"/>
    <w:multiLevelType w:val="hybridMultilevel"/>
    <w:tmpl w:val="1A208C2A"/>
    <w:lvl w:ilvl="0" w:tplc="DEEA7C46">
      <w:numFmt w:val="bullet"/>
      <w:lvlText w:val="•"/>
      <w:lvlJc w:val="left"/>
      <w:pPr>
        <w:ind w:left="560" w:hanging="360"/>
      </w:pPr>
      <w:rPr>
        <w:rFonts w:ascii="宋体" w:eastAsia="宋体" w:hAnsi="宋体" w:cstheme="minorBidi" w:hint="eastAsia"/>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 w15:restartNumberingAfterBreak="0">
    <w:nsid w:val="0D315455"/>
    <w:multiLevelType w:val="hybridMultilevel"/>
    <w:tmpl w:val="2334F7F0"/>
    <w:lvl w:ilvl="0" w:tplc="0409000F">
      <w:start w:val="1"/>
      <w:numFmt w:val="decimal"/>
      <w:lvlText w:val="%1."/>
      <w:lvlJc w:val="left"/>
      <w:pPr>
        <w:ind w:left="420" w:hanging="420"/>
      </w:pPr>
    </w:lvl>
    <w:lvl w:ilvl="1" w:tplc="DD386B92">
      <w:start w:val="1"/>
      <w:numFmt w:val="bullet"/>
      <w:lvlText w:val="‐"/>
      <w:lvlJc w:val="left"/>
      <w:pPr>
        <w:ind w:left="840" w:hanging="420"/>
      </w:pPr>
      <w:rPr>
        <w:rFonts w:ascii="微软雅黑" w:eastAsia="微软雅黑" w:hAnsi="微软雅黑"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854A8"/>
    <w:multiLevelType w:val="hybridMultilevel"/>
    <w:tmpl w:val="FF3E7AD6"/>
    <w:lvl w:ilvl="0" w:tplc="ABE4E616">
      <w:start w:val="1"/>
      <w:numFmt w:val="bullet"/>
      <w:lvlText w:val="–"/>
      <w:lvlJc w:val="left"/>
      <w:pPr>
        <w:ind w:left="840" w:hanging="420"/>
      </w:pPr>
      <w:rPr>
        <w:rFonts w:ascii="MS PGothic" w:eastAsia="MS PGothic" w:hAnsi="MS PGothic"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2BF56B6"/>
    <w:multiLevelType w:val="hybridMultilevel"/>
    <w:tmpl w:val="8416E9BA"/>
    <w:lvl w:ilvl="0" w:tplc="431E3AA6">
      <w:numFmt w:val="bullet"/>
      <w:lvlText w:val="•"/>
      <w:lvlJc w:val="left"/>
      <w:pPr>
        <w:ind w:left="460" w:hanging="360"/>
      </w:pPr>
      <w:rPr>
        <w:rFonts w:ascii="宋体" w:eastAsia="宋体" w:hAnsi="宋体" w:cstheme="minorBidi" w:hint="eastAsia"/>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4" w15:restartNumberingAfterBreak="0">
    <w:nsid w:val="1F6762D4"/>
    <w:multiLevelType w:val="hybridMultilevel"/>
    <w:tmpl w:val="0D92E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94274D"/>
    <w:multiLevelType w:val="hybridMultilevel"/>
    <w:tmpl w:val="CF9E5E96"/>
    <w:lvl w:ilvl="0" w:tplc="E0E65E66">
      <w:start w:val="1"/>
      <w:numFmt w:val="decimalEnclosedCircle"/>
      <w:lvlText w:val="%1."/>
      <w:lvlJc w:val="left"/>
      <w:pPr>
        <w:ind w:left="880" w:hanging="420"/>
      </w:pPr>
      <w:rPr>
        <w:rFonts w:hint="eastAsia"/>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1FB7671A"/>
    <w:multiLevelType w:val="hybridMultilevel"/>
    <w:tmpl w:val="0D92E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CD00F5"/>
    <w:multiLevelType w:val="hybridMultilevel"/>
    <w:tmpl w:val="ABCE7322"/>
    <w:lvl w:ilvl="0" w:tplc="DEEA7C46">
      <w:numFmt w:val="bullet"/>
      <w:lvlText w:val="•"/>
      <w:lvlJc w:val="left"/>
      <w:pPr>
        <w:ind w:left="560" w:hanging="360"/>
      </w:pPr>
      <w:rPr>
        <w:rFonts w:ascii="宋体" w:eastAsia="宋体" w:hAnsi="宋体" w:cstheme="minorBidi" w:hint="eastAsia"/>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8" w15:restartNumberingAfterBreak="0">
    <w:nsid w:val="226F3934"/>
    <w:multiLevelType w:val="hybridMultilevel"/>
    <w:tmpl w:val="70E8FA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8393BD1"/>
    <w:multiLevelType w:val="hybridMultilevel"/>
    <w:tmpl w:val="0D92E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690652"/>
    <w:multiLevelType w:val="hybridMultilevel"/>
    <w:tmpl w:val="05AAC788"/>
    <w:lvl w:ilvl="0" w:tplc="DEEA7C46">
      <w:numFmt w:val="bullet"/>
      <w:lvlText w:val="•"/>
      <w:lvlJc w:val="left"/>
      <w:pPr>
        <w:ind w:left="460" w:hanging="360"/>
      </w:pPr>
      <w:rPr>
        <w:rFonts w:ascii="宋体" w:eastAsia="宋体" w:hAnsi="宋体" w:cstheme="minorBidi" w:hint="eastAsia"/>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1" w15:restartNumberingAfterBreak="0">
    <w:nsid w:val="344A44D7"/>
    <w:multiLevelType w:val="hybridMultilevel"/>
    <w:tmpl w:val="78E6AC52"/>
    <w:lvl w:ilvl="0" w:tplc="DEEA7C46">
      <w:numFmt w:val="bullet"/>
      <w:lvlText w:val="•"/>
      <w:lvlJc w:val="left"/>
      <w:pPr>
        <w:ind w:left="4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C33072"/>
    <w:multiLevelType w:val="hybridMultilevel"/>
    <w:tmpl w:val="66729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5D0355E"/>
    <w:multiLevelType w:val="hybridMultilevel"/>
    <w:tmpl w:val="0FBCE33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DF64F1B"/>
    <w:multiLevelType w:val="hybridMultilevel"/>
    <w:tmpl w:val="F30A4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D728AF"/>
    <w:multiLevelType w:val="hybridMultilevel"/>
    <w:tmpl w:val="0D92E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76F2DF4"/>
    <w:multiLevelType w:val="hybridMultilevel"/>
    <w:tmpl w:val="664A9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A362DBB"/>
    <w:multiLevelType w:val="hybridMultilevel"/>
    <w:tmpl w:val="4D007228"/>
    <w:lvl w:ilvl="0" w:tplc="04090003">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3A4656"/>
    <w:multiLevelType w:val="hybridMultilevel"/>
    <w:tmpl w:val="0D92E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292346"/>
    <w:multiLevelType w:val="hybridMultilevel"/>
    <w:tmpl w:val="C32264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36636EE"/>
    <w:multiLevelType w:val="hybridMultilevel"/>
    <w:tmpl w:val="2B68BA8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9B7EF9"/>
    <w:multiLevelType w:val="hybridMultilevel"/>
    <w:tmpl w:val="0D92E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ED21FA"/>
    <w:multiLevelType w:val="hybridMultilevel"/>
    <w:tmpl w:val="397CC2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32021C"/>
    <w:multiLevelType w:val="hybridMultilevel"/>
    <w:tmpl w:val="5BB818C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2662A4"/>
    <w:multiLevelType w:val="hybridMultilevel"/>
    <w:tmpl w:val="0D92E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1C6334"/>
    <w:multiLevelType w:val="hybridMultilevel"/>
    <w:tmpl w:val="1BC0FA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E2835F9"/>
    <w:multiLevelType w:val="hybridMultilevel"/>
    <w:tmpl w:val="9F2610C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0653F3"/>
    <w:multiLevelType w:val="hybridMultilevel"/>
    <w:tmpl w:val="8C88AFB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CE700EB"/>
    <w:multiLevelType w:val="hybridMultilevel"/>
    <w:tmpl w:val="467202DE"/>
    <w:lvl w:ilvl="0" w:tplc="4F6C4F0E">
      <w:numFmt w:val="bullet"/>
      <w:lvlText w:val="■"/>
      <w:lvlJc w:val="left"/>
      <w:pPr>
        <w:ind w:left="460" w:hanging="360"/>
      </w:pPr>
      <w:rPr>
        <w:rFonts w:ascii="微软雅黑" w:eastAsia="微软雅黑" w:hAnsi="微软雅黑" w:cs="Times New Roman" w:hint="eastAsia"/>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num w:numId="1">
    <w:abstractNumId w:val="10"/>
  </w:num>
  <w:num w:numId="2">
    <w:abstractNumId w:val="16"/>
  </w:num>
  <w:num w:numId="3">
    <w:abstractNumId w:val="3"/>
  </w:num>
  <w:num w:numId="4">
    <w:abstractNumId w:val="11"/>
  </w:num>
  <w:num w:numId="5">
    <w:abstractNumId w:val="7"/>
  </w:num>
  <w:num w:numId="6">
    <w:abstractNumId w:val="0"/>
  </w:num>
  <w:num w:numId="7">
    <w:abstractNumId w:val="5"/>
  </w:num>
  <w:num w:numId="8">
    <w:abstractNumId w:val="8"/>
  </w:num>
  <w:num w:numId="9">
    <w:abstractNumId w:val="28"/>
  </w:num>
  <w:num w:numId="10">
    <w:abstractNumId w:val="12"/>
  </w:num>
  <w:num w:numId="11">
    <w:abstractNumId w:val="22"/>
  </w:num>
  <w:num w:numId="12">
    <w:abstractNumId w:val="20"/>
  </w:num>
  <w:num w:numId="13">
    <w:abstractNumId w:val="25"/>
  </w:num>
  <w:num w:numId="14">
    <w:abstractNumId w:val="27"/>
  </w:num>
  <w:num w:numId="15">
    <w:abstractNumId w:val="15"/>
  </w:num>
  <w:num w:numId="16">
    <w:abstractNumId w:val="17"/>
  </w:num>
  <w:num w:numId="17">
    <w:abstractNumId w:val="19"/>
  </w:num>
  <w:num w:numId="18">
    <w:abstractNumId w:val="14"/>
  </w:num>
  <w:num w:numId="19">
    <w:abstractNumId w:val="1"/>
  </w:num>
  <w:num w:numId="20">
    <w:abstractNumId w:val="23"/>
  </w:num>
  <w:num w:numId="21">
    <w:abstractNumId w:val="13"/>
  </w:num>
  <w:num w:numId="22">
    <w:abstractNumId w:val="6"/>
  </w:num>
  <w:num w:numId="23">
    <w:abstractNumId w:val="26"/>
  </w:num>
  <w:num w:numId="24">
    <w:abstractNumId w:val="24"/>
  </w:num>
  <w:num w:numId="25">
    <w:abstractNumId w:val="18"/>
  </w:num>
  <w:num w:numId="26">
    <w:abstractNumId w:val="4"/>
  </w:num>
  <w:num w:numId="27">
    <w:abstractNumId w:val="9"/>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87"/>
    <w:rsid w:val="00003A80"/>
    <w:rsid w:val="00006267"/>
    <w:rsid w:val="00007EDF"/>
    <w:rsid w:val="00025D57"/>
    <w:rsid w:val="00027A3A"/>
    <w:rsid w:val="000474F6"/>
    <w:rsid w:val="0006789E"/>
    <w:rsid w:val="000707F8"/>
    <w:rsid w:val="000718A0"/>
    <w:rsid w:val="0007358E"/>
    <w:rsid w:val="00090F21"/>
    <w:rsid w:val="00092208"/>
    <w:rsid w:val="000C0EAE"/>
    <w:rsid w:val="000C6297"/>
    <w:rsid w:val="000D6AC0"/>
    <w:rsid w:val="000D7C12"/>
    <w:rsid w:val="000E2C15"/>
    <w:rsid w:val="000E59D5"/>
    <w:rsid w:val="000E7C48"/>
    <w:rsid w:val="000F77D0"/>
    <w:rsid w:val="001166A9"/>
    <w:rsid w:val="00135A48"/>
    <w:rsid w:val="0015315B"/>
    <w:rsid w:val="00181F90"/>
    <w:rsid w:val="00183C38"/>
    <w:rsid w:val="001842ED"/>
    <w:rsid w:val="001855AD"/>
    <w:rsid w:val="001A1348"/>
    <w:rsid w:val="001B1A35"/>
    <w:rsid w:val="001B3F3A"/>
    <w:rsid w:val="001B6E13"/>
    <w:rsid w:val="001D7819"/>
    <w:rsid w:val="001E2755"/>
    <w:rsid w:val="001F15FB"/>
    <w:rsid w:val="001F5F4D"/>
    <w:rsid w:val="001F602B"/>
    <w:rsid w:val="00200B13"/>
    <w:rsid w:val="00204027"/>
    <w:rsid w:val="00234FBF"/>
    <w:rsid w:val="002549FA"/>
    <w:rsid w:val="00255E1A"/>
    <w:rsid w:val="00262FBA"/>
    <w:rsid w:val="00265BA7"/>
    <w:rsid w:val="00267230"/>
    <w:rsid w:val="002730FE"/>
    <w:rsid w:val="00275FDF"/>
    <w:rsid w:val="00295F8C"/>
    <w:rsid w:val="002A01FB"/>
    <w:rsid w:val="002A63D5"/>
    <w:rsid w:val="002A6BE5"/>
    <w:rsid w:val="002B1BF2"/>
    <w:rsid w:val="002C3BC8"/>
    <w:rsid w:val="002E49A6"/>
    <w:rsid w:val="002F2A4A"/>
    <w:rsid w:val="002F36BF"/>
    <w:rsid w:val="002F7AC5"/>
    <w:rsid w:val="003138CF"/>
    <w:rsid w:val="00315305"/>
    <w:rsid w:val="0031596E"/>
    <w:rsid w:val="003264D4"/>
    <w:rsid w:val="003336C2"/>
    <w:rsid w:val="00333D8E"/>
    <w:rsid w:val="00334F4C"/>
    <w:rsid w:val="00341433"/>
    <w:rsid w:val="00350104"/>
    <w:rsid w:val="00353179"/>
    <w:rsid w:val="003739FE"/>
    <w:rsid w:val="003775BE"/>
    <w:rsid w:val="00381382"/>
    <w:rsid w:val="0038206A"/>
    <w:rsid w:val="00385445"/>
    <w:rsid w:val="003909E9"/>
    <w:rsid w:val="003B2D56"/>
    <w:rsid w:val="003E4849"/>
    <w:rsid w:val="00400114"/>
    <w:rsid w:val="004075F7"/>
    <w:rsid w:val="00415820"/>
    <w:rsid w:val="004258EC"/>
    <w:rsid w:val="00442515"/>
    <w:rsid w:val="00453383"/>
    <w:rsid w:val="00464B70"/>
    <w:rsid w:val="004658F3"/>
    <w:rsid w:val="00466D4A"/>
    <w:rsid w:val="004810F5"/>
    <w:rsid w:val="0049786D"/>
    <w:rsid w:val="004A148C"/>
    <w:rsid w:val="004A255D"/>
    <w:rsid w:val="004B00BD"/>
    <w:rsid w:val="004E41EA"/>
    <w:rsid w:val="004E57FD"/>
    <w:rsid w:val="004F5C5A"/>
    <w:rsid w:val="00505417"/>
    <w:rsid w:val="00512A53"/>
    <w:rsid w:val="00512B26"/>
    <w:rsid w:val="00517FA4"/>
    <w:rsid w:val="00521C58"/>
    <w:rsid w:val="0053175A"/>
    <w:rsid w:val="005503AE"/>
    <w:rsid w:val="005527C6"/>
    <w:rsid w:val="0055703C"/>
    <w:rsid w:val="00557FB7"/>
    <w:rsid w:val="0056026A"/>
    <w:rsid w:val="00566431"/>
    <w:rsid w:val="00574BAC"/>
    <w:rsid w:val="0058744F"/>
    <w:rsid w:val="005A1E22"/>
    <w:rsid w:val="005A2AFF"/>
    <w:rsid w:val="005A65E7"/>
    <w:rsid w:val="005A6FB1"/>
    <w:rsid w:val="005B007F"/>
    <w:rsid w:val="005C6898"/>
    <w:rsid w:val="005C797B"/>
    <w:rsid w:val="005E3E54"/>
    <w:rsid w:val="00604342"/>
    <w:rsid w:val="00605133"/>
    <w:rsid w:val="00610330"/>
    <w:rsid w:val="00612B40"/>
    <w:rsid w:val="006270A3"/>
    <w:rsid w:val="00631997"/>
    <w:rsid w:val="00633CDC"/>
    <w:rsid w:val="00643F07"/>
    <w:rsid w:val="00647E92"/>
    <w:rsid w:val="006753F7"/>
    <w:rsid w:val="00676B97"/>
    <w:rsid w:val="0068421F"/>
    <w:rsid w:val="00687EDD"/>
    <w:rsid w:val="00691649"/>
    <w:rsid w:val="00691E5D"/>
    <w:rsid w:val="006A4F54"/>
    <w:rsid w:val="006B3110"/>
    <w:rsid w:val="006C0E61"/>
    <w:rsid w:val="006D16F9"/>
    <w:rsid w:val="006E1012"/>
    <w:rsid w:val="006E1EB5"/>
    <w:rsid w:val="006E321F"/>
    <w:rsid w:val="00713949"/>
    <w:rsid w:val="007164B6"/>
    <w:rsid w:val="00755E96"/>
    <w:rsid w:val="00761793"/>
    <w:rsid w:val="007679E1"/>
    <w:rsid w:val="007772B7"/>
    <w:rsid w:val="0078057B"/>
    <w:rsid w:val="00784A8D"/>
    <w:rsid w:val="00784C98"/>
    <w:rsid w:val="00785CEF"/>
    <w:rsid w:val="007A0D5A"/>
    <w:rsid w:val="007B3502"/>
    <w:rsid w:val="007C099E"/>
    <w:rsid w:val="007C3874"/>
    <w:rsid w:val="007D7E32"/>
    <w:rsid w:val="007E1606"/>
    <w:rsid w:val="0081067F"/>
    <w:rsid w:val="008113CF"/>
    <w:rsid w:val="0081240F"/>
    <w:rsid w:val="008152CD"/>
    <w:rsid w:val="008174F4"/>
    <w:rsid w:val="00824060"/>
    <w:rsid w:val="00845E5C"/>
    <w:rsid w:val="00851282"/>
    <w:rsid w:val="00853108"/>
    <w:rsid w:val="00863252"/>
    <w:rsid w:val="00870313"/>
    <w:rsid w:val="00870CC9"/>
    <w:rsid w:val="00872DB6"/>
    <w:rsid w:val="008A06B3"/>
    <w:rsid w:val="008A3377"/>
    <w:rsid w:val="008A3495"/>
    <w:rsid w:val="008A46CC"/>
    <w:rsid w:val="008B2FAF"/>
    <w:rsid w:val="008C1CB7"/>
    <w:rsid w:val="008D1DD2"/>
    <w:rsid w:val="00900E6C"/>
    <w:rsid w:val="00904EBB"/>
    <w:rsid w:val="009063A2"/>
    <w:rsid w:val="00925456"/>
    <w:rsid w:val="00926ED0"/>
    <w:rsid w:val="009337CA"/>
    <w:rsid w:val="00940E61"/>
    <w:rsid w:val="00944BD6"/>
    <w:rsid w:val="009479E1"/>
    <w:rsid w:val="00953244"/>
    <w:rsid w:val="00961213"/>
    <w:rsid w:val="00971C79"/>
    <w:rsid w:val="00972C2A"/>
    <w:rsid w:val="009747FB"/>
    <w:rsid w:val="00983F2F"/>
    <w:rsid w:val="0098547D"/>
    <w:rsid w:val="0099497D"/>
    <w:rsid w:val="00995480"/>
    <w:rsid w:val="009A03D8"/>
    <w:rsid w:val="009A274A"/>
    <w:rsid w:val="009A3F2E"/>
    <w:rsid w:val="009A43D9"/>
    <w:rsid w:val="009A479A"/>
    <w:rsid w:val="009A5F71"/>
    <w:rsid w:val="009C6EDD"/>
    <w:rsid w:val="009D6C84"/>
    <w:rsid w:val="009D78E0"/>
    <w:rsid w:val="009E71E1"/>
    <w:rsid w:val="009F34B3"/>
    <w:rsid w:val="009F7F69"/>
    <w:rsid w:val="00A11BE9"/>
    <w:rsid w:val="00A251B6"/>
    <w:rsid w:val="00A44D01"/>
    <w:rsid w:val="00A51601"/>
    <w:rsid w:val="00A63059"/>
    <w:rsid w:val="00A8646E"/>
    <w:rsid w:val="00AB1492"/>
    <w:rsid w:val="00AB4BE8"/>
    <w:rsid w:val="00AB63D3"/>
    <w:rsid w:val="00AB6FED"/>
    <w:rsid w:val="00AD019C"/>
    <w:rsid w:val="00AE04B5"/>
    <w:rsid w:val="00AE2335"/>
    <w:rsid w:val="00AE4979"/>
    <w:rsid w:val="00AF3380"/>
    <w:rsid w:val="00AF5EA5"/>
    <w:rsid w:val="00AF67B8"/>
    <w:rsid w:val="00B055AE"/>
    <w:rsid w:val="00B05912"/>
    <w:rsid w:val="00B1754E"/>
    <w:rsid w:val="00B27E4A"/>
    <w:rsid w:val="00B33370"/>
    <w:rsid w:val="00B543DC"/>
    <w:rsid w:val="00B631C3"/>
    <w:rsid w:val="00B642AB"/>
    <w:rsid w:val="00B6705D"/>
    <w:rsid w:val="00B832E5"/>
    <w:rsid w:val="00B84B2C"/>
    <w:rsid w:val="00B84F84"/>
    <w:rsid w:val="00B93EF8"/>
    <w:rsid w:val="00BA44EA"/>
    <w:rsid w:val="00BC2521"/>
    <w:rsid w:val="00BC76AD"/>
    <w:rsid w:val="00BE3474"/>
    <w:rsid w:val="00BE3914"/>
    <w:rsid w:val="00BE7C8D"/>
    <w:rsid w:val="00C06577"/>
    <w:rsid w:val="00C13719"/>
    <w:rsid w:val="00C46D33"/>
    <w:rsid w:val="00C46F5B"/>
    <w:rsid w:val="00C565E6"/>
    <w:rsid w:val="00C6254D"/>
    <w:rsid w:val="00C71CC1"/>
    <w:rsid w:val="00C860CC"/>
    <w:rsid w:val="00C91277"/>
    <w:rsid w:val="00CA0EB0"/>
    <w:rsid w:val="00CC224A"/>
    <w:rsid w:val="00CC3EFB"/>
    <w:rsid w:val="00CE2577"/>
    <w:rsid w:val="00CE587C"/>
    <w:rsid w:val="00D22937"/>
    <w:rsid w:val="00D27B3E"/>
    <w:rsid w:val="00D31218"/>
    <w:rsid w:val="00D35A35"/>
    <w:rsid w:val="00D43AE7"/>
    <w:rsid w:val="00D57092"/>
    <w:rsid w:val="00D83CD7"/>
    <w:rsid w:val="00D83D2B"/>
    <w:rsid w:val="00D90A5E"/>
    <w:rsid w:val="00D91E39"/>
    <w:rsid w:val="00D94D7D"/>
    <w:rsid w:val="00DB68EC"/>
    <w:rsid w:val="00DE225E"/>
    <w:rsid w:val="00DE6A6C"/>
    <w:rsid w:val="00DF224F"/>
    <w:rsid w:val="00E101E7"/>
    <w:rsid w:val="00E11CB0"/>
    <w:rsid w:val="00E150B1"/>
    <w:rsid w:val="00E35851"/>
    <w:rsid w:val="00E417B9"/>
    <w:rsid w:val="00E50B00"/>
    <w:rsid w:val="00E72682"/>
    <w:rsid w:val="00E72BD7"/>
    <w:rsid w:val="00EB35FD"/>
    <w:rsid w:val="00EC3DFA"/>
    <w:rsid w:val="00ED527F"/>
    <w:rsid w:val="00EE194C"/>
    <w:rsid w:val="00F06C12"/>
    <w:rsid w:val="00F108AD"/>
    <w:rsid w:val="00F24C71"/>
    <w:rsid w:val="00F357C3"/>
    <w:rsid w:val="00F36D0B"/>
    <w:rsid w:val="00F41134"/>
    <w:rsid w:val="00F65987"/>
    <w:rsid w:val="00F67806"/>
    <w:rsid w:val="00F72559"/>
    <w:rsid w:val="00F87503"/>
    <w:rsid w:val="00F93225"/>
    <w:rsid w:val="00F96AF1"/>
    <w:rsid w:val="00FA34B7"/>
    <w:rsid w:val="00FA7658"/>
    <w:rsid w:val="00FC3BD1"/>
    <w:rsid w:val="00FC65BD"/>
    <w:rsid w:val="00FD17C0"/>
    <w:rsid w:val="00FE1F53"/>
    <w:rsid w:val="00FE2294"/>
    <w:rsid w:val="00FE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0D373B1F"/>
  <w15:docId w15:val="{94631F47-9DAE-451B-8459-F9D1A99C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5987"/>
    <w:rPr>
      <w:sz w:val="18"/>
      <w:szCs w:val="18"/>
    </w:rPr>
  </w:style>
  <w:style w:type="character" w:customStyle="1" w:styleId="a4">
    <w:name w:val="批注框文本 字符"/>
    <w:basedOn w:val="a0"/>
    <w:link w:val="a3"/>
    <w:uiPriority w:val="99"/>
    <w:semiHidden/>
    <w:rsid w:val="00F65987"/>
    <w:rPr>
      <w:sz w:val="18"/>
      <w:szCs w:val="18"/>
    </w:rPr>
  </w:style>
  <w:style w:type="character" w:styleId="a5">
    <w:name w:val="Hyperlink"/>
    <w:basedOn w:val="a0"/>
    <w:uiPriority w:val="99"/>
    <w:unhideWhenUsed/>
    <w:rsid w:val="00400114"/>
    <w:rPr>
      <w:color w:val="0000FF" w:themeColor="hyperlink"/>
      <w:u w:val="single"/>
    </w:rPr>
  </w:style>
  <w:style w:type="paragraph" w:styleId="a6">
    <w:name w:val="header"/>
    <w:basedOn w:val="a"/>
    <w:link w:val="a7"/>
    <w:uiPriority w:val="99"/>
    <w:unhideWhenUsed/>
    <w:rsid w:val="008A349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A3495"/>
    <w:rPr>
      <w:sz w:val="18"/>
      <w:szCs w:val="18"/>
    </w:rPr>
  </w:style>
  <w:style w:type="paragraph" w:styleId="a8">
    <w:name w:val="footer"/>
    <w:basedOn w:val="a"/>
    <w:link w:val="a9"/>
    <w:uiPriority w:val="99"/>
    <w:unhideWhenUsed/>
    <w:rsid w:val="008A3495"/>
    <w:pPr>
      <w:tabs>
        <w:tab w:val="center" w:pos="4153"/>
        <w:tab w:val="right" w:pos="8306"/>
      </w:tabs>
      <w:snapToGrid w:val="0"/>
      <w:jc w:val="left"/>
    </w:pPr>
    <w:rPr>
      <w:sz w:val="18"/>
      <w:szCs w:val="18"/>
    </w:rPr>
  </w:style>
  <w:style w:type="character" w:customStyle="1" w:styleId="a9">
    <w:name w:val="页脚 字符"/>
    <w:basedOn w:val="a0"/>
    <w:link w:val="a8"/>
    <w:uiPriority w:val="99"/>
    <w:rsid w:val="008A3495"/>
    <w:rPr>
      <w:sz w:val="18"/>
      <w:szCs w:val="18"/>
    </w:rPr>
  </w:style>
  <w:style w:type="paragraph" w:styleId="aa">
    <w:name w:val="List Paragraph"/>
    <w:basedOn w:val="a"/>
    <w:uiPriority w:val="34"/>
    <w:qFormat/>
    <w:rsid w:val="00FE2294"/>
    <w:pPr>
      <w:ind w:firstLineChars="200" w:firstLine="420"/>
    </w:pPr>
  </w:style>
  <w:style w:type="character" w:customStyle="1" w:styleId="apple-converted-space">
    <w:name w:val="apple-converted-space"/>
    <w:basedOn w:val="a0"/>
    <w:rsid w:val="00CA0EB0"/>
  </w:style>
  <w:style w:type="paragraph" w:styleId="ab">
    <w:name w:val="Normal (Web)"/>
    <w:basedOn w:val="a"/>
    <w:uiPriority w:val="99"/>
    <w:semiHidden/>
    <w:unhideWhenUsed/>
    <w:rsid w:val="00C06577"/>
    <w:pPr>
      <w:widowControl/>
      <w:spacing w:before="100" w:beforeAutospacing="1" w:after="100" w:afterAutospacing="1"/>
      <w:jc w:val="left"/>
    </w:pPr>
    <w:rPr>
      <w:rFonts w:ascii="Arial" w:eastAsia="宋体" w:hAnsi="Arial" w:cs="Arial"/>
      <w:kern w:val="0"/>
      <w:szCs w:val="21"/>
    </w:rPr>
  </w:style>
  <w:style w:type="paragraph" w:styleId="ac">
    <w:name w:val="Plain Text"/>
    <w:basedOn w:val="a"/>
    <w:link w:val="ad"/>
    <w:uiPriority w:val="99"/>
    <w:unhideWhenUsed/>
    <w:rsid w:val="004E41EA"/>
    <w:pPr>
      <w:jc w:val="left"/>
    </w:pPr>
    <w:rPr>
      <w:rFonts w:ascii="Calibri" w:eastAsia="等线" w:hAnsi="Courier New" w:cs="Courier New"/>
    </w:rPr>
  </w:style>
  <w:style w:type="character" w:customStyle="1" w:styleId="ad">
    <w:name w:val="纯文本 字符"/>
    <w:basedOn w:val="a0"/>
    <w:link w:val="ac"/>
    <w:uiPriority w:val="99"/>
    <w:rsid w:val="004E41EA"/>
    <w:rPr>
      <w:rFonts w:ascii="Calibri" w:eastAsia="等线" w:hAnsi="Courier New" w:cs="Courier New"/>
    </w:rPr>
  </w:style>
  <w:style w:type="paragraph" w:styleId="ae">
    <w:name w:val="Revision"/>
    <w:hidden/>
    <w:uiPriority w:val="99"/>
    <w:semiHidden/>
    <w:rsid w:val="00D31218"/>
  </w:style>
  <w:style w:type="character" w:styleId="af">
    <w:name w:val="annotation reference"/>
    <w:basedOn w:val="a0"/>
    <w:uiPriority w:val="99"/>
    <w:semiHidden/>
    <w:unhideWhenUsed/>
    <w:rsid w:val="0099497D"/>
    <w:rPr>
      <w:sz w:val="21"/>
      <w:szCs w:val="21"/>
    </w:rPr>
  </w:style>
  <w:style w:type="paragraph" w:styleId="af0">
    <w:name w:val="annotation text"/>
    <w:basedOn w:val="a"/>
    <w:link w:val="af1"/>
    <w:uiPriority w:val="99"/>
    <w:semiHidden/>
    <w:unhideWhenUsed/>
    <w:rsid w:val="0099497D"/>
    <w:pPr>
      <w:jc w:val="left"/>
    </w:pPr>
  </w:style>
  <w:style w:type="character" w:customStyle="1" w:styleId="af1">
    <w:name w:val="批注文字 字符"/>
    <w:basedOn w:val="a0"/>
    <w:link w:val="af0"/>
    <w:uiPriority w:val="99"/>
    <w:semiHidden/>
    <w:rsid w:val="0099497D"/>
  </w:style>
  <w:style w:type="paragraph" w:styleId="af2">
    <w:name w:val="annotation subject"/>
    <w:basedOn w:val="af0"/>
    <w:next w:val="af0"/>
    <w:link w:val="af3"/>
    <w:uiPriority w:val="99"/>
    <w:semiHidden/>
    <w:unhideWhenUsed/>
    <w:rsid w:val="0099497D"/>
    <w:rPr>
      <w:b/>
      <w:bCs/>
    </w:rPr>
  </w:style>
  <w:style w:type="character" w:customStyle="1" w:styleId="af3">
    <w:name w:val="批注主题 字符"/>
    <w:basedOn w:val="af1"/>
    <w:link w:val="af2"/>
    <w:uiPriority w:val="99"/>
    <w:semiHidden/>
    <w:rsid w:val="00994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319">
      <w:bodyDiv w:val="1"/>
      <w:marLeft w:val="0"/>
      <w:marRight w:val="0"/>
      <w:marTop w:val="0"/>
      <w:marBottom w:val="0"/>
      <w:divBdr>
        <w:top w:val="none" w:sz="0" w:space="0" w:color="auto"/>
        <w:left w:val="none" w:sz="0" w:space="0" w:color="auto"/>
        <w:bottom w:val="none" w:sz="0" w:space="0" w:color="auto"/>
        <w:right w:val="none" w:sz="0" w:space="0" w:color="auto"/>
      </w:divBdr>
    </w:div>
    <w:div w:id="123933449">
      <w:bodyDiv w:val="1"/>
      <w:marLeft w:val="0"/>
      <w:marRight w:val="0"/>
      <w:marTop w:val="0"/>
      <w:marBottom w:val="0"/>
      <w:divBdr>
        <w:top w:val="none" w:sz="0" w:space="0" w:color="auto"/>
        <w:left w:val="none" w:sz="0" w:space="0" w:color="auto"/>
        <w:bottom w:val="none" w:sz="0" w:space="0" w:color="auto"/>
        <w:right w:val="none" w:sz="0" w:space="0" w:color="auto"/>
      </w:divBdr>
    </w:div>
    <w:div w:id="155734201">
      <w:bodyDiv w:val="1"/>
      <w:marLeft w:val="0"/>
      <w:marRight w:val="0"/>
      <w:marTop w:val="0"/>
      <w:marBottom w:val="0"/>
      <w:divBdr>
        <w:top w:val="none" w:sz="0" w:space="0" w:color="auto"/>
        <w:left w:val="none" w:sz="0" w:space="0" w:color="auto"/>
        <w:bottom w:val="none" w:sz="0" w:space="0" w:color="auto"/>
        <w:right w:val="none" w:sz="0" w:space="0" w:color="auto"/>
      </w:divBdr>
    </w:div>
    <w:div w:id="224142154">
      <w:bodyDiv w:val="1"/>
      <w:marLeft w:val="0"/>
      <w:marRight w:val="0"/>
      <w:marTop w:val="0"/>
      <w:marBottom w:val="0"/>
      <w:divBdr>
        <w:top w:val="none" w:sz="0" w:space="0" w:color="auto"/>
        <w:left w:val="none" w:sz="0" w:space="0" w:color="auto"/>
        <w:bottom w:val="none" w:sz="0" w:space="0" w:color="auto"/>
        <w:right w:val="none" w:sz="0" w:space="0" w:color="auto"/>
      </w:divBdr>
    </w:div>
    <w:div w:id="328025624">
      <w:bodyDiv w:val="1"/>
      <w:marLeft w:val="0"/>
      <w:marRight w:val="0"/>
      <w:marTop w:val="0"/>
      <w:marBottom w:val="0"/>
      <w:divBdr>
        <w:top w:val="none" w:sz="0" w:space="0" w:color="auto"/>
        <w:left w:val="none" w:sz="0" w:space="0" w:color="auto"/>
        <w:bottom w:val="none" w:sz="0" w:space="0" w:color="auto"/>
        <w:right w:val="none" w:sz="0" w:space="0" w:color="auto"/>
      </w:divBdr>
    </w:div>
    <w:div w:id="606011931">
      <w:bodyDiv w:val="1"/>
      <w:marLeft w:val="0"/>
      <w:marRight w:val="0"/>
      <w:marTop w:val="0"/>
      <w:marBottom w:val="0"/>
      <w:divBdr>
        <w:top w:val="none" w:sz="0" w:space="0" w:color="auto"/>
        <w:left w:val="none" w:sz="0" w:space="0" w:color="auto"/>
        <w:bottom w:val="none" w:sz="0" w:space="0" w:color="auto"/>
        <w:right w:val="none" w:sz="0" w:space="0" w:color="auto"/>
      </w:divBdr>
      <w:divsChild>
        <w:div w:id="899052316">
          <w:marLeft w:val="0"/>
          <w:marRight w:val="0"/>
          <w:marTop w:val="0"/>
          <w:marBottom w:val="0"/>
          <w:divBdr>
            <w:top w:val="none" w:sz="0" w:space="0" w:color="auto"/>
            <w:left w:val="none" w:sz="0" w:space="0" w:color="auto"/>
            <w:bottom w:val="none" w:sz="0" w:space="0" w:color="auto"/>
            <w:right w:val="none" w:sz="0" w:space="0" w:color="auto"/>
          </w:divBdr>
          <w:divsChild>
            <w:div w:id="648048692">
              <w:marLeft w:val="0"/>
              <w:marRight w:val="0"/>
              <w:marTop w:val="0"/>
              <w:marBottom w:val="150"/>
              <w:divBdr>
                <w:top w:val="none" w:sz="0" w:space="0" w:color="auto"/>
                <w:left w:val="none" w:sz="0" w:space="0" w:color="auto"/>
                <w:bottom w:val="none" w:sz="0" w:space="0" w:color="auto"/>
                <w:right w:val="none" w:sz="0" w:space="0" w:color="auto"/>
              </w:divBdr>
              <w:divsChild>
                <w:div w:id="848562404">
                  <w:marLeft w:val="0"/>
                  <w:marRight w:val="0"/>
                  <w:marTop w:val="0"/>
                  <w:marBottom w:val="0"/>
                  <w:divBdr>
                    <w:top w:val="none" w:sz="0" w:space="0" w:color="auto"/>
                    <w:left w:val="none" w:sz="0" w:space="0" w:color="auto"/>
                    <w:bottom w:val="none" w:sz="0" w:space="0" w:color="auto"/>
                    <w:right w:val="none" w:sz="0" w:space="0" w:color="auto"/>
                  </w:divBdr>
                  <w:divsChild>
                    <w:div w:id="46839962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Child>
    </w:div>
    <w:div w:id="610549103">
      <w:bodyDiv w:val="1"/>
      <w:marLeft w:val="0"/>
      <w:marRight w:val="0"/>
      <w:marTop w:val="0"/>
      <w:marBottom w:val="0"/>
      <w:divBdr>
        <w:top w:val="none" w:sz="0" w:space="0" w:color="auto"/>
        <w:left w:val="none" w:sz="0" w:space="0" w:color="auto"/>
        <w:bottom w:val="none" w:sz="0" w:space="0" w:color="auto"/>
        <w:right w:val="none" w:sz="0" w:space="0" w:color="auto"/>
      </w:divBdr>
    </w:div>
    <w:div w:id="621111736">
      <w:bodyDiv w:val="1"/>
      <w:marLeft w:val="0"/>
      <w:marRight w:val="0"/>
      <w:marTop w:val="0"/>
      <w:marBottom w:val="0"/>
      <w:divBdr>
        <w:top w:val="none" w:sz="0" w:space="0" w:color="auto"/>
        <w:left w:val="none" w:sz="0" w:space="0" w:color="auto"/>
        <w:bottom w:val="none" w:sz="0" w:space="0" w:color="auto"/>
        <w:right w:val="none" w:sz="0" w:space="0" w:color="auto"/>
      </w:divBdr>
    </w:div>
    <w:div w:id="693770645">
      <w:bodyDiv w:val="1"/>
      <w:marLeft w:val="0"/>
      <w:marRight w:val="0"/>
      <w:marTop w:val="0"/>
      <w:marBottom w:val="0"/>
      <w:divBdr>
        <w:top w:val="none" w:sz="0" w:space="0" w:color="auto"/>
        <w:left w:val="none" w:sz="0" w:space="0" w:color="auto"/>
        <w:bottom w:val="none" w:sz="0" w:space="0" w:color="auto"/>
        <w:right w:val="none" w:sz="0" w:space="0" w:color="auto"/>
      </w:divBdr>
    </w:div>
    <w:div w:id="693847841">
      <w:bodyDiv w:val="1"/>
      <w:marLeft w:val="0"/>
      <w:marRight w:val="0"/>
      <w:marTop w:val="0"/>
      <w:marBottom w:val="0"/>
      <w:divBdr>
        <w:top w:val="none" w:sz="0" w:space="0" w:color="auto"/>
        <w:left w:val="none" w:sz="0" w:space="0" w:color="auto"/>
        <w:bottom w:val="none" w:sz="0" w:space="0" w:color="auto"/>
        <w:right w:val="none" w:sz="0" w:space="0" w:color="auto"/>
      </w:divBdr>
    </w:div>
    <w:div w:id="711000587">
      <w:bodyDiv w:val="1"/>
      <w:marLeft w:val="0"/>
      <w:marRight w:val="0"/>
      <w:marTop w:val="0"/>
      <w:marBottom w:val="0"/>
      <w:divBdr>
        <w:top w:val="none" w:sz="0" w:space="0" w:color="auto"/>
        <w:left w:val="none" w:sz="0" w:space="0" w:color="auto"/>
        <w:bottom w:val="none" w:sz="0" w:space="0" w:color="auto"/>
        <w:right w:val="none" w:sz="0" w:space="0" w:color="auto"/>
      </w:divBdr>
    </w:div>
    <w:div w:id="753353579">
      <w:bodyDiv w:val="1"/>
      <w:marLeft w:val="0"/>
      <w:marRight w:val="0"/>
      <w:marTop w:val="0"/>
      <w:marBottom w:val="0"/>
      <w:divBdr>
        <w:top w:val="none" w:sz="0" w:space="0" w:color="auto"/>
        <w:left w:val="none" w:sz="0" w:space="0" w:color="auto"/>
        <w:bottom w:val="none" w:sz="0" w:space="0" w:color="auto"/>
        <w:right w:val="none" w:sz="0" w:space="0" w:color="auto"/>
      </w:divBdr>
    </w:div>
    <w:div w:id="830751756">
      <w:bodyDiv w:val="1"/>
      <w:marLeft w:val="0"/>
      <w:marRight w:val="0"/>
      <w:marTop w:val="0"/>
      <w:marBottom w:val="0"/>
      <w:divBdr>
        <w:top w:val="none" w:sz="0" w:space="0" w:color="auto"/>
        <w:left w:val="none" w:sz="0" w:space="0" w:color="auto"/>
        <w:bottom w:val="none" w:sz="0" w:space="0" w:color="auto"/>
        <w:right w:val="none" w:sz="0" w:space="0" w:color="auto"/>
      </w:divBdr>
    </w:div>
    <w:div w:id="933048559">
      <w:bodyDiv w:val="1"/>
      <w:marLeft w:val="0"/>
      <w:marRight w:val="0"/>
      <w:marTop w:val="0"/>
      <w:marBottom w:val="0"/>
      <w:divBdr>
        <w:top w:val="none" w:sz="0" w:space="0" w:color="auto"/>
        <w:left w:val="none" w:sz="0" w:space="0" w:color="auto"/>
        <w:bottom w:val="none" w:sz="0" w:space="0" w:color="auto"/>
        <w:right w:val="none" w:sz="0" w:space="0" w:color="auto"/>
      </w:divBdr>
    </w:div>
    <w:div w:id="951014921">
      <w:bodyDiv w:val="1"/>
      <w:marLeft w:val="0"/>
      <w:marRight w:val="0"/>
      <w:marTop w:val="0"/>
      <w:marBottom w:val="0"/>
      <w:divBdr>
        <w:top w:val="none" w:sz="0" w:space="0" w:color="auto"/>
        <w:left w:val="none" w:sz="0" w:space="0" w:color="auto"/>
        <w:bottom w:val="none" w:sz="0" w:space="0" w:color="auto"/>
        <w:right w:val="none" w:sz="0" w:space="0" w:color="auto"/>
      </w:divBdr>
    </w:div>
    <w:div w:id="1088190783">
      <w:bodyDiv w:val="1"/>
      <w:marLeft w:val="0"/>
      <w:marRight w:val="0"/>
      <w:marTop w:val="0"/>
      <w:marBottom w:val="0"/>
      <w:divBdr>
        <w:top w:val="none" w:sz="0" w:space="0" w:color="auto"/>
        <w:left w:val="none" w:sz="0" w:space="0" w:color="auto"/>
        <w:bottom w:val="none" w:sz="0" w:space="0" w:color="auto"/>
        <w:right w:val="none" w:sz="0" w:space="0" w:color="auto"/>
      </w:divBdr>
    </w:div>
    <w:div w:id="1129861955">
      <w:bodyDiv w:val="1"/>
      <w:marLeft w:val="0"/>
      <w:marRight w:val="0"/>
      <w:marTop w:val="0"/>
      <w:marBottom w:val="0"/>
      <w:divBdr>
        <w:top w:val="none" w:sz="0" w:space="0" w:color="auto"/>
        <w:left w:val="none" w:sz="0" w:space="0" w:color="auto"/>
        <w:bottom w:val="none" w:sz="0" w:space="0" w:color="auto"/>
        <w:right w:val="none" w:sz="0" w:space="0" w:color="auto"/>
      </w:divBdr>
    </w:div>
    <w:div w:id="1171215729">
      <w:bodyDiv w:val="1"/>
      <w:marLeft w:val="0"/>
      <w:marRight w:val="0"/>
      <w:marTop w:val="0"/>
      <w:marBottom w:val="0"/>
      <w:divBdr>
        <w:top w:val="none" w:sz="0" w:space="0" w:color="auto"/>
        <w:left w:val="none" w:sz="0" w:space="0" w:color="auto"/>
        <w:bottom w:val="none" w:sz="0" w:space="0" w:color="auto"/>
        <w:right w:val="none" w:sz="0" w:space="0" w:color="auto"/>
      </w:divBdr>
    </w:div>
    <w:div w:id="117233181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498571819">
      <w:bodyDiv w:val="1"/>
      <w:marLeft w:val="0"/>
      <w:marRight w:val="0"/>
      <w:marTop w:val="0"/>
      <w:marBottom w:val="0"/>
      <w:divBdr>
        <w:top w:val="none" w:sz="0" w:space="0" w:color="auto"/>
        <w:left w:val="none" w:sz="0" w:space="0" w:color="auto"/>
        <w:bottom w:val="none" w:sz="0" w:space="0" w:color="auto"/>
        <w:right w:val="none" w:sz="0" w:space="0" w:color="auto"/>
      </w:divBdr>
    </w:div>
    <w:div w:id="1512182885">
      <w:bodyDiv w:val="1"/>
      <w:marLeft w:val="0"/>
      <w:marRight w:val="0"/>
      <w:marTop w:val="0"/>
      <w:marBottom w:val="0"/>
      <w:divBdr>
        <w:top w:val="none" w:sz="0" w:space="0" w:color="auto"/>
        <w:left w:val="none" w:sz="0" w:space="0" w:color="auto"/>
        <w:bottom w:val="none" w:sz="0" w:space="0" w:color="auto"/>
        <w:right w:val="none" w:sz="0" w:space="0" w:color="auto"/>
      </w:divBdr>
    </w:div>
    <w:div w:id="1557472667">
      <w:bodyDiv w:val="1"/>
      <w:marLeft w:val="0"/>
      <w:marRight w:val="0"/>
      <w:marTop w:val="0"/>
      <w:marBottom w:val="0"/>
      <w:divBdr>
        <w:top w:val="none" w:sz="0" w:space="0" w:color="auto"/>
        <w:left w:val="none" w:sz="0" w:space="0" w:color="auto"/>
        <w:bottom w:val="none" w:sz="0" w:space="0" w:color="auto"/>
        <w:right w:val="none" w:sz="0" w:space="0" w:color="auto"/>
      </w:divBdr>
    </w:div>
    <w:div w:id="1635679064">
      <w:bodyDiv w:val="1"/>
      <w:marLeft w:val="0"/>
      <w:marRight w:val="0"/>
      <w:marTop w:val="0"/>
      <w:marBottom w:val="0"/>
      <w:divBdr>
        <w:top w:val="none" w:sz="0" w:space="0" w:color="auto"/>
        <w:left w:val="none" w:sz="0" w:space="0" w:color="auto"/>
        <w:bottom w:val="none" w:sz="0" w:space="0" w:color="auto"/>
        <w:right w:val="none" w:sz="0" w:space="0" w:color="auto"/>
      </w:divBdr>
    </w:div>
    <w:div w:id="1719620238">
      <w:bodyDiv w:val="1"/>
      <w:marLeft w:val="0"/>
      <w:marRight w:val="0"/>
      <w:marTop w:val="0"/>
      <w:marBottom w:val="0"/>
      <w:divBdr>
        <w:top w:val="none" w:sz="0" w:space="0" w:color="auto"/>
        <w:left w:val="none" w:sz="0" w:space="0" w:color="auto"/>
        <w:bottom w:val="none" w:sz="0" w:space="0" w:color="auto"/>
        <w:right w:val="none" w:sz="0" w:space="0" w:color="auto"/>
      </w:divBdr>
    </w:div>
    <w:div w:id="1770857213">
      <w:bodyDiv w:val="1"/>
      <w:marLeft w:val="0"/>
      <w:marRight w:val="0"/>
      <w:marTop w:val="0"/>
      <w:marBottom w:val="0"/>
      <w:divBdr>
        <w:top w:val="none" w:sz="0" w:space="0" w:color="auto"/>
        <w:left w:val="none" w:sz="0" w:space="0" w:color="auto"/>
        <w:bottom w:val="none" w:sz="0" w:space="0" w:color="auto"/>
        <w:right w:val="none" w:sz="0" w:space="0" w:color="auto"/>
      </w:divBdr>
    </w:div>
    <w:div w:id="1914580646">
      <w:bodyDiv w:val="1"/>
      <w:marLeft w:val="0"/>
      <w:marRight w:val="0"/>
      <w:marTop w:val="0"/>
      <w:marBottom w:val="0"/>
      <w:divBdr>
        <w:top w:val="none" w:sz="0" w:space="0" w:color="auto"/>
        <w:left w:val="none" w:sz="0" w:space="0" w:color="auto"/>
        <w:bottom w:val="none" w:sz="0" w:space="0" w:color="auto"/>
        <w:right w:val="none" w:sz="0" w:space="0" w:color="auto"/>
      </w:divBdr>
    </w:div>
    <w:div w:id="213721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ttdocomo.co.jp/englis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ocomolabs.com.c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AF9254F916046D47805269FA44C28805" ma:contentTypeVersion="8" ma:contentTypeDescription="新建文档。" ma:contentTypeScope="" ma:versionID="767c40131f54ca4f8565029c2db00b38">
  <xsd:schema xmlns:xsd="http://www.w3.org/2001/XMLSchema" xmlns:xs="http://www.w3.org/2001/XMLSchema" xmlns:p="http://schemas.microsoft.com/office/2006/metadata/properties" xmlns:ns2="25a9b192-4ffd-45fe-9f9b-78d47ef7d08b" xmlns:ns3="887e1eb4-d705-45f4-998c-aa955aed8a7f" targetNamespace="http://schemas.microsoft.com/office/2006/metadata/properties" ma:root="true" ma:fieldsID="f602635c439dd72f60b0d1432e4b398d" ns2:_="" ns3:_="">
    <xsd:import namespace="25a9b192-4ffd-45fe-9f9b-78d47ef7d08b"/>
    <xsd:import namespace="887e1eb4-d705-45f4-998c-aa955aed8a7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9b192-4ffd-45fe-9f9b-78d47ef7d08b" elementFormDefault="qualified">
    <xsd:import namespace="http://schemas.microsoft.com/office/2006/documentManagement/types"/>
    <xsd:import namespace="http://schemas.microsoft.com/office/infopath/2007/PartnerControls"/>
    <xsd:element name="SharedWithUsers" ma:index="8"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description="" ma:internalName="SharedWithDetails" ma:readOnly="true">
      <xsd:simpleType>
        <xsd:restriction base="dms:Note">
          <xsd:maxLength value="255"/>
        </xsd:restriction>
      </xsd:simpleType>
    </xsd:element>
    <xsd:element name="LastSharedByUser" ma:index="10" nillable="true" ma:displayName="上次共享用户" ma:description="" ma:internalName="LastSharedByUser" ma:readOnly="true">
      <xsd:simpleType>
        <xsd:restriction base="dms:Note">
          <xsd:maxLength value="255"/>
        </xsd:restriction>
      </xsd:simpleType>
    </xsd:element>
    <xsd:element name="LastSharedByTime" ma:index="11" nillable="true" ma:displayName="上次共享时间"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87e1eb4-d705-45f4-998c-aa955aed8a7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C3E71-21F1-462B-9C07-ADADB36EF233}">
  <ds:schemaRefs>
    <ds:schemaRef ds:uri="http://schemas.microsoft.com/sharepoint/v3/contenttype/forms"/>
  </ds:schemaRefs>
</ds:datastoreItem>
</file>

<file path=customXml/itemProps2.xml><?xml version="1.0" encoding="utf-8"?>
<ds:datastoreItem xmlns:ds="http://schemas.openxmlformats.org/officeDocument/2006/customXml" ds:itemID="{902C8A8C-FB84-427A-A83A-7F4EF0D5C08C}">
  <ds:schemaRefs>
    <ds:schemaRef ds:uri="http://purl.org/dc/elements/1.1/"/>
    <ds:schemaRef ds:uri="http://schemas.microsoft.com/office/2006/documentManagement/types"/>
    <ds:schemaRef ds:uri="http://purl.org/dc/terms/"/>
    <ds:schemaRef ds:uri="25a9b192-4ffd-45fe-9f9b-78d47ef7d08b"/>
    <ds:schemaRef ds:uri="http://www.w3.org/XML/1998/namespace"/>
    <ds:schemaRef ds:uri="http://schemas.microsoft.com/office/infopath/2007/PartnerControls"/>
    <ds:schemaRef ds:uri="http://purl.org/dc/dcmitype/"/>
    <ds:schemaRef ds:uri="http://schemas.openxmlformats.org/package/2006/metadata/core-properties"/>
    <ds:schemaRef ds:uri="887e1eb4-d705-45f4-998c-aa955aed8a7f"/>
    <ds:schemaRef ds:uri="http://schemas.microsoft.com/office/2006/metadata/properties"/>
  </ds:schemaRefs>
</ds:datastoreItem>
</file>

<file path=customXml/itemProps3.xml><?xml version="1.0" encoding="utf-8"?>
<ds:datastoreItem xmlns:ds="http://schemas.openxmlformats.org/officeDocument/2006/customXml" ds:itemID="{5A9751B4-1774-4F90-920A-88924FCF3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9b192-4ffd-45fe-9f9b-78d47ef7d08b"/>
    <ds:schemaRef ds:uri="887e1eb4-d705-45f4-998c-aa955aed8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C5E2B-E286-4069-9017-1FA15F418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301</Words>
  <Characters>1720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liuk</dc:creator>
  <cp:lastModifiedBy>LIU Kaipin</cp:lastModifiedBy>
  <cp:revision>22</cp:revision>
  <cp:lastPrinted>2017-07-18T07:01:00Z</cp:lastPrinted>
  <dcterms:created xsi:type="dcterms:W3CDTF">2017-07-18T07:29:00Z</dcterms:created>
  <dcterms:modified xsi:type="dcterms:W3CDTF">2017-07-21T02:57:00Z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0x010100AF9254F916046D47805269FA44C28805</vt:lpwstr>
  </property>
</Properties>
</file>