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Vaibhav Satheesh</w:t>
      </w:r>
    </w:p>
    <w:p w:rsidR="00000000" w:rsidDel="00000000" w:rsidP="00000000" w:rsidRDefault="00000000" w:rsidRPr="00000000" w14:paraId="00000002">
      <w:pPr>
        <w:rPr/>
      </w:pPr>
      <w:r w:rsidDel="00000000" w:rsidR="00000000" w:rsidRPr="00000000">
        <w:rPr>
          <w:rtl w:val="0"/>
        </w:rPr>
        <w:t xml:space="preserve">Jenson is a graduate student who wants to maintain relations with his alma mater UNCC. He is aware that he was once an undergraduate student who needed help figuring out what he wanted to do post-graduation and trying to figure out where to start. He visits the Grad Connect website to </w:t>
      </w:r>
    </w:p>
    <w:p w:rsidR="00000000" w:rsidDel="00000000" w:rsidP="00000000" w:rsidRDefault="00000000" w:rsidRPr="00000000" w14:paraId="00000003">
      <w:pPr>
        <w:rPr/>
      </w:pPr>
      <w:r w:rsidDel="00000000" w:rsidR="00000000" w:rsidRPr="00000000">
        <w:rPr>
          <w:rtl w:val="0"/>
        </w:rPr>
        <w:t xml:space="preserve">Connect with current and graduate students.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Jared is an undergraduate student who has one year left before graduation. He is still determining which path to take, graduate school or finish his journey at University. He visits the Gradconnect website to seek early guidance and counseling before he makes his future decisions.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Upvoting and downvoting(potential feature)</w:t>
      </w:r>
    </w:p>
    <w:p w:rsidR="00000000" w:rsidDel="00000000" w:rsidP="00000000" w:rsidRDefault="00000000" w:rsidRPr="00000000" w14:paraId="00000008">
      <w:pPr>
        <w:rPr/>
      </w:pPr>
      <w:r w:rsidDel="00000000" w:rsidR="00000000" w:rsidRPr="00000000">
        <w:rPr>
          <w:rtl w:val="0"/>
        </w:rPr>
        <w:t xml:space="preserve">Jared has a very important question that will heavily influence his future decisions.  He find out that his question is answered on the website already, and sees two responses. He sees a response that is well thought out and in detail, which helps him get a clearer vision. But then there's another response that has no detail, and barely even a sentence wrong. The response also seems to contain heavy personal bias. He decides it’s a good idea to upvote the more thought-out response to make it stand out more to others that read it next time.</w:t>
      </w:r>
    </w:p>
    <w:p w:rsidR="00000000" w:rsidDel="00000000" w:rsidP="00000000" w:rsidRDefault="00000000" w:rsidRPr="00000000" w14:paraId="00000009">
      <w:pPr>
        <w:rPr>
          <w:u w:val="single"/>
        </w:rPr>
      </w:pPr>
      <w:r w:rsidDel="00000000" w:rsidR="00000000" w:rsidRPr="00000000">
        <w:rPr>
          <w:u w:val="single"/>
          <w:rtl w:val="0"/>
        </w:rPr>
        <w:t xml:space="preserve">Replying</w:t>
      </w:r>
    </w:p>
    <w:p w:rsidR="00000000" w:rsidDel="00000000" w:rsidP="00000000" w:rsidRDefault="00000000" w:rsidRPr="00000000" w14:paraId="0000000A">
      <w:pPr>
        <w:rPr/>
      </w:pPr>
      <w:r w:rsidDel="00000000" w:rsidR="00000000" w:rsidRPr="00000000">
        <w:rPr>
          <w:rtl w:val="0"/>
        </w:rPr>
        <w:t xml:space="preserve">The response was so helpful that Jared had to let the author of the response know how helpful it was for him and others who stumbled upon this question to see.</w:t>
      </w:r>
    </w:p>
    <w:p w:rsidR="00000000" w:rsidDel="00000000" w:rsidP="00000000" w:rsidRDefault="00000000" w:rsidRPr="00000000" w14:paraId="0000000B">
      <w:pPr>
        <w:rPr>
          <w:u w:val="single"/>
        </w:rPr>
      </w:pPr>
      <w:r w:rsidDel="00000000" w:rsidR="00000000" w:rsidRPr="00000000">
        <w:rPr>
          <w:u w:val="single"/>
          <w:rtl w:val="0"/>
        </w:rPr>
        <w:t xml:space="preserve">User Stories</w:t>
      </w:r>
    </w:p>
    <w:p w:rsidR="00000000" w:rsidDel="00000000" w:rsidP="00000000" w:rsidRDefault="00000000" w:rsidRPr="00000000" w14:paraId="0000000C">
      <w:pPr>
        <w:rPr/>
      </w:pPr>
      <w:r w:rsidDel="00000000" w:rsidR="00000000" w:rsidRPr="00000000">
        <w:rPr>
          <w:rtl w:val="0"/>
        </w:rPr>
        <w:t xml:space="preserve">As a student, I want to be able to have questions answered that directly help with my decision-making process.</w:t>
      </w:r>
    </w:p>
    <w:p w:rsidR="00000000" w:rsidDel="00000000" w:rsidP="00000000" w:rsidRDefault="00000000" w:rsidRPr="00000000" w14:paraId="0000000D">
      <w:pPr>
        <w:rPr/>
      </w:pPr>
      <w:r w:rsidDel="00000000" w:rsidR="00000000" w:rsidRPr="00000000">
        <w:rPr>
          <w:rtl w:val="0"/>
        </w:rPr>
        <w:t xml:space="preserve">As a graduate student, I want to be able to answer questions upcoming students come up with, and see other graduate students experiences that maybe I have not experienced yet.</w:t>
      </w:r>
    </w:p>
    <w:p w:rsidR="00000000" w:rsidDel="00000000" w:rsidP="00000000" w:rsidRDefault="00000000" w:rsidRPr="00000000" w14:paraId="0000000E">
      <w:pPr>
        <w:rPr/>
      </w:pPr>
      <w:r w:rsidDel="00000000" w:rsidR="00000000" w:rsidRPr="00000000">
        <w:rPr>
          <w:rtl w:val="0"/>
        </w:rPr>
        <w:t xml:space="preserve">As a professor, I want to be able to give useful resources that students may need in certain groups.</w:t>
      </w:r>
    </w:p>
    <w:p w:rsidR="00000000" w:rsidDel="00000000" w:rsidP="00000000" w:rsidRDefault="00000000" w:rsidRPr="00000000" w14:paraId="0000000F">
      <w:pPr>
        <w:rPr>
          <w:u w:val="single"/>
        </w:rPr>
      </w:pPr>
      <w:r w:rsidDel="00000000" w:rsidR="00000000" w:rsidRPr="00000000">
        <w:rPr>
          <w:u w:val="single"/>
          <w:rtl w:val="0"/>
        </w:rPr>
        <w:t xml:space="preserve">Features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Login Page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account page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Edit account page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Forgot password page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post/or room.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Edit post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Search for post/or room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Explore popular rooms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Direct Messages(not sure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