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Design Sprint Day 1</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Zack</w:t>
      </w:r>
    </w:p>
    <w:p w:rsidR="00000000" w:rsidDel="00000000" w:rsidP="00000000" w:rsidRDefault="00000000" w:rsidRPr="00000000" w14:paraId="00000004">
      <w:pPr>
        <w:rPr>
          <w:b w:val="1"/>
        </w:rPr>
      </w:pPr>
      <w:r w:rsidDel="00000000" w:rsidR="00000000" w:rsidRPr="00000000">
        <w:rPr>
          <w:b w:val="1"/>
          <w:rtl w:val="0"/>
        </w:rPr>
        <w:t xml:space="preserve">Scenarios:</w:t>
      </w:r>
    </w:p>
    <w:p w:rsidR="00000000" w:rsidDel="00000000" w:rsidP="00000000" w:rsidRDefault="00000000" w:rsidRPr="00000000" w14:paraId="00000005">
      <w:pPr>
        <w:rPr>
          <w:u w:val="single"/>
        </w:rPr>
      </w:pPr>
      <w:r w:rsidDel="00000000" w:rsidR="00000000" w:rsidRPr="00000000">
        <w:rPr>
          <w:u w:val="single"/>
          <w:rtl w:val="0"/>
        </w:rPr>
        <w:t xml:space="preserve">Answering questions</w:t>
      </w:r>
    </w:p>
    <w:p w:rsidR="00000000" w:rsidDel="00000000" w:rsidP="00000000" w:rsidRDefault="00000000" w:rsidRPr="00000000" w14:paraId="00000006">
      <w:pPr>
        <w:rPr/>
      </w:pPr>
      <w:r w:rsidDel="00000000" w:rsidR="00000000" w:rsidRPr="00000000">
        <w:rPr>
          <w:rtl w:val="0"/>
        </w:rPr>
        <w:t xml:space="preserve">Sarah Patel is a recent graduate of UNC Charlotte who is working at a small tech company. After hearing about GradConnect she realized that she is knowledgeable on many subjects that are being discussed on the forums.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Sarah Navigates to the GradConnect forms page where she is able to see the different topics that are actively being discussed. After finding one on how to pursue a job in tech she reads through many of the questions and determines that she can help. When she goes to respond she is prompted to make an account/login, and she proceeds to sign up with her email address. From there she is able to reply to the forum, but she realized that she made a mistake in her response. Sarah is able to click on her message and edit her response, and it is updated on the forum.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u w:val="single"/>
        </w:rPr>
      </w:pPr>
      <w:r w:rsidDel="00000000" w:rsidR="00000000" w:rsidRPr="00000000">
        <w:rPr>
          <w:u w:val="single"/>
          <w:rtl w:val="0"/>
        </w:rPr>
        <w:t xml:space="preserve">Creating a room/Posting a question</w:t>
      </w:r>
    </w:p>
    <w:p w:rsidR="00000000" w:rsidDel="00000000" w:rsidP="00000000" w:rsidRDefault="00000000" w:rsidRPr="00000000" w14:paraId="0000000B">
      <w:pPr>
        <w:rPr/>
      </w:pPr>
      <w:r w:rsidDel="00000000" w:rsidR="00000000" w:rsidRPr="00000000">
        <w:rPr>
          <w:rtl w:val="0"/>
        </w:rPr>
        <w:t xml:space="preserve">Michael Turner is a senior at UNC Charlotte and has a question about what interview preps he should be completing to best help him for his upcoming internship interview. He created an account with GradConnect after his friends told him about it in the previous semester, however, he does not remember his password.</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When Michael attempts to log into GradConnect he clicks to reset his password and is sent an email to create a new password. He then moves on to logging into GradConnect so that he can look at what the popular rooms are discussing. After realizing that there is not a room discussing internship interview questions he decides to create his own.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GradConnect redirects Michael to a room creation window, and he is able to fill in the information needed such as Room Category, Name, and Description. When the room is created he adds additional information about his questions in the form of a post so that others have clarity.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u w:val="single"/>
        </w:rPr>
      </w:pPr>
      <w:r w:rsidDel="00000000" w:rsidR="00000000" w:rsidRPr="00000000">
        <w:rPr>
          <w:u w:val="single"/>
          <w:rtl w:val="0"/>
        </w:rPr>
        <w:t xml:space="preserve">Moderating a room</w:t>
      </w:r>
    </w:p>
    <w:p w:rsidR="00000000" w:rsidDel="00000000" w:rsidP="00000000" w:rsidRDefault="00000000" w:rsidRPr="00000000" w14:paraId="00000012">
      <w:pPr>
        <w:rPr>
          <w:u w:val="single"/>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Carson is a moderator for GradConnect, and in his free time enjoys reading through the different forms to see what everyone is talking about. He is reading through a room when he notices a chain of comments that go against the policies of the website.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Carson, being a moderator, can clear chats out of rooms. When he finds that chat that is against the policies he decides to clear the entire room. GradConnect asks that he wants to clear out the room and he accepts. He also marks the accounts that posted the inappropriate material, so that if it happens again the accounts can be banned from the website. Carson then continues reading through the forms as before. </w:t>
      </w:r>
    </w:p>
    <w:p w:rsidR="00000000" w:rsidDel="00000000" w:rsidP="00000000" w:rsidRDefault="00000000" w:rsidRPr="00000000" w14:paraId="00000016">
      <w:pPr>
        <w:rPr>
          <w:b w:val="1"/>
        </w:rPr>
      </w:pPr>
      <w:r w:rsidDel="00000000" w:rsidR="00000000" w:rsidRPr="00000000">
        <w:rPr>
          <w:b w:val="1"/>
          <w:rtl w:val="0"/>
        </w:rPr>
        <w:t xml:space="preserve">User Stories:</w:t>
      </w:r>
    </w:p>
    <w:p w:rsidR="00000000" w:rsidDel="00000000" w:rsidP="00000000" w:rsidRDefault="00000000" w:rsidRPr="00000000" w14:paraId="00000017">
      <w:pPr>
        <w:rPr/>
      </w:pPr>
      <w:r w:rsidDel="00000000" w:rsidR="00000000" w:rsidRPr="00000000">
        <w:rPr>
          <w:rtl w:val="0"/>
        </w:rPr>
        <w:t xml:space="preserve">As a student, I want to be able to reach out to graduate students so that I can better understand the process of pursing a Masters degree.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As a student, I want to be able to read information about going into the workforce after graduation. </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As a graduate, I want to be able to post information about how I was able to find a job at a start-up technology company.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As a professor, I want to be able to read common questions asked by students so that I can better include information in the classroom. </w:t>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b w:val="1"/>
          <w:rtl w:val="0"/>
        </w:rPr>
        <w:t xml:space="preserve">Features:</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Login Page</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Create account page </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Forgot password option</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Create Room</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Create Post</w:t>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Edit Post </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Search for rooms</w:t>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Display popular rooms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Moderator Access</w:t>
      </w:r>
    </w:p>
    <w:p w:rsidR="00000000" w:rsidDel="00000000" w:rsidP="00000000" w:rsidRDefault="00000000" w:rsidRPr="00000000" w14:paraId="0000002A">
      <w:pPr>
        <w:numPr>
          <w:ilvl w:val="1"/>
          <w:numId w:val="1"/>
        </w:numPr>
        <w:ind w:left="1440" w:hanging="360"/>
        <w:rPr>
          <w:u w:val="none"/>
        </w:rPr>
      </w:pPr>
      <w:r w:rsidDel="00000000" w:rsidR="00000000" w:rsidRPr="00000000">
        <w:rPr>
          <w:rtl w:val="0"/>
        </w:rPr>
        <w:t xml:space="preserve">Able to remove posts/rooms</w:t>
      </w:r>
    </w:p>
    <w:p w:rsidR="00000000" w:rsidDel="00000000" w:rsidP="00000000" w:rsidRDefault="00000000" w:rsidRPr="00000000" w14:paraId="0000002B">
      <w:pPr>
        <w:numPr>
          <w:ilvl w:val="1"/>
          <w:numId w:val="1"/>
        </w:numPr>
        <w:ind w:left="1440" w:hanging="360"/>
        <w:rPr>
          <w:u w:val="none"/>
        </w:rPr>
      </w:pPr>
      <w:r w:rsidDel="00000000" w:rsidR="00000000" w:rsidRPr="00000000">
        <w:rPr>
          <w:rtl w:val="0"/>
        </w:rPr>
        <w:t xml:space="preserve">Able to flag accounts </w:t>
      </w:r>
    </w:p>
    <w:p w:rsidR="00000000" w:rsidDel="00000000" w:rsidP="00000000" w:rsidRDefault="00000000" w:rsidRPr="00000000" w14:paraId="0000002C">
      <w:pPr>
        <w:numPr>
          <w:ilvl w:val="1"/>
          <w:numId w:val="1"/>
        </w:numPr>
        <w:ind w:left="1440" w:hanging="360"/>
        <w:rPr>
          <w:u w:val="none"/>
        </w:rPr>
      </w:pPr>
      <w:r w:rsidDel="00000000" w:rsidR="00000000" w:rsidRPr="00000000">
        <w:rPr>
          <w:rtl w:val="0"/>
        </w:rPr>
        <w:t xml:space="preserve">Able to ban accounts </w:t>
      </w:r>
    </w:p>
    <w:p w:rsidR="00000000" w:rsidDel="00000000" w:rsidP="00000000" w:rsidRDefault="00000000" w:rsidRPr="00000000" w14:paraId="0000002D">
      <w:pPr>
        <w:numPr>
          <w:ilvl w:val="0"/>
          <w:numId w:val="1"/>
        </w:numPr>
        <w:ind w:left="720" w:hanging="360"/>
        <w:rPr>
          <w:u w:val="none"/>
        </w:rPr>
      </w:pPr>
      <w:r w:rsidDel="00000000" w:rsidR="00000000" w:rsidRPr="00000000">
        <w:rPr>
          <w:rtl w:val="0"/>
        </w:rPr>
        <w:t xml:space="preserve">(Potential) Direct Message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