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7365D"/>
          <w:sz w:val="52"/>
        </w:rPr>
        <w:t>机票筛选 Agent</w:t>
      </w:r>
    </w:p>
    <w:p>
      <w:pPr>
        <w:jc w:val="center"/>
      </w:pPr>
      <w:r>
        <w:rPr>
          <w:b/>
          <w:color w:val="2F5597"/>
          <w:sz w:val="44"/>
        </w:rPr>
        <w:t>第三阶段实施与讨论大纲 · V0</w:t>
      </w:r>
    </w:p>
    <w:p>
      <w:pPr>
        <w:jc w:val="center"/>
      </w:pPr>
      <w:r>
        <w:rPr>
          <w:sz w:val="26"/>
        </w:rPr>
        <w:t>从已收口工程架构到可运行 MVP 的 Implementation Roadmap</w:t>
      </w:r>
    </w:p>
    <w:p>
      <w:pPr>
        <w:jc w:val="center"/>
      </w:pPr>
      <w:r>
        <w:rPr>
          <w:sz w:val="20"/>
        </w:rPr>
        <w:t>适用范围：中国大陆境内机票 V0 原型</w:t>
      </w:r>
    </w:p>
    <w:p>
      <w:pPr>
        <w:jc w:val="center"/>
      </w:pPr>
      <w:r>
        <w:rPr>
          <w:sz w:val="20"/>
        </w:rPr>
        <w:t>定位：第三阶段 Codex 实现、阶段讨论、工程验收与 Contract Amendment 的主控大纲</w:t>
      </w:r>
    </w:p>
    <w:p>
      <w:pPr>
        <w:jc w:val="center"/>
      </w:pPr>
      <w:r>
        <w:rPr>
          <w:sz w:val="20"/>
        </w:rPr>
        <w:t>上游基线：第一阶段产品收口 + 第二阶段工程架构正式收口</w:t>
      </w:r>
    </w:p>
    <w:p>
      <w:pPr>
        <w:jc w:val="center"/>
      </w:pPr>
      <w:r>
        <w:rPr>
          <w:sz w:val="20"/>
        </w:rPr>
        <w:t>版本日期：2026-08-17</w:t>
      </w:r>
    </w:p>
    <w:p>
      <w:r>
        <w:br w:type="page"/>
      </w:r>
    </w:p>
    <w:p>
      <w:pPr>
        <w:pStyle w:val="Heading1"/>
      </w:pPr>
      <w:r>
        <w:t>0. 文档定位与第三阶段目标</w:t>
      </w:r>
    </w:p>
    <w:p>
      <w:r>
        <w:t>第三阶段不再重新讨论“系统整体应该如何设计”，而是把第二阶段已经收口的 Contract、Architecture Invariants、技术栈、Repository 边界和 Quality/Security Baseline 转化为可运行、可测试、可验收的 MVP。讨论单位从“架构 Phase”切换为“Implementation Milestone + Implementation Unit”。</w:t>
      </w:r>
    </w:p>
    <w:p>
      <w:pPr>
        <w:pStyle w:val="ListBullet"/>
      </w:pPr>
      <w:r>
        <w:t>最终目标：完成中国大陆境内机票 V0 原型，支持需求理解、多轮 Patch、航班搜索、筛选、排序、推荐、解释与前端交互闭环。</w:t>
      </w:r>
    </w:p>
    <w:p>
      <w:pPr>
        <w:pStyle w:val="ListBullet"/>
      </w:pPr>
      <w:r>
        <w:t>实施原则：Architecture Skeleton → Walking Skeleton → Capability Increment → Real Integration → Production Readiness。</w:t>
      </w:r>
    </w:p>
    <w:p>
      <w:pPr>
        <w:pStyle w:val="ListBullet"/>
      </w:pPr>
      <w:r>
        <w:t>每个 Milestone 必须有明确输入、允许/禁止范围、测试要求、DoD 与 Exit Gate；每个 Unit 结束时 Repository 回到 Green。</w:t>
      </w:r>
    </w:p>
    <w:p>
      <w:pPr>
        <w:pStyle w:val="ListBullet"/>
      </w:pPr>
      <w:r>
        <w:t>若真实 Provider、LLM 或运行环境与已收口 Contract 冲突，进入受控 Contract Amendment，而不是静默改变语义。</w:t>
      </w:r>
    </w:p>
    <w:p>
      <w:pPr>
        <w:pStyle w:val="Heading1"/>
      </w:pPr>
      <w:r>
        <w:t>1. 第三阶段开始前的入口条件</w:t>
      </w:r>
    </w:p>
    <w:p>
      <w:pPr>
        <w:pStyle w:val="ListBullet"/>
      </w:pPr>
      <w:r>
        <w:t>Repository 骨架已建立，并与第二阶段 Phase 18 的 Monorepo + Modular Monolith 结构一致。</w:t>
      </w:r>
    </w:p>
    <w:p>
      <w:pPr>
        <w:pStyle w:val="ListBullet"/>
      </w:pPr>
      <w:r>
        <w:t>开发环境准备完成：Git、Docker、Python 3.12+、uv、Node.js、pnpm、Codex/IDE 可用。</w:t>
      </w:r>
    </w:p>
    <w:p>
      <w:pPr>
        <w:pStyle w:val="ListBullet"/>
      </w:pPr>
      <w:r>
        <w:t>第一阶段正式收口、第二阶段正式收口、阶段性总结和参考材料已归档，可供 Codex 阅读。</w:t>
      </w:r>
    </w:p>
    <w:p>
      <w:pPr>
        <w:pStyle w:val="ListBullet"/>
      </w:pPr>
      <w:r>
        <w:t>默认从 M0 Development Baseline 开始；不直接跳入真实 LLM、真实 Provider 或完整前端。</w:t>
      </w:r>
    </w:p>
    <w:p>
      <w:pPr>
        <w:pStyle w:val="Heading1"/>
      </w:pPr>
      <w:r>
        <w:t>2. 第三阶段总体路线图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493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2493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核心问题</w:t>
            </w:r>
          </w:p>
        </w:tc>
        <w:tc>
          <w:tcPr>
            <w:tcW w:type="dxa" w:w="2493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Exit Gate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M0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Development Baseline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工程基线与统一命令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clone → install → test → run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M1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Architecture Skeleton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分层边界、Composition Root、Architecture Test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禁止依赖可自动拦截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M2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Core Domain Contract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核心领域类型与版本/缺失值/provenance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无外部框架也能完整单测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M3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Requirement Pipeline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Fake Interpreter、Normalizer/Validator、Patch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v1 → Patch → v2，v1 不变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M4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Mock Provider + Snapshot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Provider Port、Mapper、Normalizer、Snapshot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稳定生成合法 Snapshot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M5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Walking Skeleton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固定需求纵向贯穿全链路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得到 Published Recommendation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M6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Complete Decision Engine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Filter/Ranking/Recommendation/Relaxation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确定性可重复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M7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Patch + Impact + Orchestrator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最小重算、Version/Publication Guard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核心增量生命周期通过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M8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Real LLM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Parser/Patch/Explanation + Eval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Fake/Real 可互换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M9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One Real Flight Provider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Provider Evaluation + Real Adapter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真实 Route/Date 跑通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M10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PostgreSQL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Migration、durability、Atomic Publication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重启后权威状态可恢复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M11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Full Frontend Loop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Chat/Workspace、SSE/REST recovery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浏览器 E2E 通过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M12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Production Readiness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Observability、安全、Release Gate、恢复/回滚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Final MVP Acceptance</w:t>
            </w:r>
          </w:p>
        </w:tc>
      </w:tr>
    </w:tbl>
    <w:p>
      <w:r>
        <w:rPr>
          <w:b/>
          <w:color w:val="C0504D"/>
        </w:rPr>
        <w:t>真实集成顺序固定：Real LLM → One Real Flight Provider → PostgreSQL → Full Frontend → Production Readiness。</w:t>
      </w:r>
    </w:p>
    <w:p>
      <w:r>
        <w:br w:type="page"/>
      </w:r>
    </w:p>
    <w:p>
      <w:pPr>
        <w:pStyle w:val="Heading1"/>
      </w:pPr>
      <w:r>
        <w:t>3. 各 Milestone 的建议讨论大纲</w:t>
      </w:r>
    </w:p>
    <w:p>
      <w:pPr>
        <w:pStyle w:val="Heading2"/>
      </w:pPr>
      <w:r>
        <w:t>M0 — Development Baseline</w:t>
      </w:r>
    </w:p>
    <w:p>
      <w:pPr>
        <w:pStyle w:val="ListBullet"/>
      </w:pPr>
      <w:r>
        <w:t>确定真正开始编码前的工程基线与统一命令入口。</w:t>
      </w:r>
    </w:p>
    <w:p>
      <w:pPr>
        <w:pStyle w:val="ListBullet"/>
      </w:pPr>
      <w:r>
        <w:t>讨论 uv/pyproject、pnpm/package、FastAPI/Vite 最小启动、Docker Compose PostgreSQL、typed settings、.env.example、Ruff/Pyright/ESLint、pytest/Vitest/Playwright、GitHub Actions。</w:t>
      </w:r>
    </w:p>
    <w:p>
      <w:pPr>
        <w:pStyle w:val="ListBullet"/>
      </w:pPr>
      <w:r>
        <w:t>形成端口、环境变量、Secret、CI Gate 与 README 启动流程。</w:t>
      </w:r>
    </w:p>
    <w:p>
      <w:pPr>
        <w:pStyle w:val="ListBullet"/>
      </w:pPr>
      <w:r>
        <w:t>建议 Units：Repository Bootstrap；Backend Toolchain；Frontend Toolchain；PostgreSQL/Config；CI Baseline。</w:t>
      </w:r>
    </w:p>
    <w:p>
      <w:pPr>
        <w:pStyle w:val="Heading2"/>
      </w:pPr>
      <w:r>
        <w:t>M1 — Architecture Skeleton</w:t>
      </w:r>
    </w:p>
    <w:p>
      <w:pPr>
        <w:pStyle w:val="ListBullet"/>
      </w:pPr>
      <w:r>
        <w:t>让目录结构成为真实依赖边界。</w:t>
      </w:r>
    </w:p>
    <w:p>
      <w:pPr>
        <w:pStyle w:val="ListBullet"/>
      </w:pPr>
      <w:r>
        <w:t>讨论 Domain/Application/Ports/Adapters/Infrastructure/API/bootstrap 的 import 方向、Composition Root、DTO/Domain/ORM 分离与 Architecture Test。</w:t>
      </w:r>
    </w:p>
    <w:p>
      <w:pPr>
        <w:pStyle w:val="ListBullet"/>
      </w:pPr>
      <w:r>
        <w:t>验证 Domain 不依赖 FastAPI、SQLAlchemy、HTTPX、Provider/LLM SDK；Application 只依赖 Domain + Ports。</w:t>
      </w:r>
    </w:p>
    <w:p>
      <w:pPr>
        <w:pStyle w:val="Heading2"/>
      </w:pPr>
      <w:r>
        <w:t>M2 — Core Domain Contract</w:t>
      </w:r>
    </w:p>
    <w:p>
      <w:pPr>
        <w:pStyle w:val="ListBullet"/>
      </w:pPr>
      <w:r>
        <w:t>把 Canonical Contract 映射为 Python 类型，不让实现反向改变语义。</w:t>
      </w:r>
    </w:p>
    <w:p>
      <w:pPr>
        <w:pStyle w:val="ListBullet"/>
      </w:pPr>
      <w:r>
        <w:t>覆盖 RequirementState、Constraint/Preference、Patch、FlightSegment/Itinerary/Offer、CandidateSnapshot、WorkflowState、RecommendationResult，以及 ID/version/freshness/provenance/missing-value。</w:t>
      </w:r>
    </w:p>
    <w:p>
      <w:pPr>
        <w:pStyle w:val="ListBullet"/>
      </w:pPr>
      <w:r>
        <w:t>重点测试 immutability、invariant、missing value、Offer/Segment 分层、版本 lineage；不接真实外部依赖。</w:t>
      </w:r>
    </w:p>
    <w:p>
      <w:pPr>
        <w:pStyle w:val="Heading2"/>
      </w:pPr>
      <w:r>
        <w:t>M3 — Requirement Pipeline</w:t>
      </w:r>
    </w:p>
    <w:p>
      <w:pPr>
        <w:pStyle w:val="ListBullet"/>
      </w:pPr>
      <w:r>
        <w:t>用 Fake/Fixture 先证明 Requirement 生命周期。</w:t>
      </w:r>
    </w:p>
    <w:p>
      <w:pPr>
        <w:pStyle w:val="ListBullet"/>
      </w:pPr>
      <w:r>
        <w:t>Interpreter proposal → Schema Validation → Normalization → Domain Validation → Commit；讨论 Clarification、Patch、InMemory Repository。</w:t>
      </w:r>
    </w:p>
    <w:p>
      <w:pPr>
        <w:pStyle w:val="ListBullet"/>
      </w:pPr>
      <w:r>
        <w:t>Golden Scenarios：首次 commit、Hard/Soft 分离、Patch 新版本、旧版本不可变、冲突/缺失状态。</w:t>
      </w:r>
    </w:p>
    <w:p>
      <w:pPr>
        <w:pStyle w:val="Heading2"/>
      </w:pPr>
      <w:r>
        <w:t>M4 — Mock Provider + Snapshot</w:t>
      </w:r>
    </w:p>
    <w:p>
      <w:pPr>
        <w:pStyle w:val="ListBullet"/>
      </w:pPr>
      <w:r>
        <w:t>建立航班事实数据 Anti-Corruption Layer。</w:t>
      </w:r>
    </w:p>
    <w:p>
      <w:pPr>
        <w:pStyle w:val="ListBullet"/>
      </w:pPr>
      <w:r>
        <w:t>讨论 SearchPlan、FlightProvider Port、Mock、Raw Response、Provider Mapper、Common Normalizer、Merger、Coverage/Freshness、Snapshot lineage。</w:t>
      </w:r>
    </w:p>
    <w:p>
      <w:pPr>
        <w:pStyle w:val="ListBullet"/>
      </w:pPr>
      <w:r>
        <w:t>Mock 与未来 Real Provider 共享 Contract Test；TIMEOUT/RATE_LIMIT/AUTH_ERROR/PARTIAL/EMPTY 分离。</w:t>
      </w:r>
    </w:p>
    <w:p>
      <w:pPr>
        <w:pStyle w:val="Heading2"/>
      </w:pPr>
      <w:r>
        <w:t>M5 — Walking Skeleton</w:t>
      </w:r>
    </w:p>
    <w:p>
      <w:pPr>
        <w:pStyle w:val="ListBullet"/>
      </w:pPr>
      <w:r>
        <w:t>尽早得到第一条纵向贯通链路。</w:t>
      </w:r>
    </w:p>
    <w:p>
      <w:pPr>
        <w:pStyle w:val="ListBullet"/>
      </w:pPr>
      <w:r>
        <w:t>结构化 Requirement → API → Application → Mock Provider → Snapshot → 最小 Filter/Rank/Recommend → Publication → Frontend。</w:t>
      </w:r>
    </w:p>
    <w:p>
      <w:pPr>
        <w:pStyle w:val="ListBullet"/>
      </w:pPr>
      <w:r>
        <w:t>只做足够贯通的能力；Exit Gate 是浏览器能展示有版本关系的 Published Recommendation。</w:t>
      </w:r>
    </w:p>
    <w:p>
      <w:pPr>
        <w:pStyle w:val="Heading2"/>
      </w:pPr>
      <w:r>
        <w:t>M6 — Complete Decision Engine</w:t>
      </w:r>
    </w:p>
    <w:p>
      <w:pPr>
        <w:pStyle w:val="ListBullet"/>
      </w:pPr>
      <w:r>
        <w:t>完成确定性业务决策核心。</w:t>
      </w:r>
    </w:p>
    <w:p>
      <w:pPr>
        <w:pStyle w:val="ListBullet"/>
      </w:pPr>
      <w:r>
        <w:t>讨论 PASS/FAIL/UNKNOWN、Derived Feature、Normalization/Weight/Contribution/Aggregation、Recommendation Selector、deterministic Relaxation。</w:t>
      </w:r>
    </w:p>
    <w:p>
      <w:pPr>
        <w:pStyle w:val="ListBullet"/>
      </w:pPr>
      <w:r>
        <w:t>Ranking policy 可配置但 correctness 不交给 LLM；Golden Scenarios 同时验证业务结果与架构行为。</w:t>
      </w:r>
    </w:p>
    <w:p>
      <w:pPr>
        <w:pStyle w:val="Heading2"/>
      </w:pPr>
      <w:r>
        <w:t>M7 — Patch + Impact + Orchestrator</w:t>
      </w:r>
    </w:p>
    <w:p>
      <w:pPr>
        <w:pStyle w:val="ListBullet"/>
      </w:pPr>
      <w:r>
        <w:t>实现“用户改一个条件后只重算必要部分”。</w:t>
      </w:r>
    </w:p>
    <w:p>
      <w:pPr>
        <w:pStyle w:val="ListBullet"/>
      </w:pPr>
      <w:r>
        <w:t>讨论 Semantic Diff、ImpactDecision、coverage.covers、Structural/Offer Freshness、SEARCH/REFRESH/ENRICH/REUSE 与 downstream invalidation。</w:t>
      </w:r>
    </w:p>
    <w:p>
      <w:pPr>
        <w:pStyle w:val="ListBullet"/>
      </w:pPr>
      <w:r>
        <w:t>讨论 optimistic concurrency、operation identity、supersede/coalesce、version guard、Publication Guard。</w:t>
      </w:r>
    </w:p>
    <w:p>
      <w:pPr>
        <w:pStyle w:val="ListBullet"/>
      </w:pPr>
      <w:r>
        <w:t>必测：排序偏好变化、Hard Constraint 复用、日期/路线变化、Offer stale、FILTER_EMPTY、partial failure、旧 execution 晚返回。</w:t>
      </w:r>
    </w:p>
    <w:p>
      <w:pPr>
        <w:pStyle w:val="Heading2"/>
      </w:pPr>
      <w:r>
        <w:t>M8 — Real LLM</w:t>
      </w:r>
    </w:p>
    <w:p>
      <w:pPr>
        <w:pStyle w:val="ListBullet"/>
      </w:pPr>
      <w:r>
        <w:t>Domain correctness 稳定后再接真实 LLM。</w:t>
      </w:r>
    </w:p>
    <w:p>
      <w:pPr>
        <w:pStyle w:val="ListBullet"/>
      </w:pPr>
      <w:r>
        <w:t>分别讨论 Parser、Patch Understanding、Explanation；薄 Port/Adapter；Prompt 集中版本化。</w:t>
      </w:r>
    </w:p>
    <w:p>
      <w:pPr>
        <w:pStyle w:val="ListBullet"/>
      </w:pPr>
      <w:r>
        <w:t>建立 Development/Regression/Challenge Eval；Explanation 重点评估 Evidence Faithfulness。</w:t>
      </w:r>
    </w:p>
    <w:p>
      <w:pPr>
        <w:pStyle w:val="ListBullet"/>
      </w:pPr>
      <w:r>
        <w:t>timeout、invalid output、provider error 必须有 fallback 或明确业务状态。</w:t>
      </w:r>
    </w:p>
    <w:p>
      <w:pPr>
        <w:pStyle w:val="Heading2"/>
      </w:pPr>
      <w:r>
        <w:t>M9 — One Real Flight Provider</w:t>
      </w:r>
    </w:p>
    <w:p>
      <w:pPr>
        <w:pStyle w:val="ListBullet"/>
      </w:pPr>
      <w:r>
        <w:t>用真实数据验证 Provider Contract，而不是为 API 改写 Domain。</w:t>
      </w:r>
    </w:p>
    <w:p>
      <w:pPr>
        <w:pStyle w:val="ListBullet"/>
      </w:pPr>
      <w:r>
        <w:t>先做 Provider Evaluation：授权、国内覆盖、字段质量、Offer 语义、rate limit、latency、错误模型、成本与条款。</w:t>
      </w:r>
    </w:p>
    <w:p>
      <w:pPr>
        <w:pStyle w:val="ListBullet"/>
      </w:pPr>
      <w:r>
        <w:t>再实现 Real Adapter/Mapper、bounded retry、deadline、contract regression、smoke；实测后校准 TTL/timeout/retry/concurrency。</w:t>
      </w:r>
    </w:p>
    <w:p>
      <w:pPr>
        <w:pStyle w:val="Heading2"/>
      </w:pPr>
      <w:r>
        <w:t>M10 — PostgreSQL</w:t>
      </w:r>
    </w:p>
    <w:p>
      <w:pPr>
        <w:pStyle w:val="ListBullet"/>
      </w:pPr>
      <w:r>
        <w:t>把 InMemory 权威状态替换为可恢复持久化，同时保持 Repository Port。</w:t>
      </w:r>
    </w:p>
    <w:p>
      <w:pPr>
        <w:pStyle w:val="ListBullet"/>
      </w:pPr>
      <w:r>
        <w:t>讨论 SQLAlchemy/Alembic、Conversation/Requirement/Patch/Execution/Snapshot/Published Recommendation、JSONB、optimistic concurrency、idempotency、atomic publication。</w:t>
      </w:r>
    </w:p>
    <w:p>
      <w:pPr>
        <w:pStyle w:val="ListBullet"/>
      </w:pPr>
      <w:r>
        <w:t>Migration forward-only；integration test 使用真实 PostgreSQL；验证进程重启恢复。</w:t>
      </w:r>
    </w:p>
    <w:p>
      <w:pPr>
        <w:pStyle w:val="Heading2"/>
      </w:pPr>
      <w:r>
        <w:t>M11 — Full Frontend Loop</w:t>
      </w:r>
    </w:p>
    <w:p>
      <w:pPr>
        <w:pStyle w:val="ListBullet"/>
      </w:pPr>
      <w:r>
        <w:t>完成 Chat + Structured Workspace。</w:t>
      </w:r>
    </w:p>
    <w:p>
      <w:pPr>
        <w:pStyle w:val="ListBullet"/>
      </w:pPr>
      <w:r>
        <w:t>讨论 Generated OpenAPI Client、TanStack Query、React Hook Form、EventSource、Server-authoritative state、REST recovery、409 reload + reconfirm。</w:t>
      </w:r>
    </w:p>
    <w:p>
      <w:pPr>
        <w:pStyle w:val="ListBullet"/>
      </w:pPr>
      <w:r>
        <w:t>UI 明确 Stable/Updating/Semantically Obsolete，以及 Clarification、Relaxation、SEARCH_EMPTY、FILTER_EMPTY、DATA_INCOMPLETE、PROVIDER_ERROR。</w:t>
      </w:r>
    </w:p>
    <w:p>
      <w:pPr>
        <w:pStyle w:val="ListBullet"/>
      </w:pPr>
      <w:r>
        <w:t>E2E 覆盖首次搜索、多轮修改、刷新/SSE 恢复、版本冲突、Provider/LLM 异常。</w:t>
      </w:r>
    </w:p>
    <w:p>
      <w:pPr>
        <w:pStyle w:val="Heading2"/>
      </w:pPr>
      <w:r>
        <w:t>M12 — Production Readiness</w:t>
      </w:r>
    </w:p>
    <w:p>
      <w:pPr>
        <w:pStyle w:val="ListBullet"/>
      </w:pPr>
      <w:r>
        <w:t>证明 MVP 达到可受控发布门槛。</w:t>
      </w:r>
    </w:p>
    <w:p>
      <w:pPr>
        <w:pStyle w:val="ListBullet"/>
      </w:pPr>
      <w:r>
        <w:t>Observability：logs/trace/metrics/health；Security：Secret、ownership/auth、最小 LLM context、日志隐私；Quality：P0/P1 gate、regression/eval。</w:t>
      </w:r>
    </w:p>
    <w:p>
      <w:pPr>
        <w:pStyle w:val="ListBullet"/>
      </w:pPr>
      <w:r>
        <w:t>Production-like：artifact、migration、readiness/liveness、backup/recovery、application/config/database rollback drill。</w:t>
      </w:r>
    </w:p>
    <w:p>
      <w:pPr>
        <w:pStyle w:val="ListBullet"/>
      </w:pPr>
      <w:r>
        <w:t>最终验收：Architecture Invariants、Golden Scenarios、真实 smoke、PostgreSQL recovery、Browser E2E、Security/Privacy checklist。</w:t>
      </w:r>
    </w:p>
    <w:p>
      <w:r>
        <w:br w:type="page"/>
      </w:r>
    </w:p>
    <w:p>
      <w:pPr>
        <w:pStyle w:val="Heading1"/>
      </w:pPr>
      <w:r>
        <w:t>4. 每个 Milestone 的标准讨论模板</w:t>
      </w:r>
    </w:p>
    <w:p>
      <w:pPr>
        <w:pStyle w:val="ListBullet"/>
      </w:pPr>
      <w:r>
        <w:t>A. Goal：本 Milestone 消除什么不确定性、交付什么可运行能力。</w:t>
      </w:r>
    </w:p>
    <w:p>
      <w:pPr>
        <w:pStyle w:val="ListBullet"/>
      </w:pPr>
      <w:r>
        <w:t>B. Preconditions：必须稳定的 Contract、Fixture、环境与上游 Exit Gate。</w:t>
      </w:r>
    </w:p>
    <w:p>
      <w:pPr>
        <w:pStyle w:val="ListBullet"/>
      </w:pPr>
      <w:r>
        <w:t>C. Scope：允许修改的目录/模块/Contract，并明确 Forbidden Scope。</w:t>
      </w:r>
    </w:p>
    <w:p>
      <w:pPr>
        <w:pStyle w:val="ListBullet"/>
      </w:pPr>
      <w:r>
        <w:t>D. Implementation Units：拆成 Codex 可独立完成、独立测试的 Logical Change Boundary。</w:t>
      </w:r>
    </w:p>
    <w:p>
      <w:pPr>
        <w:pStyle w:val="ListBullet"/>
      </w:pPr>
      <w:r>
        <w:t>E. Contract / Data / API：输入输出、版本关系、错误语义、兼容性。</w:t>
      </w:r>
    </w:p>
    <w:p>
      <w:pPr>
        <w:pStyle w:val="ListBullet"/>
      </w:pPr>
      <w:r>
        <w:t>F. Test Plan：unit / architecture / contract / integration / scenario / eval / e2e 的新增要求。</w:t>
      </w:r>
    </w:p>
    <w:p>
      <w:pPr>
        <w:pStyle w:val="ListBullet"/>
      </w:pPr>
      <w:r>
        <w:t>G. Observability &amp; Security：新增外部 I/O、持久化或用户数据时同步讨论。</w:t>
      </w:r>
    </w:p>
    <w:p>
      <w:pPr>
        <w:pStyle w:val="ListBullet"/>
      </w:pPr>
      <w:r>
        <w:t>H. DoD：代码、测试、Fixture、文档、migration/generated code 的完成条件。</w:t>
      </w:r>
    </w:p>
    <w:p>
      <w:pPr>
        <w:pStyle w:val="ListBullet"/>
      </w:pPr>
      <w:r>
        <w:t>I. Exit Gate：用什么证据证明可以进入下一 Milestone。</w:t>
      </w:r>
    </w:p>
    <w:p>
      <w:pPr>
        <w:pStyle w:val="ListBullet"/>
      </w:pPr>
      <w:r>
        <w:t>J. Contract Amendment Check：是否有真实工程事实要求修改第二阶段收口语义。</w:t>
      </w:r>
    </w:p>
    <w:p>
      <w:pPr>
        <w:pStyle w:val="Heading1"/>
      </w:pPr>
      <w:r>
        <w:t>5. Codex Implementation Unit 标准格式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498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Unit ID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例如 M3-U2；一个 Unit 对应一个 Logical Change Boundary。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Goal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一句话说明要得到的可验证能力。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Preconditions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必须已存在的 Contract、Fixture、前置测试或配置。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Allowed Scope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允许 Codex 修改的目录/文件/模块。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Forbidden Scope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不得顺手修改稳定 Contract、架构规则、Migration、Public API。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Implementation Contract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输入/输出、错误、版本、状态与依赖边界。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Fixtures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需要新增或复用的稳定测试数据。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Required Tests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focused tests + regression/architecture checks。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DoD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代码、测试、文档与清理项。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Exit Evidence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命令、测试结果、diff/self-review 结论。</w:t>
            </w:r>
          </w:p>
        </w:tc>
      </w:tr>
    </w:tbl>
    <w:p>
      <w:pPr>
        <w:pStyle w:val="Heading1"/>
      </w:pPr>
      <w:r>
        <w:t>6. 第三阶段横切工作流</w:t>
      </w:r>
    </w:p>
    <w:p>
      <w:pPr>
        <w:pStyle w:val="ListBullet"/>
      </w:pPr>
      <w:r>
        <w:t>测试：Architecture Invariants 为 P0；普通 CI 不依赖真实外部服务；真实 LLM/Provider 走独立 Smoke/Evaluation。</w:t>
      </w:r>
    </w:p>
    <w:p>
      <w:pPr>
        <w:pStyle w:val="ListBullet"/>
      </w:pPr>
      <w:r>
        <w:t>Evaluation：Dataset/runner 骨架应早建，M8 起显著增强；真实失败沉淀为 Fixture + Regression Case。</w:t>
      </w:r>
    </w:p>
    <w:p>
      <w:pPr>
        <w:pStyle w:val="ListBullet"/>
      </w:pPr>
      <w:r>
        <w:t>Observability：M0 建日志基线，M5 覆盖 execution，M8/M9 覆盖 LLM/Provider，M12 完成 production-like telemetry。</w:t>
      </w:r>
    </w:p>
    <w:p>
      <w:pPr>
        <w:pStyle w:val="ListBullet"/>
      </w:pPr>
      <w:r>
        <w:t>Security/Privacy：Secret 从 M0 即受控；M8 强制 LLM 最小上下文；M11/M12 完成 ownership/auth 与 SSE 同边界。</w:t>
      </w:r>
    </w:p>
    <w:p>
      <w:pPr>
        <w:pStyle w:val="ListBullet"/>
      </w:pPr>
      <w:r>
        <w:t>Documentation：架构事实变化写入 docs/decisions；Prompt、Dataset、Fixture 版本化；API 由 OpenAPI/生成客户端同步。</w:t>
      </w:r>
    </w:p>
    <w:p>
      <w:pPr>
        <w:pStyle w:val="Heading1"/>
      </w:pPr>
      <w:r>
        <w:t>7. Contract Amendment 触发机制</w:t>
      </w:r>
    </w:p>
    <w:p>
      <w:pPr>
        <w:pStyle w:val="ListBullet"/>
      </w:pPr>
      <w:r>
        <w:t>真实 Provider 无法映射到现有 Flight/Itinerary/Offer 或 Coverage/Freshness 语义。</w:t>
      </w:r>
    </w:p>
    <w:p>
      <w:pPr>
        <w:pStyle w:val="ListBullet"/>
      </w:pPr>
      <w:r>
        <w:t>真实 LLM 能力边界要求改变 Requirement/Patch 核心语义。</w:t>
      </w:r>
    </w:p>
    <w:p>
      <w:pPr>
        <w:pStyle w:val="ListBullet"/>
      </w:pPr>
      <w:r>
        <w:t>PostgreSQL 事务/一致性事实与 Publication/Version 规则冲突。</w:t>
      </w:r>
    </w:p>
    <w:p>
      <w:pPr>
        <w:pStyle w:val="ListBullet"/>
      </w:pPr>
      <w:r>
        <w:t>Public API、WorkflowState、Security Policy、Architecture rule 需要非 additive 变化。</w:t>
      </w:r>
    </w:p>
    <w:p>
      <w:pPr>
        <w:pStyle w:val="ListBullet"/>
      </w:pPr>
      <w:r>
        <w:t>修复需要跨多个稳定 Contract 或导致当前 Unit 范围明显失控。</w:t>
      </w:r>
    </w:p>
    <w:p>
      <w:r>
        <w:t>标准流程：Stop → Evidence → Options → Human Decision → Contract Amendment → Tests/Docs Update → Resume。</w:t>
      </w:r>
    </w:p>
    <w:p>
      <w:pPr>
        <w:pStyle w:val="Heading1"/>
      </w:pPr>
      <w:r>
        <w:t>8. 第三阶段明确不提前引入的事项</w:t>
      </w:r>
    </w:p>
    <w:p>
      <w:pPr>
        <w:pStyle w:val="ListBullet"/>
      </w:pPr>
      <w:r>
        <w:t>Kubernetes、Microservices、Kafka/RabbitMQ、Celery、Temporal、Redis、MongoDB、Elasticsearch、Service Mesh。</w:t>
      </w:r>
    </w:p>
    <w:p>
      <w:pPr>
        <w:pStyle w:val="ListBullet"/>
      </w:pPr>
      <w:r>
        <w:t>自托管 GPU LLM、多个真实 Flight Provider、国际航线复杂业务。</w:t>
      </w:r>
    </w:p>
    <w:p>
      <w:pPr>
        <w:pStyle w:val="ListBullet"/>
      </w:pPr>
      <w:r>
        <w:t>通用 Dependency DAG、完整 Event Sourcing、Learning-to-Rank、分布式锁与 Durable Workflow。</w:t>
      </w:r>
    </w:p>
    <w:p>
      <w:pPr>
        <w:pStyle w:val="ListBullet"/>
      </w:pPr>
      <w:r>
        <w:t>只有真实负载、真实 Provider 或部署证据证明必要时，才重新评估这些后置能力。</w:t>
      </w:r>
    </w:p>
    <w:p>
      <w:pPr>
        <w:pStyle w:val="Heading1"/>
      </w:pPr>
      <w:r>
        <w:t>9. 建议的第三阶段对话组织方式</w:t>
      </w:r>
    </w:p>
    <w:p>
      <w:pPr>
        <w:pStyle w:val="ListBullet"/>
      </w:pPr>
      <w:r>
        <w:t>建议一个对话框集中讨论一个 Milestone；较小阶段可视长度合并，但不要跨多个真实集成阶段。</w:t>
      </w:r>
    </w:p>
    <w:p>
      <w:pPr>
        <w:pStyle w:val="ListBullet"/>
      </w:pPr>
      <w:r>
        <w:t>每个对话框按“读取基线 → 讨论 → 决策 → Unit 拆分 → Codex 提示词 → 验收 → 阶段收口”推进。</w:t>
      </w:r>
    </w:p>
    <w:p>
      <w:pPr>
        <w:pStyle w:val="ListBullet"/>
      </w:pPr>
      <w:r>
        <w:t>Milestone 结束时生成阶段收口或更新第三阶段累计总结；新对话框以其作为直接上游。</w:t>
      </w:r>
    </w:p>
    <w:p>
      <w:pPr>
        <w:pStyle w:val="ListBullet"/>
      </w:pPr>
      <w:r>
        <w:t>ChatGPT 负责 Contract/Unit/验收设计；Codex 在 Repository 内实施最小变更并返回证据。</w:t>
      </w:r>
    </w:p>
    <w:p>
      <w:pPr>
        <w:pStyle w:val="Heading1"/>
      </w:pPr>
      <w:r>
        <w:t>10. 第三阶段最终完成判定</w:t>
      </w:r>
    </w:p>
    <w:p>
      <w:r>
        <w:t>第三阶段完成不以“所有 M0–M12 代码都写过”为标准，而以 M12 Final MVP Acceptance 为准。必须证明：Domain Contract 未被外部实现侵蚀；多轮 Patch 与最小重算正确；真实 LLM 与单真实 Flight Provider 可替换且失败可降级；PostgreSQL 可恢复权威状态；Frontend 能通过 REST/SSE 恢复权威视图；P0 Architecture/Contract Gate、Regression/Eval、真实 Smoke 与 Browser E2E 达到发布门槛。</w:t>
      </w:r>
    </w:p>
    <w:p>
      <w:pPr>
        <w:pStyle w:val="Heading1"/>
      </w:pPr>
      <w:r>
        <w:t>附录 A：第三阶段直接上游基线</w:t>
      </w:r>
    </w:p>
    <w:p>
      <w:pPr>
        <w:pStyle w:val="ListBullet"/>
      </w:pPr>
      <w:r>
        <w:t>《机票筛选 Agent · 第一阶段正式收口 · V0》</w:t>
      </w:r>
    </w:p>
    <w:p>
      <w:pPr>
        <w:pStyle w:val="ListBullet"/>
      </w:pPr>
      <w:r>
        <w:t>《机票筛选 Agent · 第二阶段工程架构设计正式收口 · V0》</w:t>
      </w:r>
    </w:p>
    <w:p>
      <w:pPr>
        <w:pStyle w:val="ListBullet"/>
      </w:pPr>
      <w:r>
        <w:t>《机票筛选 Agent_第二阶段_Phase1-19阶段性收口总结_V0.12》</w:t>
      </w:r>
    </w:p>
    <w:p>
      <w:pPr>
        <w:pStyle w:val="ListBullet"/>
      </w:pPr>
      <w:r>
        <w:t>《机票筛选 Agent · V0 项目仓库结构与 PowerShell 初始化指南》</w:t>
      </w:r>
    </w:p>
    <w:p>
      <w:pPr>
        <w:pStyle w:val="ListBullet"/>
      </w:pPr>
      <w:r>
        <w:t>《机票筛选 Agent · Phase 16 技术栈选择与开发环境准备清单 · V0》</w:t>
      </w:r>
    </w:p>
    <w:p>
      <w:r>
        <w:t>本大纲的功能定位类似第二阶段 Phase 1–19 工程架构设计路线图：定义第三阶段按什么顺序讨论和实施、每阶段解决什么问题、何时接入真实依赖、如何验收；具体编码仍由各 Milestone 后续拆出的 Implementation Unit 规格控制。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机票筛选 Agent · 第三阶段实施与讨论大纲 · V0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