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0900F" w14:textId="08033E15" w:rsidR="004B241C" w:rsidRPr="000857AF" w:rsidRDefault="004B241C" w:rsidP="000857AF">
      <w:pPr>
        <w:pStyle w:val="1"/>
        <w:jc w:val="center"/>
      </w:pPr>
      <w:r w:rsidRPr="000857AF">
        <w:rPr>
          <w:rFonts w:hint="eastAsia"/>
        </w:rPr>
        <w:t>电子商务导论课后作业</w:t>
      </w:r>
      <w:r w:rsidR="007B44B8">
        <w:rPr>
          <w:rFonts w:hint="eastAsia"/>
        </w:rPr>
        <w:t>1</w:t>
      </w:r>
    </w:p>
    <w:p w14:paraId="6E736E9B" w14:textId="3E254296" w:rsidR="00663E98" w:rsidRDefault="00EB40BC" w:rsidP="000857A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 w:rsidRPr="00EB40BC">
        <w:rPr>
          <w:rFonts w:ascii="Times New Roman" w:hAnsi="Times New Roman" w:cs="Times New Roman" w:hint="eastAsia"/>
          <w:b/>
          <w:sz w:val="24"/>
        </w:rPr>
        <w:t>电子商务名词解释：</w:t>
      </w:r>
      <w:r w:rsidR="004B241C" w:rsidRPr="00EB40BC">
        <w:rPr>
          <w:rFonts w:ascii="Times New Roman" w:hAnsi="Times New Roman" w:cs="Times New Roman"/>
          <w:b/>
          <w:sz w:val="24"/>
        </w:rPr>
        <w:t>B2B</w:t>
      </w:r>
      <w:r w:rsidR="000857AF" w:rsidRPr="00EB40BC">
        <w:rPr>
          <w:rFonts w:ascii="Times New Roman" w:hAnsi="Times New Roman" w:cs="Times New Roman" w:hint="eastAsia"/>
          <w:b/>
          <w:sz w:val="24"/>
        </w:rPr>
        <w:t>，</w:t>
      </w:r>
      <w:r w:rsidR="004B241C" w:rsidRPr="00EB40BC">
        <w:rPr>
          <w:rFonts w:ascii="Times New Roman" w:hAnsi="Times New Roman" w:cs="Times New Roman"/>
          <w:b/>
          <w:sz w:val="24"/>
        </w:rPr>
        <w:t xml:space="preserve">B2C </w:t>
      </w:r>
      <w:r w:rsidR="000857AF" w:rsidRPr="00EB40BC">
        <w:rPr>
          <w:rFonts w:ascii="Times New Roman" w:hAnsi="Times New Roman" w:cs="Times New Roman" w:hint="eastAsia"/>
          <w:b/>
          <w:sz w:val="24"/>
        </w:rPr>
        <w:t>，</w:t>
      </w:r>
      <w:r w:rsidR="004B241C" w:rsidRPr="00EB40BC">
        <w:rPr>
          <w:rFonts w:ascii="Times New Roman" w:hAnsi="Times New Roman" w:cs="Times New Roman"/>
          <w:b/>
          <w:sz w:val="24"/>
        </w:rPr>
        <w:t xml:space="preserve">C2B </w:t>
      </w:r>
      <w:r w:rsidR="000857AF" w:rsidRPr="00EB40BC">
        <w:rPr>
          <w:rFonts w:ascii="Times New Roman" w:hAnsi="Times New Roman" w:cs="Times New Roman" w:hint="eastAsia"/>
          <w:b/>
          <w:sz w:val="24"/>
        </w:rPr>
        <w:t>，</w:t>
      </w:r>
      <w:r w:rsidR="004B241C" w:rsidRPr="00EB40BC">
        <w:rPr>
          <w:rFonts w:ascii="Times New Roman" w:hAnsi="Times New Roman" w:cs="Times New Roman"/>
          <w:b/>
          <w:sz w:val="24"/>
        </w:rPr>
        <w:t xml:space="preserve">C2C </w:t>
      </w:r>
      <w:r w:rsidR="000857AF" w:rsidRPr="00EB40BC">
        <w:rPr>
          <w:rFonts w:ascii="Times New Roman" w:hAnsi="Times New Roman" w:cs="Times New Roman" w:hint="eastAsia"/>
          <w:b/>
          <w:sz w:val="24"/>
        </w:rPr>
        <w:t>，</w:t>
      </w:r>
      <w:r w:rsidR="000857AF" w:rsidRPr="00EB40BC">
        <w:rPr>
          <w:rFonts w:ascii="Times New Roman" w:hAnsi="Times New Roman" w:cs="Times New Roman"/>
          <w:b/>
          <w:sz w:val="24"/>
        </w:rPr>
        <w:t xml:space="preserve">O2O </w:t>
      </w:r>
      <w:r w:rsidRPr="00EB40BC">
        <w:rPr>
          <w:rFonts w:ascii="Times New Roman" w:hAnsi="Times New Roman" w:cs="Times New Roman" w:hint="eastAsia"/>
          <w:b/>
          <w:sz w:val="24"/>
        </w:rPr>
        <w:t>，并结合国内外知名电子商务平台案例进行说明。</w:t>
      </w:r>
    </w:p>
    <w:p w14:paraId="3678512E" w14:textId="4F71F7DF" w:rsidR="00EB40BC" w:rsidRDefault="002459E2" w:rsidP="002459E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 w:rsidRPr="002459E2">
        <w:rPr>
          <w:rFonts w:ascii="Times New Roman" w:hAnsi="Times New Roman" w:cs="Times New Roman" w:hint="eastAsia"/>
          <w:b/>
          <w:sz w:val="24"/>
        </w:rPr>
        <w:t>分析大数据</w:t>
      </w:r>
      <w:r w:rsidRPr="002459E2">
        <w:rPr>
          <w:rFonts w:ascii="Times New Roman" w:hAnsi="Times New Roman" w:cs="Times New Roman"/>
          <w:b/>
          <w:sz w:val="24"/>
        </w:rPr>
        <w:t>6V</w:t>
      </w:r>
      <w:r w:rsidR="007628CC">
        <w:rPr>
          <w:rFonts w:ascii="Times New Roman" w:hAnsi="Times New Roman" w:cs="Times New Roman"/>
          <w:b/>
          <w:sz w:val="24"/>
        </w:rPr>
        <w:t>的特点</w:t>
      </w:r>
      <w:r w:rsidR="007628CC">
        <w:rPr>
          <w:rFonts w:ascii="Times New Roman" w:hAnsi="Times New Roman" w:cs="Times New Roman" w:hint="eastAsia"/>
          <w:b/>
          <w:sz w:val="24"/>
        </w:rPr>
        <w:t>，如果是参考已有的文章或者网址，请在参考文献部分标出。</w:t>
      </w:r>
    </w:p>
    <w:p w14:paraId="623F132E" w14:textId="3BF020B1" w:rsidR="007628CC" w:rsidRPr="00EB40BC" w:rsidRDefault="00854875" w:rsidP="002459E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常用的网络爬虫工具，以及各个工具的特点分析。</w:t>
      </w:r>
      <w:bookmarkStart w:id="0" w:name="_GoBack"/>
      <w:bookmarkEnd w:id="0"/>
    </w:p>
    <w:sectPr w:rsidR="007628CC" w:rsidRPr="00EB4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E5EE0"/>
    <w:multiLevelType w:val="hybridMultilevel"/>
    <w:tmpl w:val="1C44A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0C"/>
    <w:rsid w:val="000857AF"/>
    <w:rsid w:val="002459E2"/>
    <w:rsid w:val="004B241C"/>
    <w:rsid w:val="005B287E"/>
    <w:rsid w:val="00663E98"/>
    <w:rsid w:val="007628CC"/>
    <w:rsid w:val="007B44B8"/>
    <w:rsid w:val="00854875"/>
    <w:rsid w:val="009A6F0C"/>
    <w:rsid w:val="00EB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2F34"/>
  <w15:chartTrackingRefBased/>
  <w15:docId w15:val="{BB780435-510C-4F41-BE16-BA7E9133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5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57A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857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8</cp:revision>
  <dcterms:created xsi:type="dcterms:W3CDTF">2021-03-09T02:22:00Z</dcterms:created>
  <dcterms:modified xsi:type="dcterms:W3CDTF">2021-03-09T03:22:00Z</dcterms:modified>
</cp:coreProperties>
</file>