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000000"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Content>
                <w:r w:rsidR="005A1DFF">
                  <w:rPr>
                    <w:rFonts w:ascii="宋体" w:hAnsi="方正小标宋简体" w:hint="eastAsia"/>
                    <w:sz w:val="84"/>
                  </w:rPr>
                  <w:t>博士学位论文</w:t>
                </w:r>
              </w:sdtContent>
            </w:sdt>
          </w:p>
          <w:p w14:paraId="1135C191" w14:textId="5B9E89F2" w:rsidR="00EC2BBF" w:rsidRPr="007E1471" w:rsidRDefault="00000000"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proofErr w:type="gramStart"/>
            <w:r w:rsidR="00256564" w:rsidRPr="00C041C9">
              <w:rPr>
                <w:rFonts w:ascii="宋体" w:hAnsi="宋体" w:hint="eastAsia"/>
                <w:b/>
                <w:bCs/>
                <w:sz w:val="36"/>
              </w:rPr>
              <w:t>帧内快速</w:t>
            </w:r>
            <w:proofErr w:type="gramEnd"/>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spacing w:val="4"/>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rPr>
                <w:spacing w:val="0"/>
              </w:rPr>
            </w:sdtEndPr>
            <w:sdtContent>
              <w:p w14:paraId="27437BBA" w14:textId="67A3A13F" w:rsidR="00EC2BBF" w:rsidRPr="00347067" w:rsidRDefault="003B475A" w:rsidP="00347067">
                <w:pPr>
                  <w:pStyle w:val="aff5"/>
                  <w:jc w:val="center"/>
                  <w:rPr>
                    <w:b/>
                    <w:bCs/>
                    <w:kern w:val="0"/>
                    <w:sz w:val="32"/>
                    <w:szCs w:val="32"/>
                  </w:rPr>
                </w:pPr>
                <w:r w:rsidRPr="00DF3586">
                  <w:rPr>
                    <w:rFonts w:hint="eastAsia"/>
                    <w:b/>
                    <w:bCs/>
                    <w:spacing w:val="4"/>
                    <w:w w:val="99"/>
                    <w:kern w:val="0"/>
                    <w:sz w:val="32"/>
                    <w:szCs w:val="32"/>
                    <w:fitText w:val="1284" w:id="-1590451968"/>
                  </w:rPr>
                  <w:t>学科专</w:t>
                </w:r>
                <w:r w:rsidRPr="00DF3586">
                  <w:rPr>
                    <w:rFonts w:hint="eastAsia"/>
                    <w:b/>
                    <w:bCs/>
                    <w:spacing w:val="-2"/>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CB0435">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CB0435">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w:t>
            </w:r>
            <w:proofErr w:type="gramStart"/>
            <w:r w:rsidRPr="008C705E">
              <w:rPr>
                <w:rFonts w:ascii="宋体" w:hAnsi="宋体" w:hint="eastAsia"/>
                <w:b/>
                <w:bCs/>
                <w:sz w:val="36"/>
              </w:rPr>
              <w:t>帧内快速</w:t>
            </w:r>
            <w:proofErr w:type="gramEnd"/>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CB0435">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CB0435">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 xml:space="preserve">Intra-frame fast </w:t>
            </w:r>
            <w:proofErr w:type="spellStart"/>
            <w:r w:rsidRPr="00B52B9C">
              <w:rPr>
                <w:rFonts w:eastAsia="黑体"/>
                <w:b/>
                <w:bCs/>
                <w:sz w:val="36"/>
                <w:szCs w:val="36"/>
              </w:rPr>
              <w:t>depthdecision</w:t>
            </w:r>
            <w:proofErr w:type="spellEnd"/>
            <w:r w:rsidRPr="00B52B9C">
              <w:rPr>
                <w:rFonts w:eastAsia="黑体"/>
                <w:b/>
                <w:bCs/>
                <w:sz w:val="36"/>
                <w:szCs w:val="36"/>
              </w:rPr>
              <w:t xml:space="preserve">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CB0435">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CB0435">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CB0435">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CB0435">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w:t>
      </w:r>
      <w:proofErr w:type="gramStart"/>
      <w:r w:rsidRPr="00DC0D49">
        <w:rPr>
          <w:rFonts w:cs="Times New Roman" w:hint="eastAsia"/>
        </w:rPr>
        <w:t>帧内编码</w:t>
      </w:r>
      <w:proofErr w:type="gramEnd"/>
      <w:r w:rsidRPr="00DC0D49">
        <w:rPr>
          <w:rFonts w:cs="Times New Roman" w:hint="eastAsia"/>
        </w:rPr>
        <w:t>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w:t>
      </w:r>
      <w:proofErr w:type="gramStart"/>
      <w:r w:rsidRPr="00DC0D49">
        <w:rPr>
          <w:rFonts w:cs="Times New Roman" w:hint="eastAsia"/>
        </w:rPr>
        <w:t>的帧内深度</w:t>
      </w:r>
      <w:proofErr w:type="gramEnd"/>
      <w:r w:rsidRPr="00DC0D49">
        <w:rPr>
          <w:rFonts w:cs="Times New Roman" w:hint="eastAsia"/>
        </w:rPr>
        <w:t>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CB0435">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CB0435">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CB0435">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000000">
      <w:pPr>
        <w:pStyle w:val="TOC1"/>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000000">
      <w:pPr>
        <w:pStyle w:val="TOC1"/>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000000">
      <w:pPr>
        <w:pStyle w:val="TOC1"/>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000000">
      <w:pPr>
        <w:pStyle w:val="TOC1"/>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000000">
      <w:pPr>
        <w:pStyle w:val="TOC1"/>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000000">
      <w:pPr>
        <w:pStyle w:val="TOC1"/>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000000">
      <w:pPr>
        <w:pStyle w:val="TOC2"/>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000000">
      <w:pPr>
        <w:pStyle w:val="TOC2"/>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000000">
      <w:pPr>
        <w:pStyle w:val="TOC2"/>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000000">
      <w:pPr>
        <w:pStyle w:val="TOC2"/>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000000">
      <w:pPr>
        <w:pStyle w:val="TOC1"/>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000000">
      <w:pPr>
        <w:pStyle w:val="TOC2"/>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000000">
      <w:pPr>
        <w:pStyle w:val="TOC3"/>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000000">
      <w:pPr>
        <w:pStyle w:val="TOC3"/>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000000">
      <w:pPr>
        <w:pStyle w:val="TOC2"/>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000000">
      <w:pPr>
        <w:pStyle w:val="TOC2"/>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000000">
      <w:pPr>
        <w:pStyle w:val="TOC2"/>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000000">
      <w:pPr>
        <w:pStyle w:val="TOC1"/>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000000">
      <w:pPr>
        <w:pStyle w:val="TOC2"/>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000000">
      <w:pPr>
        <w:pStyle w:val="TOC2"/>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000000">
      <w:pPr>
        <w:pStyle w:val="TOC2"/>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000000">
      <w:pPr>
        <w:pStyle w:val="TOC3"/>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000000">
      <w:pPr>
        <w:pStyle w:val="TOC3"/>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000000">
      <w:pPr>
        <w:pStyle w:val="TOC2"/>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000000">
      <w:pPr>
        <w:pStyle w:val="TOC2"/>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000000">
      <w:pPr>
        <w:pStyle w:val="TOC1"/>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000000">
      <w:pPr>
        <w:pStyle w:val="TOC2"/>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000000">
      <w:pPr>
        <w:pStyle w:val="TOC2"/>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000000">
      <w:pPr>
        <w:pStyle w:val="TOC3"/>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000000">
      <w:pPr>
        <w:pStyle w:val="TOC3"/>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000000">
      <w:pPr>
        <w:pStyle w:val="TOC2"/>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000000">
      <w:pPr>
        <w:pStyle w:val="TOC2"/>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000000">
      <w:pPr>
        <w:pStyle w:val="TOC2"/>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000000">
      <w:pPr>
        <w:pStyle w:val="TOC1"/>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000000">
      <w:pPr>
        <w:pStyle w:val="TOC2"/>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000000">
      <w:pPr>
        <w:pStyle w:val="TOC2"/>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000000">
      <w:pPr>
        <w:pStyle w:val="TOC1"/>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000000">
      <w:pPr>
        <w:pStyle w:val="TOC1"/>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000000">
      <w:pPr>
        <w:pStyle w:val="TOC1"/>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000000">
      <w:pPr>
        <w:pStyle w:val="TOC2"/>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000000">
      <w:pPr>
        <w:pStyle w:val="TOC2"/>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000000">
      <w:pPr>
        <w:pStyle w:val="TOC2"/>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000000">
      <w:pPr>
        <w:pStyle w:val="TOC3"/>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000000">
      <w:pPr>
        <w:pStyle w:val="TOC3"/>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000000">
      <w:pPr>
        <w:pStyle w:val="TOC3"/>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000000">
      <w:pPr>
        <w:pStyle w:val="TOC1"/>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CB0435">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000000">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000000">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000000">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000000">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CB0435">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000000">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000000">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000000">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000000">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CB0435">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CB0435">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CB0435">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w:t>
      </w:r>
      <w:proofErr w:type="gramStart"/>
      <w:r w:rsidR="001D61D5" w:rsidRPr="001D61D5">
        <w:rPr>
          <w:rFonts w:hint="eastAsia"/>
        </w:rPr>
        <w:t>度变得</w:t>
      </w:r>
      <w:proofErr w:type="gramEnd"/>
      <w:r w:rsidR="001D61D5" w:rsidRPr="001D61D5">
        <w:rPr>
          <w:rFonts w:hint="eastAsia"/>
        </w:rPr>
        <w:t>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proofErr w:type="spellStart"/>
      <w:r w:rsidR="001D61D5" w:rsidRPr="001D61D5">
        <w:rPr>
          <w:rFonts w:hint="eastAsia"/>
        </w:rPr>
        <w:t>Bjøntegaard</w:t>
      </w:r>
      <w:proofErr w:type="spellEnd"/>
      <w:r w:rsidR="001D61D5" w:rsidRPr="001D61D5">
        <w:rPr>
          <w:rFonts w:hint="eastAsia"/>
        </w:rPr>
        <w:t xml:space="preserve">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proofErr w:type="gramStart"/>
      <w:r w:rsidRPr="001403C9">
        <w:rPr>
          <w:rFonts w:hint="eastAsia"/>
        </w:rPr>
        <w:t>帧</w:t>
      </w:r>
      <w:proofErr w:type="gramEnd"/>
      <w:r w:rsidRPr="001403C9">
        <w:rPr>
          <w:rFonts w:hint="eastAsia"/>
        </w:rPr>
        <w:t>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w:t>
      </w:r>
      <w:proofErr w:type="gramStart"/>
      <w:r w:rsidRPr="00587E6E">
        <w:rPr>
          <w:rFonts w:hint="eastAsia"/>
          <w:szCs w:val="28"/>
        </w:rPr>
        <w:t>在帧内</w:t>
      </w:r>
      <w:proofErr w:type="gramEnd"/>
      <w:r w:rsidRPr="00587E6E">
        <w:rPr>
          <w:rFonts w:hint="eastAsia"/>
          <w:szCs w:val="28"/>
        </w:rPr>
        <w:t>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proofErr w:type="gramStart"/>
      <w:r>
        <w:rPr>
          <w:rFonts w:hAnsi="宋体" w:hint="eastAsia"/>
        </w:rPr>
        <w:t>帧内编码</w:t>
      </w:r>
      <w:proofErr w:type="gramEnd"/>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proofErr w:type="gramStart"/>
      <w:r w:rsidRPr="000E6473">
        <w:rPr>
          <w:rFonts w:hint="eastAsia"/>
        </w:rPr>
        <w:t>帧内编码</w:t>
      </w:r>
      <w:proofErr w:type="gramEnd"/>
      <w:r w:rsidRPr="000E6473">
        <w:rPr>
          <w:rFonts w:hint="eastAsia"/>
        </w:rPr>
        <w:t>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w:t>
      </w:r>
      <w:proofErr w:type="gramStart"/>
      <w:r w:rsidR="00675078">
        <w:rPr>
          <w:rFonts w:ascii="Georgia" w:hAnsi="Georgia"/>
          <w:color w:val="1F1F1F"/>
        </w:rPr>
        <w:t>帧</w:t>
      </w:r>
      <w:proofErr w:type="gramEnd"/>
      <w:r w:rsidR="00675078">
        <w:rPr>
          <w:rFonts w:ascii="Georgia" w:hAnsi="Georgia"/>
          <w:color w:val="1F1F1F"/>
        </w:rPr>
        <w:t>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proofErr w:type="spellStart"/>
      <w:r w:rsidR="000E6473" w:rsidRPr="000E6473">
        <w:rPr>
          <w:rFonts w:hint="eastAsia"/>
        </w:rPr>
        <w:t>RDcost</w:t>
      </w:r>
      <w:proofErr w:type="spellEnd"/>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w:t>
      </w:r>
      <w:proofErr w:type="gramStart"/>
      <w:r w:rsidRPr="000E6473">
        <w:rPr>
          <w:rFonts w:hint="eastAsia"/>
        </w:rPr>
        <w:t>低复杂</w:t>
      </w:r>
      <w:proofErr w:type="gramEnd"/>
      <w:r w:rsidRPr="000E6473">
        <w:rPr>
          <w:rFonts w:hint="eastAsia"/>
        </w:rPr>
        <w:t>度和低</w:t>
      </w:r>
      <w:proofErr w:type="spellStart"/>
      <w:r w:rsidRPr="000E6473">
        <w:rPr>
          <w:rFonts w:hint="eastAsia"/>
        </w:rPr>
        <w:t>RDcost</w:t>
      </w:r>
      <w:proofErr w:type="spellEnd"/>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proofErr w:type="gramStart"/>
      <w:r w:rsidRPr="000E6473">
        <w:rPr>
          <w:rFonts w:hint="eastAsia"/>
        </w:rPr>
        <w:t>来作</w:t>
      </w:r>
      <w:proofErr w:type="gramEnd"/>
      <w:r w:rsidRPr="000E6473">
        <w:rPr>
          <w:rFonts w:hint="eastAsia"/>
        </w:rPr>
        <w:t>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w:t>
      </w:r>
      <w:proofErr w:type="gramStart"/>
      <w:r w:rsidRPr="000E6473">
        <w:rPr>
          <w:rFonts w:hint="eastAsia"/>
        </w:rPr>
        <w:t>帧</w:t>
      </w:r>
      <w:proofErr w:type="gramEnd"/>
      <w:r w:rsidRPr="000E6473">
        <w:rPr>
          <w:rFonts w:hint="eastAsia"/>
        </w:rPr>
        <w:t>内容自适应的快速</w:t>
      </w:r>
      <w:r w:rsidRPr="000E6473">
        <w:rPr>
          <w:rFonts w:hint="eastAsia"/>
        </w:rPr>
        <w:t>CU</w:t>
      </w:r>
      <w:r w:rsidRPr="000E6473">
        <w:rPr>
          <w:rFonts w:hint="eastAsia"/>
        </w:rPr>
        <w:t>决策方法：根据</w:t>
      </w:r>
      <w:proofErr w:type="gramStart"/>
      <w:r w:rsidRPr="000E6473">
        <w:rPr>
          <w:rFonts w:hint="eastAsia"/>
        </w:rPr>
        <w:t>视频帧中不同</w:t>
      </w:r>
      <w:proofErr w:type="gramEnd"/>
      <w:r w:rsidRPr="000E6473">
        <w:rPr>
          <w:rFonts w:hint="eastAsia"/>
        </w:rPr>
        <w:t>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w:t>
      </w:r>
      <w:proofErr w:type="gramStart"/>
      <w:r w:rsidRPr="000E6473">
        <w:rPr>
          <w:rFonts w:hint="eastAsia"/>
        </w:rPr>
        <w:t>粗模式</w:t>
      </w:r>
      <w:proofErr w:type="gramEnd"/>
      <w:r w:rsidRPr="000E6473">
        <w:rPr>
          <w:rFonts w:hint="eastAsia"/>
        </w:rPr>
        <w:t>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w:t>
      </w:r>
      <w:proofErr w:type="gramStart"/>
      <w:r w:rsidRPr="000E6473">
        <w:rPr>
          <w:rFonts w:hint="eastAsia"/>
        </w:rPr>
        <w:t>向量机</w:t>
      </w:r>
      <w:proofErr w:type="gramEnd"/>
      <w:r w:rsidRPr="000E6473">
        <w:rPr>
          <w:rFonts w:hint="eastAsia"/>
        </w:rPr>
        <w:t>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w:t>
      </w:r>
      <w:proofErr w:type="gramStart"/>
      <w:r w:rsidRPr="000E6473">
        <w:rPr>
          <w:rFonts w:hint="eastAsia"/>
        </w:rPr>
        <w:t>将帧内</w:t>
      </w:r>
      <w:proofErr w:type="gramEnd"/>
      <w:r w:rsidRPr="000E6473">
        <w:rPr>
          <w:rFonts w:hint="eastAsia"/>
        </w:rPr>
        <w:t>编码模式判决问题转换成贝叶斯判决问题，提出了一种基于离群点的快速</w:t>
      </w:r>
      <w:proofErr w:type="gramStart"/>
      <w:r w:rsidRPr="000E6473">
        <w:rPr>
          <w:rFonts w:hint="eastAsia"/>
        </w:rPr>
        <w:t>帧</w:t>
      </w:r>
      <w:proofErr w:type="gramEnd"/>
      <w:r w:rsidRPr="000E6473">
        <w:rPr>
          <w:rFonts w:hint="eastAsia"/>
        </w:rPr>
        <w:t>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w:t>
      </w:r>
      <w:proofErr w:type="gramStart"/>
      <w:r w:rsidRPr="000E6473">
        <w:rPr>
          <w:rFonts w:hint="eastAsia"/>
        </w:rPr>
        <w:t>向量机</w:t>
      </w:r>
      <w:proofErr w:type="gramEnd"/>
      <w:r w:rsidRPr="000E6473">
        <w:rPr>
          <w:rFonts w:hint="eastAsia"/>
        </w:rPr>
        <w:t>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w:t>
      </w:r>
      <w:proofErr w:type="gramStart"/>
      <w:r w:rsidRPr="000E6473">
        <w:rPr>
          <w:rFonts w:hint="eastAsia"/>
        </w:rPr>
        <w:t>帧</w:t>
      </w:r>
      <w:proofErr w:type="gramEnd"/>
      <w:r w:rsidRPr="000E6473">
        <w:rPr>
          <w:rFonts w:hint="eastAsia"/>
        </w:rPr>
        <w:t>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proofErr w:type="gramStart"/>
      <w:r w:rsidRPr="000E6473">
        <w:rPr>
          <w:rFonts w:hint="eastAsia"/>
        </w:rPr>
        <w:t>帧内编码</w:t>
      </w:r>
      <w:proofErr w:type="gramEnd"/>
      <w:r w:rsidRPr="000E6473">
        <w:rPr>
          <w:rFonts w:hint="eastAsia"/>
        </w:rPr>
        <w:t>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proofErr w:type="gramStart"/>
      <w:r w:rsidR="009E4198" w:rsidRPr="009E4198">
        <w:rPr>
          <w:rFonts w:hint="eastAsia"/>
        </w:rPr>
        <w:t>帧</w:t>
      </w:r>
      <w:proofErr w:type="gramEnd"/>
      <w:r w:rsidR="009E4198" w:rsidRPr="009E4198">
        <w:rPr>
          <w:rFonts w:hint="eastAsia"/>
        </w:rPr>
        <w:t>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w:t>
      </w:r>
      <w:proofErr w:type="gramStart"/>
      <w:r w:rsidR="00AA4135" w:rsidRPr="00AA4135">
        <w:rPr>
          <w:rFonts w:hint="eastAsia"/>
        </w:rPr>
        <w:t>编码仅</w:t>
      </w:r>
      <w:proofErr w:type="gramEnd"/>
      <w:r w:rsidR="00AA4135" w:rsidRPr="00AA4135">
        <w:rPr>
          <w:rFonts w:hint="eastAsia"/>
        </w:rPr>
        <w:t>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w:t>
      </w:r>
      <w:proofErr w:type="gramStart"/>
      <w:r w:rsidR="002662C2" w:rsidRPr="002662C2">
        <w:rPr>
          <w:rFonts w:hint="eastAsia"/>
        </w:rPr>
        <w:t>帧</w:t>
      </w:r>
      <w:proofErr w:type="gramEnd"/>
      <w:r w:rsidR="002662C2" w:rsidRPr="002662C2">
        <w:rPr>
          <w:rFonts w:hint="eastAsia"/>
        </w:rPr>
        <w:t>内模式，而且</w:t>
      </w:r>
      <w:proofErr w:type="gramStart"/>
      <w:r w:rsidR="002662C2" w:rsidRPr="002662C2">
        <w:rPr>
          <w:rFonts w:hint="eastAsia"/>
        </w:rPr>
        <w:t>适用于帧间模式</w:t>
      </w:r>
      <w:proofErr w:type="gramEnd"/>
      <w:r w:rsidR="002662C2" w:rsidRPr="002662C2">
        <w:rPr>
          <w:rFonts w:hint="eastAsia"/>
        </w:rPr>
        <w:t>，并根据神经网络推理的结果将编码单元划分为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proofErr w:type="gramStart"/>
      <w:r w:rsidR="002662C2" w:rsidRPr="002662C2">
        <w:rPr>
          <w:rFonts w:hint="eastAsia"/>
        </w:rPr>
        <w:t>三</w:t>
      </w:r>
      <w:proofErr w:type="gramEnd"/>
      <w:r w:rsidR="002662C2" w:rsidRPr="002662C2">
        <w:rPr>
          <w:rFonts w:hint="eastAsia"/>
        </w:rPr>
        <w:t>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w:t>
      </w:r>
      <w:proofErr w:type="gramStart"/>
      <w:r w:rsidRPr="000E6473">
        <w:rPr>
          <w:rFonts w:hint="eastAsia"/>
        </w:rPr>
        <w:t>帧</w:t>
      </w:r>
      <w:proofErr w:type="gramEnd"/>
      <w:r w:rsidRPr="000E6473">
        <w:rPr>
          <w:rFonts w:hint="eastAsia"/>
        </w:rPr>
        <w:t>内模式</w:t>
      </w:r>
      <w:r w:rsidRPr="000E6473">
        <w:rPr>
          <w:rFonts w:hint="eastAsia"/>
        </w:rPr>
        <w:t>HEVC</w:t>
      </w:r>
      <w:r w:rsidRPr="000E6473">
        <w:rPr>
          <w:rFonts w:hint="eastAsia"/>
        </w:rPr>
        <w:t>的复杂度。</w:t>
      </w:r>
      <w:proofErr w:type="spellStart"/>
      <w:r w:rsidRPr="000E6473">
        <w:rPr>
          <w:rFonts w:hint="eastAsia"/>
        </w:rPr>
        <w:t>Kuanar</w:t>
      </w:r>
      <w:proofErr w:type="spellEnd"/>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 xml:space="preserve">Convolution Block Attention </w:t>
      </w:r>
      <w:proofErr w:type="spellStart"/>
      <w:r w:rsidRPr="000E6473">
        <w:rPr>
          <w:rFonts w:hint="eastAsia"/>
        </w:rPr>
        <w:t>Module:CBAM</w:t>
      </w:r>
      <w:proofErr w:type="spellEnd"/>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w:t>
      </w:r>
      <w:proofErr w:type="gramStart"/>
      <w:r w:rsidRPr="000E6473">
        <w:rPr>
          <w:rFonts w:hint="eastAsia"/>
        </w:rPr>
        <w:t>正确关注</w:t>
      </w:r>
      <w:proofErr w:type="gramEnd"/>
      <w:r w:rsidRPr="000E6473">
        <w:rPr>
          <w:rFonts w:hint="eastAsia"/>
        </w:rPr>
        <w:t>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proofErr w:type="spellStart"/>
      <w:r w:rsidRPr="000E6473">
        <w:rPr>
          <w:rFonts w:hint="eastAsia"/>
        </w:rPr>
        <w:t>VGGNet</w:t>
      </w:r>
      <w:proofErr w:type="spellEnd"/>
      <w:r w:rsidRPr="000E6473">
        <w:rPr>
          <w:rFonts w:hint="eastAsia"/>
        </w:rPr>
        <w:t>来替代暴力搜索策略，有效降低</w:t>
      </w:r>
      <w:proofErr w:type="gramStart"/>
      <w:r w:rsidRPr="000E6473">
        <w:rPr>
          <w:rFonts w:hint="eastAsia"/>
        </w:rPr>
        <w:t>了帧内编码</w:t>
      </w:r>
      <w:proofErr w:type="gramEnd"/>
      <w:r w:rsidRPr="000E6473">
        <w:rPr>
          <w:rFonts w:hint="eastAsia"/>
        </w:rPr>
        <w:t>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 xml:space="preserve">Densely Connected Convolution Neural </w:t>
      </w:r>
      <w:proofErr w:type="spellStart"/>
      <w:r w:rsidRPr="000E6473">
        <w:rPr>
          <w:rFonts w:hint="eastAsia"/>
        </w:rPr>
        <w:t>Network:D-CNN</w:t>
      </w:r>
      <w:proofErr w:type="spellEnd"/>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w:t>
      </w:r>
      <w:proofErr w:type="gramStart"/>
      <w:r w:rsidRPr="000E6473">
        <w:rPr>
          <w:rFonts w:hint="eastAsia"/>
        </w:rPr>
        <w:t>人制</w:t>
      </w:r>
      <w:proofErr w:type="gramEnd"/>
      <w:r w:rsidRPr="000E6473">
        <w:rPr>
          <w:rFonts w:hint="eastAsia"/>
        </w:rPr>
        <w:t>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proofErr w:type="gramStart"/>
      <w:r w:rsidRPr="000E6473">
        <w:rPr>
          <w:rFonts w:hint="eastAsia"/>
        </w:rPr>
        <w:t>帧内编码</w:t>
      </w:r>
      <w:proofErr w:type="gramEnd"/>
      <w:r w:rsidRPr="000E6473">
        <w:rPr>
          <w:rFonts w:hint="eastAsia"/>
        </w:rPr>
        <w:t>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proofErr w:type="spellStart"/>
      <w:r w:rsidRPr="000E6473">
        <w:rPr>
          <w:rFonts w:hint="eastAsia"/>
        </w:rPr>
        <w:t>Lorkiewicz</w:t>
      </w:r>
      <w:proofErr w:type="spellEnd"/>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w:t>
      </w:r>
      <w:proofErr w:type="gramStart"/>
      <w:r w:rsidRPr="000E6473">
        <w:rPr>
          <w:rFonts w:hint="eastAsia"/>
        </w:rPr>
        <w:t>预训练</w:t>
      </w:r>
      <w:proofErr w:type="gramEnd"/>
      <w:r w:rsidRPr="000E6473">
        <w:rPr>
          <w:rFonts w:hint="eastAsia"/>
        </w:rPr>
        <w:t>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proofErr w:type="spellStart"/>
      <w:r w:rsidRPr="000E6473">
        <w:rPr>
          <w:rFonts w:hint="eastAsia"/>
        </w:rPr>
        <w:t>Lorkiewicz</w:t>
      </w:r>
      <w:proofErr w:type="spellEnd"/>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w:t>
      </w:r>
      <w:proofErr w:type="gramStart"/>
      <w:r w:rsidRPr="000E6473">
        <w:rPr>
          <w:rFonts w:hint="eastAsia"/>
        </w:rPr>
        <w:t>帧内块</w:t>
      </w:r>
      <w:proofErr w:type="gramEnd"/>
      <w:r w:rsidRPr="000E6473">
        <w:rPr>
          <w:rFonts w:hint="eastAsia"/>
        </w:rPr>
        <w:t>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proofErr w:type="gramStart"/>
      <w:r w:rsidRPr="000E6473">
        <w:rPr>
          <w:rFonts w:hint="eastAsia"/>
        </w:rPr>
        <w:t>帧内深度</w:t>
      </w:r>
      <w:proofErr w:type="gramEnd"/>
      <w:r w:rsidRPr="000E6473">
        <w:rPr>
          <w:rFonts w:hint="eastAsia"/>
        </w:rPr>
        <w:t>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proofErr w:type="spellStart"/>
      <w:r w:rsidRPr="000E6473">
        <w:rPr>
          <w:rFonts w:hint="eastAsia"/>
        </w:rPr>
        <w:t>RDcost</w:t>
      </w:r>
      <w:proofErr w:type="spellEnd"/>
      <w:r w:rsidRPr="000E6473">
        <w:rPr>
          <w:rFonts w:hint="eastAsia"/>
        </w:rPr>
        <w:t>计算来减少</w:t>
      </w:r>
      <w:proofErr w:type="spellStart"/>
      <w:r w:rsidRPr="000E6473">
        <w:rPr>
          <w:rFonts w:hint="eastAsia"/>
        </w:rPr>
        <w:t>RDcost</w:t>
      </w:r>
      <w:proofErr w:type="spellEnd"/>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w:t>
      </w:r>
      <w:proofErr w:type="gramStart"/>
      <w:r w:rsidRPr="000E6473">
        <w:rPr>
          <w:rFonts w:hint="eastAsia"/>
        </w:rPr>
        <w:t>辅助帧内编码</w:t>
      </w:r>
      <w:proofErr w:type="gramEnd"/>
      <w:r w:rsidRPr="000E6473">
        <w:rPr>
          <w:rFonts w:hint="eastAsia"/>
        </w:rPr>
        <w:t>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proofErr w:type="spellStart"/>
      <w:r w:rsidRPr="000E6473">
        <w:rPr>
          <w:rFonts w:hint="eastAsia"/>
        </w:rPr>
        <w:t>AlexNet</w:t>
      </w:r>
      <w:proofErr w:type="spellEnd"/>
      <w:r w:rsidRPr="000E6473">
        <w:rPr>
          <w:rFonts w:hint="eastAsia"/>
        </w:rPr>
        <w:t>，有效降低了检查所有</w:t>
      </w:r>
      <w:proofErr w:type="gramStart"/>
      <w:r w:rsidRPr="000E6473">
        <w:rPr>
          <w:rFonts w:hint="eastAsia"/>
        </w:rPr>
        <w:t>块决策</w:t>
      </w:r>
      <w:proofErr w:type="gramEnd"/>
      <w:r w:rsidRPr="000E6473">
        <w:rPr>
          <w:rFonts w:hint="eastAsia"/>
        </w:rPr>
        <w:t>候选者的计算时间，从而深度优化了</w:t>
      </w:r>
      <w:r w:rsidRPr="000E6473">
        <w:rPr>
          <w:rFonts w:hint="eastAsia"/>
        </w:rPr>
        <w:t>HEVC</w:t>
      </w:r>
      <w:r w:rsidRPr="000E6473">
        <w:rPr>
          <w:rFonts w:hint="eastAsia"/>
        </w:rPr>
        <w:t>编码单元划分模块的</w:t>
      </w:r>
      <w:proofErr w:type="gramStart"/>
      <w:r w:rsidRPr="000E6473">
        <w:rPr>
          <w:rFonts w:hint="eastAsia"/>
        </w:rPr>
        <w:t>全帧内</w:t>
      </w:r>
      <w:proofErr w:type="gramEnd"/>
      <w:r w:rsidRPr="000E6473">
        <w:rPr>
          <w:rFonts w:hint="eastAsia"/>
        </w:rPr>
        <w:t>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proofErr w:type="gramStart"/>
      <w:r w:rsidR="000B0925" w:rsidRPr="000B0925">
        <w:rPr>
          <w:rFonts w:hint="eastAsia"/>
          <w:lang w:val="en"/>
        </w:rPr>
        <w:t>四个</w:t>
      </w:r>
      <w:proofErr w:type="gramEnd"/>
      <w:r w:rsidR="000B0925" w:rsidRPr="000B0925">
        <w:rPr>
          <w:rFonts w:hint="eastAsia"/>
          <w:lang w:val="en"/>
        </w:rPr>
        <w:t>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proofErr w:type="gramStart"/>
      <w:r w:rsidR="000B0925" w:rsidRPr="000B0925">
        <w:rPr>
          <w:rFonts w:hint="eastAsia"/>
          <w:lang w:val="en"/>
        </w:rPr>
        <w:t>帧内</w:t>
      </w:r>
      <w:proofErr w:type="gramEnd"/>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 w:name="_Toc126793096"/>
      <w:bookmarkStart w:id="11" w:name="_Toc128913796"/>
      <w:bookmarkStart w:id="12" w:name="_Toc128917475"/>
      <w:bookmarkStart w:id="13" w:name="_Toc152868240"/>
      <w:bookmarkStart w:id="14" w:name="_Toc153271528"/>
      <w:bookmarkStart w:id="15" w:name="_Toc153361601"/>
      <w:bookmarkEnd w:id="10"/>
      <w:bookmarkEnd w:id="11"/>
      <w:bookmarkEnd w:id="12"/>
      <w:bookmarkEnd w:id="13"/>
      <w:bookmarkEnd w:id="14"/>
      <w:bookmarkEnd w:id="15"/>
    </w:p>
    <w:p w14:paraId="211484E0" w14:textId="56A2F60F" w:rsidR="00490C93" w:rsidRDefault="00490C93" w:rsidP="00ED4FE2">
      <w:pPr>
        <w:pStyle w:val="2"/>
      </w:pPr>
      <w:bookmarkStart w:id="16" w:name="_Toc153361602"/>
      <w:r>
        <w:rPr>
          <w:rFonts w:hint="eastAsia"/>
        </w:rPr>
        <w:t>引言</w:t>
      </w:r>
      <w:bookmarkEnd w:id="16"/>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5D0FEBA1"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w:t>
      </w:r>
      <w:r w:rsidR="00E5016D">
        <w:rPr>
          <w:rFonts w:hint="eastAsia"/>
        </w:rPr>
        <w:t>性</w:t>
      </w:r>
      <w:r>
        <w:rPr>
          <w:rFonts w:hint="eastAsia"/>
        </w:rPr>
        <w:t>原理。其次，我们将详细阐述当前最流行的视频编码技术——</w:t>
      </w:r>
      <w:r>
        <w:rPr>
          <w:rFonts w:hint="eastAsia"/>
        </w:rPr>
        <w:t>HEVC</w:t>
      </w:r>
      <w:r>
        <w:rPr>
          <w:rFonts w:hint="eastAsia"/>
        </w:rPr>
        <w:t>编码框架，包括其编码结构、</w:t>
      </w:r>
      <w:proofErr w:type="gramStart"/>
      <w:r>
        <w:rPr>
          <w:rFonts w:hint="eastAsia"/>
        </w:rPr>
        <w:t>帧内预测</w:t>
      </w:r>
      <w:proofErr w:type="gramEnd"/>
      <w:r>
        <w:rPr>
          <w:rFonts w:hint="eastAsia"/>
        </w:rPr>
        <w:t>模式以及</w:t>
      </w:r>
      <w:proofErr w:type="gramStart"/>
      <w:r>
        <w:rPr>
          <w:rFonts w:hint="eastAsia"/>
        </w:rPr>
        <w:t>帧内预测</w:t>
      </w:r>
      <w:proofErr w:type="gramEnd"/>
      <w:r>
        <w:rPr>
          <w:rFonts w:hint="eastAsia"/>
        </w:rPr>
        <w:t>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7F09F4F0" w:rsidR="005F0473" w:rsidRDefault="00961FCB" w:rsidP="005F0473">
      <w:pPr>
        <w:pStyle w:val="3"/>
      </w:pPr>
      <w:r>
        <w:rPr>
          <w:rFonts w:hint="eastAsia"/>
        </w:rPr>
        <w:t>视频图像的自相关性</w:t>
      </w:r>
    </w:p>
    <w:p w14:paraId="75B7CE26" w14:textId="482830D5" w:rsidR="005F0473" w:rsidRDefault="005F0473" w:rsidP="005F0473">
      <w:pPr>
        <w:ind w:firstLine="480"/>
      </w:pPr>
      <w:r>
        <w:rPr>
          <w:rFonts w:hint="eastAsia"/>
        </w:rPr>
        <w:t>从信息论的角度出发，可以通过对图像信息的一</w:t>
      </w:r>
      <w:proofErr w:type="gramStart"/>
      <w:r>
        <w:rPr>
          <w:rFonts w:hint="eastAsia"/>
        </w:rPr>
        <w:t>阶熵和高阶</w:t>
      </w:r>
      <w:proofErr w:type="gramEnd"/>
      <w:r>
        <w:rPr>
          <w:rFonts w:hint="eastAsia"/>
        </w:rPr>
        <w:t>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638AA274" w14:textId="1961D0EB" w:rsidR="00E64A99" w:rsidRDefault="00E64A99" w:rsidP="00E64A99">
      <w:pPr>
        <w:pStyle w:val="4"/>
      </w:pPr>
      <w:r>
        <w:lastRenderedPageBreak/>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w:t>
      </w:r>
      <w:proofErr w:type="gramStart"/>
      <w:r w:rsidRPr="00E64A99">
        <w:rPr>
          <w:rFonts w:hint="eastAsia"/>
        </w:rPr>
        <w:t>像素值</w:t>
      </w:r>
      <w:proofErr w:type="gramEnd"/>
      <w:r w:rsidRPr="00E64A99">
        <w:rPr>
          <w:rFonts w:hint="eastAsia"/>
        </w:rPr>
        <w:t>之间的相关性很强，相邻</w:t>
      </w:r>
      <w:proofErr w:type="gramStart"/>
      <w:r w:rsidRPr="00E64A99">
        <w:rPr>
          <w:rFonts w:hint="eastAsia"/>
        </w:rPr>
        <w:t>像素值</w:t>
      </w:r>
      <w:proofErr w:type="gramEnd"/>
      <w:r w:rsidRPr="00E64A99">
        <w:rPr>
          <w:rFonts w:hint="eastAsia"/>
        </w:rPr>
        <w:t>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2D67A075"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E5016D">
        <w:rPr>
          <w:lang w:eastAsia="zh-CN"/>
        </w:rPr>
        <w:t>1</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w:t>
      </w:r>
      <w:proofErr w:type="gramStart"/>
      <w:r w:rsidRPr="002D71E8">
        <w:rPr>
          <w:rFonts w:cstheme="minorBidi"/>
          <w:b w:val="0"/>
          <w:sz w:val="24"/>
          <w:szCs w:val="24"/>
        </w:rPr>
        <w:t>像素值</w:t>
      </w:r>
      <w:proofErr w:type="gramEnd"/>
      <w:r w:rsidRPr="002D71E8">
        <w:rPr>
          <w:rFonts w:cstheme="minorBidi"/>
          <w:b w:val="0"/>
          <w:sz w:val="24"/>
          <w:szCs w:val="24"/>
        </w:rPr>
        <w:t>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w:t>
      </w:r>
      <w:proofErr w:type="gramStart"/>
      <w:r w:rsidRPr="00D113B2">
        <w:rPr>
          <w:rFonts w:hint="eastAsia"/>
        </w:rPr>
        <w:t>帧</w:t>
      </w:r>
      <w:proofErr w:type="gramEnd"/>
      <w:r w:rsidRPr="00D113B2">
        <w:rPr>
          <w:rFonts w:hint="eastAsia"/>
        </w:rPr>
        <w:t>对应位置像素之间的时间间隔很小，只有几十毫秒，图像在这段时间内发生变化的可能性不大，变化的程度往往较小。以最简单</w:t>
      </w:r>
      <w:proofErr w:type="gramStart"/>
      <w:r w:rsidRPr="00D113B2">
        <w:rPr>
          <w:rFonts w:hint="eastAsia"/>
        </w:rPr>
        <w:t>的帧间差值</w:t>
      </w:r>
      <w:proofErr w:type="gramEnd"/>
      <w:r w:rsidRPr="00D113B2">
        <w:rPr>
          <w:rFonts w:hint="eastAsia"/>
        </w:rPr>
        <w:t>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w:t>
      </w:r>
      <w:proofErr w:type="gramStart"/>
      <w:r w:rsidRPr="00D113B2">
        <w:rPr>
          <w:rFonts w:hint="eastAsia"/>
        </w:rPr>
        <w:t>帧间差</w:t>
      </w:r>
      <w:proofErr w:type="gramEnd"/>
      <w:r w:rsidRPr="00D113B2">
        <w:rPr>
          <w:rFonts w:hint="eastAsia"/>
        </w:rPr>
        <w:t>定义为</w:t>
      </w:r>
    </w:p>
    <w:p w14:paraId="7754CAA7" w14:textId="5BD7B444" w:rsidR="003E1A12" w:rsidRDefault="00000000"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proofErr w:type="gramStart"/>
      <w:r w:rsidR="00E97FFD">
        <w:rPr>
          <w:rFonts w:hint="eastAsia"/>
        </w:rPr>
        <w:t>帧间差位置示</w:t>
      </w:r>
      <w:proofErr w:type="gramEnd"/>
    </w:p>
    <w:p w14:paraId="004070CD" w14:textId="692813D5" w:rsidR="003E1A12"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w:t>
      </w:r>
      <w:r w:rsidRPr="00E97FFD">
        <w:rPr>
          <w:rFonts w:hint="eastAsia"/>
        </w:rPr>
        <w:lastRenderedPageBreak/>
        <w:t>分布特性类似，也服从拉普拉斯分布，</w:t>
      </w:r>
      <w:proofErr w:type="gramStart"/>
      <w:r w:rsidRPr="00E97FFD">
        <w:rPr>
          <w:rFonts w:hint="eastAsia"/>
        </w:rPr>
        <w:t>仅具体</w:t>
      </w:r>
      <w:proofErr w:type="gramEnd"/>
      <w:r w:rsidRPr="00E97FFD">
        <w:rPr>
          <w:rFonts w:hint="eastAsia"/>
        </w:rPr>
        <w:t>的均值和方差有所差别。在视频图像中，除非景物有剧烈的活动，或整幅场景更换以外，相邻</w:t>
      </w:r>
      <w:proofErr w:type="gramStart"/>
      <w:r w:rsidRPr="00E97FFD">
        <w:rPr>
          <w:rFonts w:hint="eastAsia"/>
        </w:rPr>
        <w:t>帧</w:t>
      </w:r>
      <w:proofErr w:type="gramEnd"/>
      <w:r w:rsidRPr="00E97FFD">
        <w:rPr>
          <w:rFonts w:hint="eastAsia"/>
        </w:rPr>
        <w:t>之间往往存在着很强的相关性。</w:t>
      </w:r>
    </w:p>
    <w:p w14:paraId="418DD2CE" w14:textId="73EBCE4E" w:rsidR="00604483" w:rsidRDefault="00604483" w:rsidP="00E97FFD">
      <w:pPr>
        <w:ind w:firstLine="480"/>
      </w:pPr>
      <w:r w:rsidRPr="00604483">
        <w:rPr>
          <w:rFonts w:hint="eastAsia"/>
        </w:rPr>
        <w:t>正是由于视频图像的自相关性，其在空间和时间上存在大量的冗余信息。这些冗余信息在一定程度上增加了视频数据的大小，但并没有为视觉质量带来相应的提升。因此，通过有效地去除这些冗余信息，我们可以实现视频数据的压缩，从而在不显著降低视觉质量的前提下，减少视频数据的存储和传输需求。</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w:t>
      </w:r>
      <w:proofErr w:type="gramStart"/>
      <w:r w:rsidRPr="003D11C7">
        <w:rPr>
          <w:rFonts w:hint="eastAsia"/>
        </w:rPr>
        <w:t>如帧内</w:t>
      </w:r>
      <w:proofErr w:type="gramEnd"/>
      <w:r w:rsidRPr="003D11C7">
        <w:rPr>
          <w:rFonts w:hint="eastAsia"/>
        </w:rPr>
        <w:t>编码、</w:t>
      </w:r>
      <w:proofErr w:type="gramStart"/>
      <w:r w:rsidRPr="003D11C7">
        <w:rPr>
          <w:rFonts w:hint="eastAsia"/>
        </w:rPr>
        <w:t>帧间编码</w:t>
      </w:r>
      <w:proofErr w:type="gramEnd"/>
      <w:r w:rsidRPr="003D11C7">
        <w:rPr>
          <w:rFonts w:hint="eastAsia"/>
        </w:rPr>
        <w:t>，多视点视频中的视点间预测编码等。另一类方法是建立在正交变换可以将分散分布的图像数据，在变换</w:t>
      </w:r>
      <w:proofErr w:type="gramStart"/>
      <w:r w:rsidRPr="003D11C7">
        <w:rPr>
          <w:rFonts w:hint="eastAsia"/>
        </w:rPr>
        <w:t>域集中</w:t>
      </w:r>
      <w:proofErr w:type="gramEnd"/>
      <w:r w:rsidRPr="003D11C7">
        <w:rPr>
          <w:rFonts w:hint="eastAsia"/>
        </w:rPr>
        <w:t>分布的基础上便于压缩处理的变换编码，如离散余弦变换、离散正弦变换、</w:t>
      </w:r>
      <w:proofErr w:type="gramStart"/>
      <w:r w:rsidRPr="003D11C7">
        <w:rPr>
          <w:rFonts w:hint="eastAsia"/>
        </w:rPr>
        <w:t>哈达马</w:t>
      </w:r>
      <w:proofErr w:type="gramEnd"/>
      <w:r w:rsidRPr="003D11C7">
        <w:rPr>
          <w:rFonts w:hint="eastAsia"/>
        </w:rPr>
        <w:t>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w:t>
      </w:r>
      <w:proofErr w:type="gramStart"/>
      <w:r w:rsidRPr="007B2741">
        <w:rPr>
          <w:rFonts w:ascii="Times New Roman" w:eastAsia="宋体" w:hAnsi="Times New Roman" w:hint="eastAsia"/>
          <w:kern w:val="2"/>
          <w:lang w:eastAsia="zh-CN"/>
        </w:rPr>
        <w:t>的样值</w:t>
      </w:r>
      <w:proofErr w:type="gramEnd"/>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w:t>
      </w:r>
      <w:proofErr w:type="gramStart"/>
      <w:r w:rsidRPr="007B2741">
        <w:rPr>
          <w:rFonts w:ascii="Times New Roman" w:eastAsia="宋体" w:hAnsi="Times New Roman" w:hint="eastAsia"/>
          <w:kern w:val="2"/>
          <w:lang w:eastAsia="zh-CN"/>
        </w:rPr>
        <w:t>该样值与</w:t>
      </w:r>
      <w:proofErr w:type="gramEnd"/>
      <w:r w:rsidRPr="007B2741">
        <w:rPr>
          <w:rFonts w:ascii="Times New Roman" w:eastAsia="宋体" w:hAnsi="Times New Roman" w:hint="eastAsia"/>
          <w:kern w:val="2"/>
          <w:lang w:eastAsia="zh-CN"/>
        </w:rPr>
        <w:t>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w:t>
      </w:r>
      <w:proofErr w:type="gramStart"/>
      <w:r w:rsidRPr="007B2741">
        <w:rPr>
          <w:rFonts w:ascii="Times New Roman" w:eastAsia="宋体" w:hAnsi="Times New Roman" w:hint="eastAsia"/>
          <w:kern w:val="2"/>
          <w:lang w:eastAsia="zh-CN"/>
        </w:rPr>
        <w:t>象</w:t>
      </w:r>
      <w:proofErr w:type="gramEnd"/>
      <w:r w:rsidRPr="007B2741">
        <w:rPr>
          <w:rFonts w:ascii="Times New Roman" w:eastAsia="宋体" w:hAnsi="Times New Roman" w:hint="eastAsia"/>
          <w:kern w:val="2"/>
          <w:lang w:eastAsia="zh-CN"/>
        </w:rPr>
        <w:t>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w:t>
      </w:r>
      <w:proofErr w:type="gramStart"/>
      <w:r w:rsidRPr="003C70AE">
        <w:rPr>
          <w:rFonts w:hint="eastAsia"/>
        </w:rPr>
        <w:t>玛</w:t>
      </w:r>
      <w:proofErr w:type="gramEnd"/>
      <w:r w:rsidRPr="003C70AE">
        <w:rPr>
          <w:rFonts w:hint="eastAsia"/>
        </w:rPr>
        <w:t>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w:t>
      </w:r>
      <w:proofErr w:type="gramStart"/>
      <w:r w:rsidRPr="00F07222">
        <w:rPr>
          <w:rFonts w:hint="eastAsia"/>
        </w:rPr>
        <w:t>像素值</w:t>
      </w:r>
      <w:proofErr w:type="gramEnd"/>
      <w:r w:rsidRPr="00F07222">
        <w:rPr>
          <w:rFonts w:hint="eastAsia"/>
        </w:rPr>
        <w:t>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 xml:space="preserve">Discrete </w:t>
      </w:r>
      <w:proofErr w:type="spellStart"/>
      <w:r>
        <w:rPr>
          <w:rFonts w:hint="eastAsia"/>
        </w:rPr>
        <w:t>CosineTransform,DCT</w:t>
      </w:r>
      <w:proofErr w:type="spellEnd"/>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w:t>
      </w:r>
      <w:proofErr w:type="gramStart"/>
      <w:r w:rsidR="00FA3874" w:rsidRPr="00FA3874">
        <w:rPr>
          <w:rFonts w:hint="eastAsia"/>
        </w:rPr>
        <w:t>准最佳</w:t>
      </w:r>
      <w:proofErr w:type="gramEnd"/>
      <w:r w:rsidR="00FA3874" w:rsidRPr="00FA3874">
        <w:rPr>
          <w:rFonts w:hint="eastAsia"/>
        </w:rPr>
        <w:t>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w:t>
      </w:r>
      <w:proofErr w:type="gramStart"/>
      <w:r w:rsidR="00FA3874" w:rsidRPr="00FA3874">
        <w:rPr>
          <w:rFonts w:hint="eastAsia"/>
        </w:rPr>
        <w:t>灰度值跳变</w:t>
      </w:r>
      <w:proofErr w:type="gramEnd"/>
      <w:r w:rsidR="00FA3874" w:rsidRPr="00FA3874">
        <w:rPr>
          <w:rFonts w:hint="eastAsia"/>
        </w:rPr>
        <w:t>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pP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pPr>
      <w:r>
        <w:rPr>
          <w:rFonts w:hint="eastAsia"/>
        </w:rPr>
        <w:lastRenderedPageBreak/>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w:t>
      </w:r>
      <w:proofErr w:type="gramStart"/>
      <w:r w:rsidR="00E064CF">
        <w:rPr>
          <w:rFonts w:hint="eastAsia"/>
        </w:rPr>
        <w:t>采用帧内预测</w:t>
      </w:r>
      <w:proofErr w:type="gramEnd"/>
      <w:r w:rsidR="00E064CF">
        <w:rPr>
          <w:rFonts w:hint="eastAsia"/>
        </w:rPr>
        <w:t>，此过程利用空间相关性得到每一个编码块的预测值，不需要参考其他输入帧。视频序列中其他视频帧，则大部分采用</w:t>
      </w:r>
      <w:proofErr w:type="gramStart"/>
      <w:r w:rsidR="00E064CF">
        <w:rPr>
          <w:rFonts w:hint="eastAsia"/>
        </w:rPr>
        <w:t>帧间预测</w:t>
      </w:r>
      <w:proofErr w:type="gramEnd"/>
      <w:r w:rsidR="00E064CF">
        <w:rPr>
          <w:rFonts w:hint="eastAsia"/>
        </w:rPr>
        <w:t>模式进行编码，</w:t>
      </w:r>
      <w:proofErr w:type="gramStart"/>
      <w:r w:rsidR="00E064CF">
        <w:rPr>
          <w:rFonts w:hint="eastAsia"/>
        </w:rPr>
        <w:t>帧间预测</w:t>
      </w:r>
      <w:proofErr w:type="gramEnd"/>
      <w:r w:rsidR="00E064CF">
        <w:rPr>
          <w:rFonts w:hint="eastAsia"/>
        </w:rPr>
        <w:t>的两大关键点是运动矢量的确定和参考图像的选择。输入的视频序列信号经过</w:t>
      </w:r>
      <w:proofErr w:type="gramStart"/>
      <w:r w:rsidR="00E064CF">
        <w:rPr>
          <w:rFonts w:hint="eastAsia"/>
        </w:rPr>
        <w:t>帧内或帧间预测</w:t>
      </w:r>
      <w:proofErr w:type="gramEnd"/>
      <w:r w:rsidR="00E064CF">
        <w:rPr>
          <w:rFonts w:hint="eastAsia"/>
        </w:rPr>
        <w:t>之后，用残差信号表示与原始图像存在的差异，该信号通过线性空间的变换之后再经过量化，传至熵编码器，最终形成编码</w:t>
      </w:r>
      <w:proofErr w:type="gramStart"/>
      <w:r w:rsidR="00E064CF">
        <w:rPr>
          <w:rFonts w:hint="eastAsia"/>
        </w:rPr>
        <w:t>码</w:t>
      </w:r>
      <w:proofErr w:type="gramEnd"/>
      <w:r w:rsidR="00E064CF">
        <w:rPr>
          <w:rFonts w:hint="eastAsia"/>
        </w:rPr>
        <w:t>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w:t>
      </w:r>
      <w:proofErr w:type="gramStart"/>
      <w:r w:rsidRPr="000B345C">
        <w:rPr>
          <w:rFonts w:hint="eastAsia"/>
        </w:rPr>
        <w:t>帧是四叉树</w:t>
      </w:r>
      <w:proofErr w:type="gramEnd"/>
      <w:r w:rsidRPr="000B345C">
        <w:rPr>
          <w:rFonts w:hint="eastAsia"/>
        </w:rPr>
        <w:t>划分的基本单位，每一帧图像经过</w:t>
      </w:r>
      <w:proofErr w:type="gramStart"/>
      <w:r w:rsidRPr="000B345C">
        <w:rPr>
          <w:rFonts w:hint="eastAsia"/>
        </w:rPr>
        <w:t>四叉树划分</w:t>
      </w:r>
      <w:proofErr w:type="gramEnd"/>
      <w:r w:rsidRPr="000B345C">
        <w:rPr>
          <w:rFonts w:hint="eastAsia"/>
        </w:rPr>
        <w:t>，形成</w:t>
      </w:r>
      <w:proofErr w:type="gramStart"/>
      <w:r w:rsidRPr="000B345C">
        <w:rPr>
          <w:rFonts w:hint="eastAsia"/>
        </w:rPr>
        <w:t>覆盖全帧的</w:t>
      </w:r>
      <w:proofErr w:type="gramEnd"/>
      <w:r w:rsidRPr="000B345C">
        <w:rPr>
          <w:rFonts w:hint="eastAsia"/>
        </w:rPr>
        <w:t>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(Prediction</w:t>
      </w:r>
      <w:r w:rsidR="000F257F">
        <w:t xml:space="preserve"> </w:t>
      </w:r>
      <w:r w:rsidR="00E6664D">
        <w:t>Block)</w:t>
      </w:r>
      <w:r w:rsidR="00E36F43">
        <w:rPr>
          <w:rFonts w:hint="eastAsia"/>
        </w:rPr>
        <w:t>和变换块</w:t>
      </w:r>
      <w:r w:rsidRPr="000B345C">
        <w:rPr>
          <w:rFonts w:hint="eastAsia"/>
        </w:rPr>
        <w:t>TB</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CU</w:t>
      </w:r>
      <w:r>
        <w:rPr>
          <w:rFonts w:hint="eastAsia"/>
        </w:rPr>
        <w:t>）形成</w:t>
      </w:r>
      <w:proofErr w:type="gramStart"/>
      <w:r>
        <w:rPr>
          <w:rFonts w:hint="eastAsia"/>
        </w:rPr>
        <w:t>一</w:t>
      </w:r>
      <w:proofErr w:type="gramEnd"/>
      <w:r>
        <w:rPr>
          <w:rFonts w:hint="eastAsia"/>
        </w:rPr>
        <w:t>编码树单元（</w:t>
      </w:r>
      <w:r>
        <w:t>Coding Tree Unit</w:t>
      </w:r>
      <w:r>
        <w:t>，</w:t>
      </w:r>
      <w:r>
        <w:rPr>
          <w:rFonts w:hint="eastAsia"/>
        </w:rPr>
        <w:t>CTU</w:t>
      </w:r>
      <w:r>
        <w:rPr>
          <w:rFonts w:hint="eastAsia"/>
        </w:rPr>
        <w:t>）。</w:t>
      </w:r>
    </w:p>
    <w:p w14:paraId="65F3F4D7" w14:textId="5CDD04A5" w:rsidR="004E1419" w:rsidRDefault="007652CA" w:rsidP="000668C4">
      <w:pPr>
        <w:ind w:firstLineChars="0" w:firstLine="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w:t>
      </w:r>
      <w:proofErr w:type="gramStart"/>
      <w:r>
        <w:rPr>
          <w:rFonts w:hint="eastAsia"/>
        </w:rPr>
        <w:t>四叉树分裂</w:t>
      </w:r>
      <w:proofErr w:type="gramEnd"/>
      <w:r>
        <w:rPr>
          <w:rFonts w:hint="eastAsia"/>
        </w:rPr>
        <w:t>，减小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r>
        <w:rPr>
          <w:rFonts w:hint="eastAsia"/>
        </w:rPr>
        <w:t>C</w:t>
      </w:r>
      <w:r>
        <w:t>TU</w:t>
      </w:r>
      <w:r>
        <w:rPr>
          <w:rFonts w:hint="eastAsia"/>
        </w:rPr>
        <w:t>的</w:t>
      </w:r>
      <w:proofErr w:type="gramStart"/>
      <w:r w:rsidR="002E4EE9">
        <w:rPr>
          <w:rFonts w:hint="eastAsia"/>
        </w:rPr>
        <w:t>四</w:t>
      </w:r>
      <w:r>
        <w:rPr>
          <w:rFonts w:hint="eastAsia"/>
        </w:rPr>
        <w:t>叉树划分</w:t>
      </w:r>
      <w:proofErr w:type="gramEnd"/>
    </w:p>
    <w:p w14:paraId="7DEE46E8" w14:textId="38676811" w:rsidR="001E68E8" w:rsidRDefault="001E68E8" w:rsidP="001E68E8">
      <w:pPr>
        <w:ind w:firstLine="480"/>
      </w:pPr>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w:t>
      </w:r>
      <w:proofErr w:type="gramStart"/>
      <w:r w:rsidR="00891130">
        <w:rPr>
          <w:rFonts w:hint="eastAsia"/>
        </w:rPr>
        <w:t>最</w:t>
      </w:r>
      <w:proofErr w:type="gramEnd"/>
      <w:r w:rsidR="00891130">
        <w:rPr>
          <w:rFonts w:hint="eastAsia"/>
        </w:rPr>
        <w:t>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w:t>
      </w:r>
      <w:r w:rsidRPr="001E68E8">
        <w:rPr>
          <w:rFonts w:hint="eastAsia"/>
        </w:rPr>
        <w:lastRenderedPageBreak/>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时的率失真代价</w:t>
      </w:r>
      <w:r w:rsidR="004751DC">
        <w:rPr>
          <w:rFonts w:hint="eastAsia"/>
        </w:rPr>
        <w:t>，如果深度为</w:t>
      </w:r>
      <w:r w:rsidR="004751DC">
        <w:rPr>
          <w:rFonts w:hint="eastAsia"/>
        </w:rPr>
        <w:t>0</w:t>
      </w:r>
      <w:r w:rsidR="004751DC">
        <w:rPr>
          <w:rFonts w:hint="eastAsia"/>
        </w:rPr>
        <w:t>时的率失真代价比深度为</w:t>
      </w:r>
      <w:r w:rsidR="004751DC">
        <w:rPr>
          <w:rFonts w:hint="eastAsia"/>
        </w:rPr>
        <w:t>1</w:t>
      </w:r>
      <w:r w:rsidR="004751DC">
        <w:rPr>
          <w:rFonts w:hint="eastAsia"/>
        </w:rPr>
        <w:t>的率失真代价小，则停止划分，此时的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的率失真代价进行比较，如果深度为</w:t>
      </w:r>
      <w:r w:rsidR="002E20DE">
        <w:rPr>
          <w:rFonts w:hint="eastAsia"/>
        </w:rPr>
        <w:t>1</w:t>
      </w:r>
      <w:r w:rsidR="002E20DE">
        <w:rPr>
          <w:rFonts w:hint="eastAsia"/>
        </w:rPr>
        <w:t>的率失真代价小于深度为</w:t>
      </w:r>
      <w:r w:rsidR="002E20DE">
        <w:rPr>
          <w:rFonts w:hint="eastAsia"/>
        </w:rPr>
        <w:t>2</w:t>
      </w:r>
      <w:r w:rsidR="002E20DE">
        <w:t xml:space="preserve"> </w:t>
      </w:r>
      <w:r w:rsidR="002E20DE">
        <w:rPr>
          <w:rFonts w:hint="eastAsia"/>
        </w:rPr>
        <w:t>时的率失真代价，则该深度为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停止划分，否则继续将其进行划分，并计算率失真代价，直到划分的尺寸为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pPr>
      <w:r>
        <w:t>2</w:t>
      </w:r>
      <w:r>
        <w:rPr>
          <w:rFonts w:hint="eastAsia"/>
        </w:rPr>
        <w:t>-</w:t>
      </w:r>
      <w:r>
        <w:t>6</w:t>
      </w:r>
      <w:r w:rsidR="00FA18E6">
        <w:t xml:space="preserve"> </w:t>
      </w:r>
      <w:r w:rsidR="009B4BC8">
        <w:rPr>
          <w:rFonts w:hint="eastAsia"/>
        </w:rPr>
        <w:t>CTU</w:t>
      </w:r>
      <w:r w:rsidR="009B4BC8">
        <w:rPr>
          <w:rFonts w:hint="eastAsia"/>
        </w:rPr>
        <w:t>划分示例</w:t>
      </w:r>
    </w:p>
    <w:p w14:paraId="152D031F" w14:textId="11A10B7E" w:rsidR="00D720D8" w:rsidRDefault="00D720D8" w:rsidP="00D720D8">
      <w:pPr>
        <w:pStyle w:val="3"/>
      </w:pPr>
      <w:r>
        <w:rPr>
          <w:rFonts w:hint="eastAsia"/>
        </w:rPr>
        <w:t>HEVC</w:t>
      </w:r>
      <w:proofErr w:type="gramStart"/>
      <w:r>
        <w:rPr>
          <w:rFonts w:hint="eastAsia"/>
        </w:rPr>
        <w:t>帧内预测</w:t>
      </w:r>
      <w:proofErr w:type="gramEnd"/>
      <w:r w:rsidR="00E7069A">
        <w:rPr>
          <w:rFonts w:hint="eastAsia"/>
        </w:rPr>
        <w:t>模式</w:t>
      </w:r>
    </w:p>
    <w:p w14:paraId="6A42AC26" w14:textId="102D4A6E" w:rsidR="00237FBA" w:rsidRDefault="00237FBA" w:rsidP="00237FBA">
      <w:pPr>
        <w:ind w:firstLine="480"/>
      </w:pPr>
      <w:r>
        <w:rPr>
          <w:rFonts w:hint="eastAsia"/>
        </w:rPr>
        <w:t>HEVC</w:t>
      </w:r>
      <w:r>
        <w:rPr>
          <w:rFonts w:hint="eastAsia"/>
        </w:rPr>
        <w:t>的</w:t>
      </w:r>
      <w:proofErr w:type="gramStart"/>
      <w:r>
        <w:rPr>
          <w:rFonts w:hint="eastAsia"/>
        </w:rPr>
        <w:t>帧内预测</w:t>
      </w:r>
      <w:proofErr w:type="gramEnd"/>
      <w:r>
        <w:rPr>
          <w:rFonts w:hint="eastAsia"/>
        </w:rPr>
        <w:t>技术和</w:t>
      </w:r>
      <w:r>
        <w:rPr>
          <w:rFonts w:hint="eastAsia"/>
        </w:rPr>
        <w:t>H.264/AVC</w:t>
      </w:r>
      <w:r>
        <w:rPr>
          <w:rFonts w:hint="eastAsia"/>
        </w:rPr>
        <w:t>类似，采用基于块的多方向</w:t>
      </w:r>
      <w:proofErr w:type="gramStart"/>
      <w:r>
        <w:rPr>
          <w:rFonts w:hint="eastAsia"/>
        </w:rPr>
        <w:t>帧内预测</w:t>
      </w:r>
      <w:proofErr w:type="gramEnd"/>
      <w:r>
        <w:rPr>
          <w:rFonts w:hint="eastAsia"/>
        </w:rPr>
        <w:t>方式来消除图像的空间相关性，但比</w:t>
      </w:r>
      <w:r>
        <w:rPr>
          <w:rFonts w:hint="eastAsia"/>
        </w:rPr>
        <w:t xml:space="preserve"> H.264/AVC </w:t>
      </w:r>
      <w:r>
        <w:rPr>
          <w:rFonts w:hint="eastAsia"/>
        </w:rPr>
        <w:t>预测方向更细、更灵活。</w:t>
      </w:r>
      <w:r>
        <w:rPr>
          <w:rFonts w:hint="eastAsia"/>
        </w:rPr>
        <w:t xml:space="preserve">HEVC </w:t>
      </w:r>
      <w:r>
        <w:rPr>
          <w:rFonts w:hint="eastAsia"/>
        </w:rPr>
        <w:t>预测块的预测参考像素也和</w:t>
      </w:r>
      <w:r>
        <w:rPr>
          <w:rFonts w:hint="eastAsia"/>
        </w:rPr>
        <w:t>H.264/AVC</w:t>
      </w:r>
      <w:r>
        <w:rPr>
          <w:rFonts w:hint="eastAsia"/>
        </w:rPr>
        <w:t>类似，来自预测块左方的一列和上方的一行已编码的像素。</w:t>
      </w:r>
      <w:r>
        <w:rPr>
          <w:rFonts w:hint="eastAsia"/>
        </w:rPr>
        <w:t>HEVC</w:t>
      </w:r>
      <w:r>
        <w:rPr>
          <w:rFonts w:hint="eastAsia"/>
        </w:rPr>
        <w:t>为亮度预测块定义了</w:t>
      </w:r>
      <w:r>
        <w:rPr>
          <w:rFonts w:hint="eastAsia"/>
        </w:rPr>
        <w:t>33</w:t>
      </w:r>
      <w:r>
        <w:rPr>
          <w:rFonts w:hint="eastAsia"/>
        </w:rPr>
        <w:t>种不同的</w:t>
      </w:r>
      <w:proofErr w:type="gramStart"/>
      <w:r>
        <w:rPr>
          <w:rFonts w:hint="eastAsia"/>
        </w:rPr>
        <w:t>帧内预测</w:t>
      </w:r>
      <w:proofErr w:type="gramEnd"/>
      <w:r>
        <w:rPr>
          <w:rFonts w:hint="eastAsia"/>
        </w:rPr>
        <w:t>方向，连同平面和直流模式，总共</w:t>
      </w:r>
      <w:r>
        <w:rPr>
          <w:rFonts w:hint="eastAsia"/>
        </w:rPr>
        <w:t>35</w:t>
      </w:r>
      <w:r>
        <w:rPr>
          <w:rFonts w:hint="eastAsia"/>
        </w:rPr>
        <w:t>种</w:t>
      </w:r>
      <w:proofErr w:type="gramStart"/>
      <w:r>
        <w:rPr>
          <w:rFonts w:hint="eastAsia"/>
        </w:rPr>
        <w:t>帧内预测</w:t>
      </w:r>
      <w:proofErr w:type="gramEnd"/>
      <w:r>
        <w:rPr>
          <w:rFonts w:hint="eastAsia"/>
        </w:rPr>
        <w:t>模式。为了提高</w:t>
      </w:r>
      <w:proofErr w:type="gramStart"/>
      <w:r>
        <w:rPr>
          <w:rFonts w:hint="eastAsia"/>
        </w:rPr>
        <w:t>帧内预测</w:t>
      </w:r>
      <w:proofErr w:type="gramEnd"/>
      <w:r>
        <w:rPr>
          <w:rFonts w:hint="eastAsia"/>
        </w:rPr>
        <w:t>的效率，</w:t>
      </w:r>
      <w:r>
        <w:rPr>
          <w:rFonts w:hint="eastAsia"/>
        </w:rPr>
        <w:t>HEVC</w:t>
      </w:r>
      <w:r>
        <w:rPr>
          <w:rFonts w:hint="eastAsia"/>
        </w:rPr>
        <w:t>对</w:t>
      </w:r>
      <w:r>
        <w:rPr>
          <w:rFonts w:hint="eastAsia"/>
        </w:rPr>
        <w:t>8</w:t>
      </w:r>
      <w:r>
        <w:rPr>
          <w:rFonts w:hint="eastAsia"/>
        </w:rPr>
        <w:t>×</w:t>
      </w:r>
      <w:r>
        <w:rPr>
          <w:rFonts w:hint="eastAsia"/>
        </w:rPr>
        <w:t>8</w:t>
      </w:r>
      <w:r>
        <w:rPr>
          <w:rFonts w:hint="eastAsia"/>
        </w:rPr>
        <w:t>或更大的预测块在预测前对参考像素进行了简单的平滑滤波预处理。</w:t>
      </w:r>
    </w:p>
    <w:p w14:paraId="348D236C" w14:textId="4A698D49" w:rsidR="0088636F" w:rsidRDefault="0088636F" w:rsidP="0088636F">
      <w:pPr>
        <w:pStyle w:val="4"/>
      </w:pPr>
      <w:r>
        <w:rPr>
          <w:rFonts w:hint="eastAsia"/>
        </w:rPr>
        <w:t>PU</w:t>
      </w:r>
      <w:r>
        <w:rPr>
          <w:rFonts w:hint="eastAsia"/>
        </w:rPr>
        <w:t>的预测模式</w:t>
      </w:r>
    </w:p>
    <w:p w14:paraId="6EAFDA1D" w14:textId="77777777" w:rsidR="0088636F" w:rsidRDefault="0088636F" w:rsidP="0088636F">
      <w:pPr>
        <w:ind w:firstLine="480"/>
      </w:pPr>
      <w:r w:rsidRPr="001D6CDF">
        <w:rPr>
          <w:rFonts w:hint="eastAsia"/>
        </w:rPr>
        <w:t>预测单元</w:t>
      </w:r>
      <w:r w:rsidRPr="001D6CDF">
        <w:rPr>
          <w:rFonts w:hint="eastAsia"/>
        </w:rPr>
        <w:t>PU</w:t>
      </w:r>
      <w:r w:rsidRPr="001D6CDF">
        <w:rPr>
          <w:rFonts w:hint="eastAsia"/>
        </w:rPr>
        <w:t>是</w:t>
      </w:r>
      <w:r w:rsidRPr="001D6CDF">
        <w:rPr>
          <w:rFonts w:hint="eastAsia"/>
        </w:rPr>
        <w:t>HEVC</w:t>
      </w:r>
      <w:r w:rsidRPr="001D6CDF">
        <w:rPr>
          <w:rFonts w:hint="eastAsia"/>
        </w:rPr>
        <w:t>进行预测运算的基本单元，只能定义在不再划分的最低层的</w:t>
      </w:r>
      <w:r w:rsidRPr="001D6CDF">
        <w:rPr>
          <w:rFonts w:hint="eastAsia"/>
        </w:rPr>
        <w:t>CU</w:t>
      </w:r>
      <w:r w:rsidRPr="001D6CDF">
        <w:rPr>
          <w:rFonts w:hint="eastAsia"/>
        </w:rPr>
        <w:t>中，包括</w:t>
      </w:r>
      <w:proofErr w:type="gramStart"/>
      <w:r w:rsidRPr="001D6CDF">
        <w:rPr>
          <w:rFonts w:hint="eastAsia"/>
        </w:rPr>
        <w:t>帧内预测</w:t>
      </w:r>
      <w:proofErr w:type="gramEnd"/>
      <w:r w:rsidRPr="001D6CDF">
        <w:rPr>
          <w:rFonts w:hint="eastAsia"/>
        </w:rPr>
        <w:t>和</w:t>
      </w:r>
      <w:proofErr w:type="gramStart"/>
      <w:r w:rsidRPr="001D6CDF">
        <w:rPr>
          <w:rFonts w:hint="eastAsia"/>
        </w:rPr>
        <w:t>帧间</w:t>
      </w:r>
      <w:proofErr w:type="gramEnd"/>
      <w:r w:rsidRPr="001D6CDF">
        <w:rPr>
          <w:rFonts w:hint="eastAsia"/>
        </w:rPr>
        <w:t>预测两类。</w:t>
      </w:r>
      <w:r w:rsidRPr="001D6CDF">
        <w:rPr>
          <w:rFonts w:hint="eastAsia"/>
        </w:rPr>
        <w:t>CU</w:t>
      </w:r>
      <w:r w:rsidRPr="001D6CDF">
        <w:rPr>
          <w:rFonts w:hint="eastAsia"/>
        </w:rPr>
        <w:t>决定了本单元包含的所有</w:t>
      </w:r>
      <w:r w:rsidRPr="001D6CDF">
        <w:rPr>
          <w:rFonts w:hint="eastAsia"/>
        </w:rPr>
        <w:t>PU</w:t>
      </w:r>
      <w:r w:rsidRPr="001D6CDF">
        <w:rPr>
          <w:rFonts w:hint="eastAsia"/>
        </w:rPr>
        <w:t>的预测方式和划分方式。</w:t>
      </w:r>
    </w:p>
    <w:p w14:paraId="6B4F717C" w14:textId="3EDD5137" w:rsidR="0088636F" w:rsidRDefault="0088636F" w:rsidP="0088636F">
      <w:pPr>
        <w:ind w:firstLine="480"/>
      </w:pPr>
      <w:r>
        <w:rPr>
          <w:rFonts w:hint="eastAsia"/>
        </w:rPr>
        <w:t>一个编码单元</w:t>
      </w:r>
      <w:r>
        <w:rPr>
          <w:rFonts w:hint="eastAsia"/>
        </w:rPr>
        <w:t>CU</w:t>
      </w:r>
      <w:r>
        <w:rPr>
          <w:rFonts w:hint="eastAsia"/>
        </w:rPr>
        <w:t>可以划分为一个或多个预测单元</w:t>
      </w:r>
      <w:r>
        <w:rPr>
          <w:rFonts w:hint="eastAsia"/>
        </w:rPr>
        <w:t>PU,CU</w:t>
      </w:r>
      <w:r>
        <w:rPr>
          <w:rFonts w:hint="eastAsia"/>
        </w:rPr>
        <w:t>到</w:t>
      </w:r>
      <w:r>
        <w:rPr>
          <w:rFonts w:hint="eastAsia"/>
        </w:rPr>
        <w:t>PU</w:t>
      </w:r>
      <w:r>
        <w:rPr>
          <w:rFonts w:hint="eastAsia"/>
        </w:rPr>
        <w:t>仅允许一层划分，最小的</w:t>
      </w:r>
      <w:r>
        <w:rPr>
          <w:rFonts w:hint="eastAsia"/>
        </w:rPr>
        <w:t>PU</w:t>
      </w:r>
      <w:r>
        <w:rPr>
          <w:rFonts w:hint="eastAsia"/>
        </w:rPr>
        <w:t>为</w:t>
      </w:r>
      <w:r>
        <w:rPr>
          <w:rFonts w:hint="eastAsia"/>
        </w:rPr>
        <w:t>4</w:t>
      </w:r>
      <w:r>
        <w:rPr>
          <w:rFonts w:hint="eastAsia"/>
        </w:rPr>
        <w:t>×</w:t>
      </w:r>
      <w:r>
        <w:rPr>
          <w:rFonts w:hint="eastAsia"/>
        </w:rPr>
        <w:t>4</w:t>
      </w:r>
      <w:r>
        <w:rPr>
          <w:rFonts w:hint="eastAsia"/>
        </w:rPr>
        <w:t>。划分可以是对称的，也可以是不对称的。如图</w:t>
      </w:r>
      <w:r>
        <w:rPr>
          <w:rFonts w:hint="eastAsia"/>
        </w:rPr>
        <w:t>3.9</w:t>
      </w:r>
      <w:r>
        <w:rPr>
          <w:rFonts w:hint="eastAsia"/>
        </w:rPr>
        <w:t>所示，一个</w:t>
      </w:r>
      <w:r>
        <w:rPr>
          <w:rFonts w:hint="eastAsia"/>
        </w:rPr>
        <w:t>2N</w:t>
      </w:r>
      <w:r>
        <w:rPr>
          <w:rFonts w:hint="eastAsia"/>
        </w:rPr>
        <w:t>×</w:t>
      </w:r>
      <w:r>
        <w:rPr>
          <w:rFonts w:hint="eastAsia"/>
        </w:rPr>
        <w:t>2N</w:t>
      </w:r>
      <w:r>
        <w:rPr>
          <w:rFonts w:hint="eastAsia"/>
        </w:rPr>
        <w:t>（</w:t>
      </w:r>
      <w:r>
        <w:rPr>
          <w:rFonts w:hint="eastAsia"/>
        </w:rPr>
        <w:t>N</w:t>
      </w:r>
      <w:r>
        <w:rPr>
          <w:rFonts w:hint="eastAsia"/>
        </w:rPr>
        <w:t>可以是</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）的</w:t>
      </w:r>
      <w:r>
        <w:rPr>
          <w:rFonts w:hint="eastAsia"/>
        </w:rPr>
        <w:t>CU</w:t>
      </w:r>
      <w:r>
        <w:rPr>
          <w:rFonts w:hint="eastAsia"/>
        </w:rPr>
        <w:t>可划分为</w:t>
      </w:r>
      <w:r>
        <w:rPr>
          <w:rFonts w:hint="eastAsia"/>
        </w:rPr>
        <w:t>8</w:t>
      </w:r>
      <w:r>
        <w:rPr>
          <w:rFonts w:hint="eastAsia"/>
        </w:rPr>
        <w:t>种包含</w:t>
      </w:r>
      <w:r>
        <w:rPr>
          <w:rFonts w:hint="eastAsia"/>
        </w:rPr>
        <w:t>PU</w:t>
      </w:r>
      <w:r>
        <w:rPr>
          <w:rFonts w:hint="eastAsia"/>
        </w:rPr>
        <w:t>方式（图</w:t>
      </w:r>
      <w:r>
        <w:rPr>
          <w:rFonts w:hint="eastAsia"/>
        </w:rPr>
        <w:t>3.9</w:t>
      </w:r>
      <w:r>
        <w:rPr>
          <w:rFonts w:hint="eastAsia"/>
        </w:rPr>
        <w:lastRenderedPageBreak/>
        <w:t>中第</w:t>
      </w:r>
      <w:r>
        <w:rPr>
          <w:rFonts w:hint="eastAsia"/>
        </w:rPr>
        <w:t>2</w:t>
      </w:r>
      <w:r>
        <w:rPr>
          <w:rFonts w:hint="eastAsia"/>
        </w:rPr>
        <w:t>排和第</w:t>
      </w:r>
      <w:r>
        <w:rPr>
          <w:rFonts w:hint="eastAsia"/>
        </w:rPr>
        <w:t>3</w:t>
      </w:r>
      <w:r>
        <w:rPr>
          <w:rFonts w:hint="eastAsia"/>
        </w:rPr>
        <w:t>排）。</w:t>
      </w:r>
      <w:proofErr w:type="gramStart"/>
      <w:r>
        <w:rPr>
          <w:rFonts w:hint="eastAsia"/>
        </w:rPr>
        <w:t>帧间预测</w:t>
      </w:r>
      <w:proofErr w:type="gramEnd"/>
      <w:r>
        <w:rPr>
          <w:rFonts w:hint="eastAsia"/>
        </w:rPr>
        <w:t>时可以在这</w:t>
      </w:r>
      <w:r>
        <w:rPr>
          <w:rFonts w:hint="eastAsia"/>
        </w:rPr>
        <w:t>8</w:t>
      </w:r>
      <w:r>
        <w:rPr>
          <w:rFonts w:hint="eastAsia"/>
        </w:rPr>
        <w:t>种方式中任意选择，</w:t>
      </w:r>
      <w:proofErr w:type="gramStart"/>
      <w:r>
        <w:rPr>
          <w:rFonts w:hint="eastAsia"/>
        </w:rPr>
        <w:t>帧间预测</w:t>
      </w:r>
      <w:proofErr w:type="gramEnd"/>
      <w:r>
        <w:rPr>
          <w:rFonts w:hint="eastAsia"/>
        </w:rPr>
        <w:t>的跳过模式中只允许选择</w:t>
      </w:r>
      <w:r>
        <w:rPr>
          <w:rFonts w:hint="eastAsia"/>
        </w:rPr>
        <w:t>2N</w:t>
      </w:r>
      <w:r>
        <w:rPr>
          <w:rFonts w:hint="eastAsia"/>
        </w:rPr>
        <w:t>×</w:t>
      </w:r>
      <w:r>
        <w:rPr>
          <w:rFonts w:hint="eastAsia"/>
        </w:rPr>
        <w:t>2N</w:t>
      </w:r>
      <w:r>
        <w:rPr>
          <w:rFonts w:hint="eastAsia"/>
        </w:rPr>
        <w:t>这种方式，</w:t>
      </w:r>
      <w:proofErr w:type="gramStart"/>
      <w:r>
        <w:rPr>
          <w:rFonts w:hint="eastAsia"/>
        </w:rPr>
        <w:t>帧内预测</w:t>
      </w:r>
      <w:proofErr w:type="gramEnd"/>
      <w:r>
        <w:rPr>
          <w:rFonts w:hint="eastAsia"/>
        </w:rPr>
        <w:t>只允许选择</w:t>
      </w:r>
      <w:r>
        <w:rPr>
          <w:rFonts w:hint="eastAsia"/>
        </w:rPr>
        <w:t>2N</w:t>
      </w:r>
      <w:r>
        <w:rPr>
          <w:rFonts w:hint="eastAsia"/>
        </w:rPr>
        <w:t>×</w:t>
      </w:r>
      <w:r>
        <w:rPr>
          <w:rFonts w:hint="eastAsia"/>
        </w:rPr>
        <w:t>2N</w:t>
      </w:r>
      <w:r>
        <w:rPr>
          <w:rFonts w:hint="eastAsia"/>
        </w:rPr>
        <w:t>或</w:t>
      </w:r>
      <w:r>
        <w:rPr>
          <w:rFonts w:hint="eastAsia"/>
        </w:rPr>
        <w:t>N</w:t>
      </w:r>
      <w:r>
        <w:rPr>
          <w:rFonts w:hint="eastAsia"/>
        </w:rPr>
        <w:t>×</w:t>
      </w:r>
      <w:r>
        <w:rPr>
          <w:rFonts w:hint="eastAsia"/>
        </w:rPr>
        <w:t>N</w:t>
      </w:r>
      <w:r>
        <w:rPr>
          <w:rFonts w:hint="eastAsia"/>
        </w:rPr>
        <w:t>方式。</w:t>
      </w:r>
    </w:p>
    <w:p w14:paraId="4B81814C" w14:textId="40F93AB0" w:rsidR="0088636F" w:rsidRDefault="001763E9" w:rsidP="0088636F">
      <w:pPr>
        <w:pStyle w:val="afd"/>
      </w:pPr>
      <w:r>
        <w:rPr>
          <w:noProof/>
        </w:rPr>
        <w:drawing>
          <wp:inline distT="0" distB="0" distL="0" distR="0" wp14:anchorId="73B729E6" wp14:editId="54CF48FA">
            <wp:extent cx="2873904" cy="252555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04" cy="2525552"/>
                    </a:xfrm>
                    <a:prstGeom prst="rect">
                      <a:avLst/>
                    </a:prstGeom>
                  </pic:spPr>
                </pic:pic>
              </a:graphicData>
            </a:graphic>
          </wp:inline>
        </w:drawing>
      </w:r>
    </w:p>
    <w:p w14:paraId="5D6027DB" w14:textId="77777777" w:rsidR="008B569F" w:rsidRDefault="008B569F" w:rsidP="008B569F">
      <w:pPr>
        <w:pStyle w:val="af7"/>
      </w:pPr>
      <w:r>
        <w:rPr>
          <w:rFonts w:hint="eastAsia"/>
        </w:rPr>
        <w:t>2N</w:t>
      </w:r>
      <w:r>
        <w:t>X2N</w:t>
      </w:r>
      <w:r>
        <w:rPr>
          <w:rFonts w:hint="eastAsia"/>
        </w:rPr>
        <w:t>的</w:t>
      </w:r>
      <w:r>
        <w:rPr>
          <w:rFonts w:hint="eastAsia"/>
        </w:rPr>
        <w:t>CU</w:t>
      </w:r>
      <w:r>
        <w:rPr>
          <w:rFonts w:hint="eastAsia"/>
        </w:rPr>
        <w:t>的</w:t>
      </w:r>
      <w:r>
        <w:rPr>
          <w:rFonts w:hint="eastAsia"/>
        </w:rPr>
        <w:t>PU</w:t>
      </w:r>
      <w:r>
        <w:rPr>
          <w:rFonts w:hint="eastAsia"/>
        </w:rPr>
        <w:t>划分方式</w:t>
      </w:r>
    </w:p>
    <w:p w14:paraId="5690E9E3" w14:textId="3A63EAD4" w:rsidR="00352F56" w:rsidRPr="00352F56" w:rsidRDefault="00BB5D23" w:rsidP="00352F56">
      <w:pPr>
        <w:pStyle w:val="af8"/>
        <w:jc w:val="both"/>
        <w:rPr>
          <w:rFonts w:eastAsiaTheme="minorEastAsia"/>
        </w:rPr>
      </w:pPr>
      <w:r w:rsidRPr="00BB5D23">
        <w:rPr>
          <w:rFonts w:eastAsia="宋体" w:hint="eastAsia"/>
          <w:sz w:val="24"/>
        </w:rPr>
        <w:t>为了匹配图像块的内容结构，提高预测精度，</w:t>
      </w:r>
      <w:r w:rsidRPr="00BB5D23">
        <w:rPr>
          <w:rFonts w:eastAsia="宋体" w:hint="eastAsia"/>
          <w:sz w:val="24"/>
        </w:rPr>
        <w:t>HEVC</w:t>
      </w:r>
      <w:r w:rsidRPr="00BB5D23">
        <w:rPr>
          <w:rFonts w:eastAsia="宋体" w:hint="eastAsia"/>
          <w:sz w:val="24"/>
        </w:rPr>
        <w:t>比</w:t>
      </w:r>
      <w:r w:rsidRPr="00BB5D23">
        <w:rPr>
          <w:rFonts w:eastAsia="宋体" w:hint="eastAsia"/>
          <w:sz w:val="24"/>
        </w:rPr>
        <w:t>H.264/AVC</w:t>
      </w:r>
      <w:r w:rsidRPr="00BB5D23">
        <w:rPr>
          <w:rFonts w:eastAsia="宋体" w:hint="eastAsia"/>
          <w:sz w:val="24"/>
        </w:rPr>
        <w:t>更加细分了预测角度，大大增加了预测方向。</w:t>
      </w:r>
      <w:r w:rsidRPr="00BB5D23">
        <w:rPr>
          <w:rFonts w:eastAsia="宋体" w:hint="eastAsia"/>
          <w:sz w:val="24"/>
        </w:rPr>
        <w:t>HEVC</w:t>
      </w:r>
      <w:r w:rsidRPr="00BB5D23">
        <w:rPr>
          <w:rFonts w:eastAsia="宋体" w:hint="eastAsia"/>
          <w:sz w:val="24"/>
        </w:rPr>
        <w:t>共有</w:t>
      </w:r>
      <w:r w:rsidRPr="00BB5D23">
        <w:rPr>
          <w:rFonts w:eastAsia="宋体" w:hint="eastAsia"/>
          <w:sz w:val="24"/>
        </w:rPr>
        <w:t>35</w:t>
      </w:r>
      <w:r w:rsidRPr="00BB5D23">
        <w:rPr>
          <w:rFonts w:eastAsia="宋体" w:hint="eastAsia"/>
          <w:sz w:val="24"/>
        </w:rPr>
        <w:t>种预测模式，其中</w:t>
      </w:r>
      <w:r w:rsidRPr="00BB5D23">
        <w:rPr>
          <w:rFonts w:eastAsia="宋体" w:hint="eastAsia"/>
          <w:sz w:val="24"/>
        </w:rPr>
        <w:t>33</w:t>
      </w:r>
      <w:r w:rsidRPr="00BB5D23">
        <w:rPr>
          <w:rFonts w:eastAsia="宋体" w:hint="eastAsia"/>
          <w:sz w:val="24"/>
        </w:rPr>
        <w:t>种为方向预测模式，或</w:t>
      </w:r>
      <w:proofErr w:type="gramStart"/>
      <w:r w:rsidRPr="00BB5D23">
        <w:rPr>
          <w:rFonts w:eastAsia="宋体" w:hint="eastAsia"/>
          <w:sz w:val="24"/>
        </w:rPr>
        <w:t>称角度</w:t>
      </w:r>
      <w:proofErr w:type="gramEnd"/>
      <w:r w:rsidRPr="00BB5D23">
        <w:rPr>
          <w:rFonts w:eastAsia="宋体" w:hint="eastAsia"/>
          <w:sz w:val="24"/>
        </w:rPr>
        <w:t>预测模式。图</w:t>
      </w:r>
      <w:r w:rsidRPr="00BB5D23">
        <w:rPr>
          <w:rFonts w:eastAsia="宋体" w:hint="eastAsia"/>
          <w:sz w:val="24"/>
        </w:rPr>
        <w:t>4.6</w:t>
      </w:r>
      <w:r w:rsidRPr="00BB5D23">
        <w:rPr>
          <w:rFonts w:eastAsia="宋体" w:hint="eastAsia"/>
          <w:sz w:val="24"/>
        </w:rPr>
        <w:t>显示了亮度</w:t>
      </w:r>
      <w:proofErr w:type="gramStart"/>
      <w:r w:rsidRPr="00BB5D23">
        <w:rPr>
          <w:rFonts w:eastAsia="宋体" w:hint="eastAsia"/>
          <w:sz w:val="24"/>
        </w:rPr>
        <w:t>块预测</w:t>
      </w:r>
      <w:proofErr w:type="gramEnd"/>
      <w:r w:rsidRPr="00BB5D23">
        <w:rPr>
          <w:rFonts w:eastAsia="宋体" w:hint="eastAsia"/>
          <w:sz w:val="24"/>
        </w:rPr>
        <w:t>33</w:t>
      </w:r>
      <w:r w:rsidRPr="00BB5D23">
        <w:rPr>
          <w:rFonts w:eastAsia="宋体" w:hint="eastAsia"/>
          <w:sz w:val="24"/>
        </w:rPr>
        <w:t>个方向的定义，连同</w:t>
      </w:r>
      <w:proofErr w:type="gramStart"/>
      <w:r w:rsidRPr="00BB5D23">
        <w:rPr>
          <w:rFonts w:eastAsia="宋体" w:hint="eastAsia"/>
          <w:sz w:val="24"/>
        </w:rPr>
        <w:t>直流和</w:t>
      </w:r>
      <w:proofErr w:type="gramEnd"/>
      <w:r w:rsidRPr="00BB5D23">
        <w:rPr>
          <w:rFonts w:eastAsia="宋体" w:hint="eastAsia"/>
          <w:sz w:val="24"/>
        </w:rPr>
        <w:t>平面模式，共计</w:t>
      </w:r>
      <w:r w:rsidRPr="00BB5D23">
        <w:rPr>
          <w:rFonts w:eastAsia="宋体" w:hint="eastAsia"/>
          <w:sz w:val="24"/>
        </w:rPr>
        <w:t>35</w:t>
      </w:r>
      <w:r w:rsidRPr="00BB5D23">
        <w:rPr>
          <w:rFonts w:eastAsia="宋体" w:hint="eastAsia"/>
          <w:sz w:val="24"/>
        </w:rPr>
        <w:t>种预测模式，它们都有相应的编号</w:t>
      </w:r>
    </w:p>
    <w:p w14:paraId="43108ADF" w14:textId="7E6D7757" w:rsidR="00B15B09" w:rsidRDefault="00413398" w:rsidP="00B15B09">
      <w:pPr>
        <w:pStyle w:val="afd"/>
      </w:pPr>
      <w:r>
        <w:rPr>
          <w:noProof/>
        </w:rPr>
        <w:drawing>
          <wp:inline distT="0" distB="0" distL="0" distR="0" wp14:anchorId="2076BF74" wp14:editId="069B89EE">
            <wp:extent cx="2079226" cy="18451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9226" cy="1845177"/>
                    </a:xfrm>
                    <a:prstGeom prst="rect">
                      <a:avLst/>
                    </a:prstGeom>
                  </pic:spPr>
                </pic:pic>
              </a:graphicData>
            </a:graphic>
          </wp:inline>
        </w:drawing>
      </w:r>
    </w:p>
    <w:p w14:paraId="56F30FA3" w14:textId="77777777" w:rsidR="00B15B09" w:rsidRDefault="00B15B09" w:rsidP="00B15B09">
      <w:pPr>
        <w:ind w:firstLine="480"/>
      </w:pPr>
      <w:r>
        <w:rPr>
          <w:rFonts w:hint="eastAsia"/>
        </w:rPr>
        <w:t>HEVC</w:t>
      </w:r>
      <w:r>
        <w:rPr>
          <w:rFonts w:hint="eastAsia"/>
        </w:rPr>
        <w:t>亮度</w:t>
      </w:r>
      <w:proofErr w:type="gramStart"/>
      <w:r>
        <w:rPr>
          <w:rFonts w:hint="eastAsia"/>
        </w:rPr>
        <w:t>块帧内预测</w:t>
      </w:r>
      <w:proofErr w:type="gramEnd"/>
      <w:r>
        <w:rPr>
          <w:rFonts w:hint="eastAsia"/>
        </w:rPr>
        <w:t>的</w:t>
      </w:r>
      <w:r>
        <w:rPr>
          <w:rFonts w:hint="eastAsia"/>
        </w:rPr>
        <w:t>35</w:t>
      </w:r>
      <w:r>
        <w:rPr>
          <w:rFonts w:hint="eastAsia"/>
        </w:rPr>
        <w:t>种预测模式可分为如下的</w:t>
      </w:r>
      <w:r>
        <w:rPr>
          <w:rFonts w:hint="eastAsia"/>
        </w:rPr>
        <w:t>3</w:t>
      </w:r>
      <w:r>
        <w:rPr>
          <w:rFonts w:hint="eastAsia"/>
        </w:rPr>
        <w:t>大类：</w:t>
      </w:r>
    </w:p>
    <w:p w14:paraId="45ABC7C4" w14:textId="77777777" w:rsidR="00B15B09" w:rsidRDefault="00B15B09" w:rsidP="00B15B09">
      <w:pPr>
        <w:ind w:firstLine="480"/>
      </w:pPr>
      <w:r>
        <w:rPr>
          <w:rFonts w:hint="eastAsia"/>
        </w:rPr>
        <w:t>（</w:t>
      </w:r>
      <w:r>
        <w:rPr>
          <w:rFonts w:hint="eastAsia"/>
        </w:rPr>
        <w:t>1</w:t>
      </w:r>
      <w:r>
        <w:rPr>
          <w:rFonts w:hint="eastAsia"/>
        </w:rPr>
        <w:t>）平面（</w:t>
      </w:r>
      <w:proofErr w:type="spellStart"/>
      <w:r>
        <w:rPr>
          <w:rFonts w:hint="eastAsia"/>
        </w:rPr>
        <w:t>Intra_Planar</w:t>
      </w:r>
      <w:proofErr w:type="spellEnd"/>
      <w:r>
        <w:rPr>
          <w:rFonts w:hint="eastAsia"/>
        </w:rPr>
        <w:t>）预测模式（模式</w:t>
      </w:r>
      <w:r>
        <w:rPr>
          <w:rFonts w:hint="eastAsia"/>
        </w:rPr>
        <w:t>0</w:t>
      </w:r>
      <w:r>
        <w:rPr>
          <w:rFonts w:hint="eastAsia"/>
        </w:rPr>
        <w:t>）平面（</w:t>
      </w:r>
      <w:r>
        <w:rPr>
          <w:rFonts w:hint="eastAsia"/>
        </w:rPr>
        <w:t>Planar</w:t>
      </w:r>
      <w:r>
        <w:rPr>
          <w:rFonts w:hint="eastAsia"/>
        </w:rPr>
        <w:t>）预测模式适合纹理比较平滑的区域，尤其是变化趋势比较一致的区域。</w:t>
      </w:r>
      <w:r>
        <w:rPr>
          <w:rFonts w:hint="eastAsia"/>
        </w:rPr>
        <w:t>Planar</w:t>
      </w:r>
      <w:r>
        <w:rPr>
          <w:rFonts w:hint="eastAsia"/>
        </w:rPr>
        <w:t>模式对当前块中每个像素使用不同的预测值，使用水平和垂直两个方向的线性插值的平均作为当前像素的预测值。（</w:t>
      </w:r>
      <w:r>
        <w:rPr>
          <w:rFonts w:hint="eastAsia"/>
        </w:rPr>
        <w:t>2</w:t>
      </w:r>
      <w:r>
        <w:rPr>
          <w:rFonts w:hint="eastAsia"/>
        </w:rPr>
        <w:t>）直流（</w:t>
      </w:r>
      <w:proofErr w:type="spellStart"/>
      <w:r>
        <w:rPr>
          <w:rFonts w:hint="eastAsia"/>
        </w:rPr>
        <w:t>Intra_DC</w:t>
      </w:r>
      <w:proofErr w:type="spellEnd"/>
      <w:r>
        <w:rPr>
          <w:rFonts w:hint="eastAsia"/>
        </w:rPr>
        <w:t>）预测模式（模式</w:t>
      </w:r>
      <w:r>
        <w:rPr>
          <w:rFonts w:hint="eastAsia"/>
        </w:rPr>
        <w:t>1</w:t>
      </w:r>
      <w:r>
        <w:rPr>
          <w:rFonts w:hint="eastAsia"/>
        </w:rPr>
        <w:t>）</w:t>
      </w:r>
      <w:r>
        <w:rPr>
          <w:rFonts w:hint="eastAsia"/>
        </w:rPr>
        <w:t xml:space="preserve">DC </w:t>
      </w:r>
      <w:r>
        <w:rPr>
          <w:rFonts w:hint="eastAsia"/>
        </w:rPr>
        <w:t>模式对</w:t>
      </w:r>
      <w:proofErr w:type="gramStart"/>
      <w:r>
        <w:rPr>
          <w:rFonts w:hint="eastAsia"/>
        </w:rPr>
        <w:t>当前块</w:t>
      </w:r>
      <w:proofErr w:type="gramEnd"/>
      <w:r>
        <w:rPr>
          <w:rFonts w:hint="eastAsia"/>
        </w:rPr>
        <w:t>的所有像素使用同一个预测值，即预测参考像素的平均值。这种模式适用于图像的平坦区域。</w:t>
      </w:r>
    </w:p>
    <w:p w14:paraId="6A1B8517" w14:textId="77777777" w:rsidR="00B15B09" w:rsidRDefault="00B15B09" w:rsidP="00B15B09">
      <w:pPr>
        <w:ind w:firstLine="480"/>
      </w:pPr>
      <w:r>
        <w:rPr>
          <w:rFonts w:hint="eastAsia"/>
        </w:rPr>
        <w:t>（</w:t>
      </w:r>
      <w:r>
        <w:rPr>
          <w:rFonts w:hint="eastAsia"/>
        </w:rPr>
        <w:t>3</w:t>
      </w:r>
      <w:r>
        <w:rPr>
          <w:rFonts w:hint="eastAsia"/>
        </w:rPr>
        <w:t>）角度（</w:t>
      </w:r>
      <w:proofErr w:type="spellStart"/>
      <w:r>
        <w:rPr>
          <w:rFonts w:hint="eastAsia"/>
        </w:rPr>
        <w:t>Intra_Angular</w:t>
      </w:r>
      <w:proofErr w:type="spellEnd"/>
      <w:r>
        <w:rPr>
          <w:rFonts w:hint="eastAsia"/>
        </w:rPr>
        <w:t>）预测模式（模式</w:t>
      </w:r>
      <w:r>
        <w:rPr>
          <w:rFonts w:hint="eastAsia"/>
        </w:rPr>
        <w:t>2</w:t>
      </w:r>
      <w:r>
        <w:rPr>
          <w:rFonts w:hint="eastAsia"/>
        </w:rPr>
        <w:t>～</w:t>
      </w:r>
      <w:r>
        <w:rPr>
          <w:rFonts w:hint="eastAsia"/>
        </w:rPr>
        <w:t>34</w:t>
      </w:r>
      <w:r>
        <w:rPr>
          <w:rFonts w:hint="eastAsia"/>
        </w:rPr>
        <w:t>）</w:t>
      </w:r>
    </w:p>
    <w:p w14:paraId="488832C0" w14:textId="3CCDA9DC" w:rsidR="00B15B09" w:rsidRPr="00B15B09" w:rsidRDefault="00B15B09" w:rsidP="00B15B09">
      <w:pPr>
        <w:ind w:firstLine="480"/>
      </w:pPr>
      <w:r>
        <w:rPr>
          <w:rFonts w:hint="eastAsia"/>
        </w:rPr>
        <w:lastRenderedPageBreak/>
        <w:t>HEVC</w:t>
      </w:r>
      <w:proofErr w:type="gramStart"/>
      <w:r>
        <w:rPr>
          <w:rFonts w:hint="eastAsia"/>
        </w:rPr>
        <w:t>的帧内角度</w:t>
      </w:r>
      <w:proofErr w:type="gramEnd"/>
      <w:r>
        <w:rPr>
          <w:rFonts w:hint="eastAsia"/>
        </w:rPr>
        <w:t>预测和</w:t>
      </w:r>
      <w:r>
        <w:rPr>
          <w:rFonts w:hint="eastAsia"/>
        </w:rPr>
        <w:t>H.264/AVC</w:t>
      </w:r>
      <w:r>
        <w:rPr>
          <w:rFonts w:hint="eastAsia"/>
        </w:rPr>
        <w:t>类似，也是在空域的逐像素预测操作，但有显著的扩展，主要是</w:t>
      </w:r>
      <w:r>
        <w:rPr>
          <w:rFonts w:hint="eastAsia"/>
        </w:rPr>
        <w:t>PB</w:t>
      </w:r>
      <w:r>
        <w:rPr>
          <w:rFonts w:hint="eastAsia"/>
        </w:rPr>
        <w:t>尺寸的增加和可选预测方向数目的增加。使用</w:t>
      </w:r>
      <w:proofErr w:type="spellStart"/>
      <w:r>
        <w:rPr>
          <w:rFonts w:hint="eastAsia"/>
        </w:rPr>
        <w:t>Intra_Angular</w:t>
      </w:r>
      <w:proofErr w:type="spellEnd"/>
      <w:r>
        <w:rPr>
          <w:rFonts w:hint="eastAsia"/>
        </w:rPr>
        <w:t>模式时，每个</w:t>
      </w:r>
      <w:proofErr w:type="gramStart"/>
      <w:r>
        <w:rPr>
          <w:rFonts w:hint="eastAsia"/>
        </w:rPr>
        <w:t>帧内预测</w:t>
      </w:r>
      <w:proofErr w:type="gramEnd"/>
      <w:r>
        <w:rPr>
          <w:rFonts w:hint="eastAsia"/>
        </w:rPr>
        <w:t>PU</w:t>
      </w:r>
      <w:r>
        <w:rPr>
          <w:rFonts w:hint="eastAsia"/>
        </w:rPr>
        <w:t>都有</w:t>
      </w:r>
      <w:r>
        <w:rPr>
          <w:rFonts w:hint="eastAsia"/>
        </w:rPr>
        <w:t>2</w:t>
      </w:r>
      <w:r>
        <w:rPr>
          <w:rFonts w:hint="eastAsia"/>
        </w:rPr>
        <w:t>个参考像素集：水平参考像素行——当前预测</w:t>
      </w:r>
      <w:r>
        <w:rPr>
          <w:rFonts w:hint="eastAsia"/>
        </w:rPr>
        <w:t>PU</w:t>
      </w:r>
      <w:r>
        <w:rPr>
          <w:rFonts w:hint="eastAsia"/>
        </w:rPr>
        <w:t>的上一行像素；垂直参考像素列——当前预测</w:t>
      </w:r>
      <w:r>
        <w:rPr>
          <w:rFonts w:hint="eastAsia"/>
        </w:rPr>
        <w:t>PU</w:t>
      </w:r>
      <w:r>
        <w:rPr>
          <w:rFonts w:hint="eastAsia"/>
        </w:rPr>
        <w:t>的左一列像素。预测</w:t>
      </w:r>
      <w:r>
        <w:rPr>
          <w:rFonts w:hint="eastAsia"/>
        </w:rPr>
        <w:t>PB</w:t>
      </w:r>
      <w:r>
        <w:rPr>
          <w:rFonts w:hint="eastAsia"/>
        </w:rPr>
        <w:t>的每个像素都可从那些在</w:t>
      </w:r>
      <w:proofErr w:type="gramStart"/>
      <w:r>
        <w:rPr>
          <w:rFonts w:hint="eastAsia"/>
        </w:rPr>
        <w:t>本方向</w:t>
      </w:r>
      <w:proofErr w:type="gramEnd"/>
      <w:r>
        <w:rPr>
          <w:rFonts w:hint="eastAsia"/>
        </w:rPr>
        <w:t>预测前已经重建的参考像素集</w:t>
      </w:r>
      <w:proofErr w:type="gramStart"/>
      <w:r>
        <w:rPr>
          <w:rFonts w:hint="eastAsia"/>
        </w:rPr>
        <w:t>的样值进行</w:t>
      </w:r>
      <w:proofErr w:type="gramEnd"/>
      <w:r>
        <w:rPr>
          <w:rFonts w:hint="eastAsia"/>
        </w:rPr>
        <w:t>角度预测。</w:t>
      </w:r>
    </w:p>
    <w:p w14:paraId="7F97643A" w14:textId="032C01F2" w:rsidR="00E7069A" w:rsidRDefault="00E7069A" w:rsidP="00E7069A">
      <w:pPr>
        <w:pStyle w:val="3"/>
      </w:pPr>
      <w:r>
        <w:rPr>
          <w:rFonts w:hint="eastAsia"/>
        </w:rPr>
        <w:t>HEVC</w:t>
      </w:r>
      <w:proofErr w:type="gramStart"/>
      <w:r w:rsidR="002A1CDA">
        <w:rPr>
          <w:rFonts w:hint="eastAsia"/>
        </w:rPr>
        <w:t>帧内编码</w:t>
      </w:r>
      <w:proofErr w:type="gramEnd"/>
      <w:r w:rsidR="00456C59">
        <w:rPr>
          <w:rFonts w:hint="eastAsia"/>
        </w:rPr>
        <w:t>算法</w:t>
      </w:r>
      <w:r w:rsidR="00CB6504">
        <w:rPr>
          <w:rFonts w:hint="eastAsia"/>
        </w:rPr>
        <w:t>流程</w:t>
      </w:r>
    </w:p>
    <w:p w14:paraId="044EE41E" w14:textId="153C113A" w:rsidR="0027477E" w:rsidRDefault="00F511AC" w:rsidP="0027477E">
      <w:pPr>
        <w:ind w:firstLine="480"/>
      </w:pPr>
      <w:r w:rsidRPr="00F511AC">
        <w:rPr>
          <w:rFonts w:hint="eastAsia"/>
        </w:rPr>
        <w:t>HEVC</w:t>
      </w:r>
      <w:r w:rsidRPr="00F511AC">
        <w:rPr>
          <w:rFonts w:hint="eastAsia"/>
        </w:rPr>
        <w:t>标准</w:t>
      </w:r>
      <w:proofErr w:type="gramStart"/>
      <w:r w:rsidRPr="00F511AC">
        <w:rPr>
          <w:rFonts w:hint="eastAsia"/>
        </w:rPr>
        <w:t>的帧内编码</w:t>
      </w:r>
      <w:proofErr w:type="gramEnd"/>
      <w:r w:rsidRPr="00F511AC">
        <w:rPr>
          <w:rFonts w:hint="eastAsia"/>
        </w:rPr>
        <w:t>算法的具体流程如图</w:t>
      </w:r>
      <w:r w:rsidRPr="00F511AC">
        <w:rPr>
          <w:rFonts w:hint="eastAsia"/>
        </w:rPr>
        <w:t>2-6</w:t>
      </w:r>
      <w:r w:rsidRPr="00F511AC">
        <w:rPr>
          <w:rFonts w:hint="eastAsia"/>
        </w:rPr>
        <w:t>所示。</w:t>
      </w:r>
      <w:proofErr w:type="gramStart"/>
      <w:r w:rsidRPr="00F511AC">
        <w:rPr>
          <w:rFonts w:hint="eastAsia"/>
        </w:rPr>
        <w:t>在帧内</w:t>
      </w:r>
      <w:proofErr w:type="gramEnd"/>
      <w:r w:rsidRPr="00F511AC">
        <w:rPr>
          <w:rFonts w:hint="eastAsia"/>
        </w:rPr>
        <w:t>预测编码的过程中，编码块</w:t>
      </w:r>
      <w:r w:rsidRPr="00F511AC">
        <w:rPr>
          <w:rFonts w:hint="eastAsia"/>
        </w:rPr>
        <w:t>CU</w:t>
      </w:r>
      <w:r w:rsidRPr="00F511AC">
        <w:rPr>
          <w:rFonts w:hint="eastAsia"/>
        </w:rPr>
        <w:t>的划分需要先从深度为</w:t>
      </w:r>
      <w:r w:rsidRPr="00F511AC">
        <w:rPr>
          <w:rFonts w:hint="eastAsia"/>
        </w:rPr>
        <w:t>0</w:t>
      </w:r>
      <w:r w:rsidRPr="00F511AC">
        <w:rPr>
          <w:rFonts w:hint="eastAsia"/>
        </w:rPr>
        <w:t>的编码块</w:t>
      </w:r>
      <w:r w:rsidRPr="00F511AC">
        <w:rPr>
          <w:rFonts w:hint="eastAsia"/>
        </w:rPr>
        <w:t>CU</w:t>
      </w:r>
      <w:r w:rsidRPr="00F511AC">
        <w:rPr>
          <w:rFonts w:hint="eastAsia"/>
        </w:rPr>
        <w:t>开始，逐渐往下划分到深度为</w:t>
      </w:r>
      <w:r w:rsidRPr="00F511AC">
        <w:rPr>
          <w:rFonts w:hint="eastAsia"/>
        </w:rPr>
        <w:t>3</w:t>
      </w:r>
      <w:r w:rsidRPr="00F511AC">
        <w:rPr>
          <w:rFonts w:hint="eastAsia"/>
        </w:rPr>
        <w:t>的编码块</w:t>
      </w:r>
      <w:r w:rsidRPr="00F511AC">
        <w:rPr>
          <w:rFonts w:hint="eastAsia"/>
        </w:rPr>
        <w:t>CU,</w:t>
      </w:r>
      <w:r w:rsidRPr="00F511AC">
        <w:rPr>
          <w:rFonts w:hint="eastAsia"/>
        </w:rPr>
        <w:t>对所有尺寸大小的编码块</w:t>
      </w:r>
      <w:r w:rsidRPr="00F511AC">
        <w:rPr>
          <w:rFonts w:hint="eastAsia"/>
        </w:rPr>
        <w:t>CU</w:t>
      </w:r>
      <w:r w:rsidRPr="00F511AC">
        <w:rPr>
          <w:rFonts w:hint="eastAsia"/>
        </w:rPr>
        <w:t>进行遍历。对于每一个编码单元</w:t>
      </w:r>
      <w:r w:rsidRPr="00F511AC">
        <w:rPr>
          <w:rFonts w:hint="eastAsia"/>
        </w:rPr>
        <w:t>CU,</w:t>
      </w:r>
      <w:r w:rsidRPr="00F511AC">
        <w:rPr>
          <w:rFonts w:hint="eastAsia"/>
        </w:rPr>
        <w:t>都需要对其</w:t>
      </w:r>
      <w:r w:rsidRPr="00F511AC">
        <w:rPr>
          <w:rFonts w:hint="eastAsia"/>
        </w:rPr>
        <w:t>35</w:t>
      </w:r>
      <w:r w:rsidRPr="00F511AC">
        <w:rPr>
          <w:rFonts w:hint="eastAsia"/>
        </w:rPr>
        <w:t>种</w:t>
      </w:r>
      <w:proofErr w:type="gramStart"/>
      <w:r w:rsidRPr="00F511AC">
        <w:rPr>
          <w:rFonts w:hint="eastAsia"/>
        </w:rPr>
        <w:t>帧内预测</w:t>
      </w:r>
      <w:proofErr w:type="gramEnd"/>
      <w:r w:rsidRPr="00F511AC">
        <w:rPr>
          <w:rFonts w:hint="eastAsia"/>
        </w:rPr>
        <w:t>模式的计算过程进行遍历，先通过</w:t>
      </w:r>
      <w:proofErr w:type="gramStart"/>
      <w:r w:rsidRPr="00F511AC">
        <w:rPr>
          <w:rFonts w:hint="eastAsia"/>
        </w:rPr>
        <w:t>低复杂</w:t>
      </w:r>
      <w:proofErr w:type="gramEnd"/>
      <w:r w:rsidRPr="00F511AC">
        <w:rPr>
          <w:rFonts w:hint="eastAsia"/>
        </w:rPr>
        <w:t>的粗略模式决策</w:t>
      </w:r>
      <w:r w:rsidRPr="00F511AC">
        <w:rPr>
          <w:rFonts w:hint="eastAsia"/>
        </w:rPr>
        <w:t xml:space="preserve">(Rough Mode </w:t>
      </w:r>
      <w:proofErr w:type="spellStart"/>
      <w:r w:rsidRPr="00F511AC">
        <w:rPr>
          <w:rFonts w:hint="eastAsia"/>
        </w:rPr>
        <w:t>Decision,RMD</w:t>
      </w:r>
      <w:proofErr w:type="spellEnd"/>
      <w:r w:rsidRPr="00F511AC">
        <w:rPr>
          <w:rFonts w:hint="eastAsia"/>
        </w:rPr>
        <w:t>)</w:t>
      </w:r>
      <w:r w:rsidRPr="00F511AC">
        <w:rPr>
          <w:rFonts w:hint="eastAsia"/>
        </w:rPr>
        <w:t>算法，</w:t>
      </w:r>
      <w:proofErr w:type="gramStart"/>
      <w:r w:rsidRPr="00F511AC">
        <w:rPr>
          <w:rFonts w:hint="eastAsia"/>
        </w:rPr>
        <w:t>按照式</w:t>
      </w:r>
      <w:proofErr w:type="gramEnd"/>
      <w:r w:rsidRPr="00F511AC">
        <w:rPr>
          <w:rFonts w:hint="eastAsia"/>
        </w:rPr>
        <w:t>(2-l)</w:t>
      </w:r>
      <w:r w:rsidRPr="00F511AC">
        <w:rPr>
          <w:rFonts w:hint="eastAsia"/>
        </w:rPr>
        <w:t>计算哈达</w:t>
      </w:r>
      <w:proofErr w:type="gramStart"/>
      <w:r w:rsidRPr="00F511AC">
        <w:rPr>
          <w:rFonts w:hint="eastAsia"/>
        </w:rPr>
        <w:t>玛</w:t>
      </w:r>
      <w:proofErr w:type="gramEnd"/>
      <w:r w:rsidRPr="00F511AC">
        <w:rPr>
          <w:rFonts w:hint="eastAsia"/>
        </w:rPr>
        <w:t>代价</w:t>
      </w:r>
      <w:r w:rsidRPr="00F511AC">
        <w:rPr>
          <w:rFonts w:hint="eastAsia"/>
        </w:rPr>
        <w:t>(</w:t>
      </w:r>
      <w:proofErr w:type="spellStart"/>
      <w:r w:rsidRPr="00F511AC">
        <w:rPr>
          <w:rFonts w:hint="eastAsia"/>
        </w:rPr>
        <w:t>HadmardCost,HAD</w:t>
      </w:r>
      <w:proofErr w:type="spellEnd"/>
      <w:r w:rsidRPr="00F511AC">
        <w:rPr>
          <w:rFonts w:hint="eastAsia"/>
        </w:rPr>
        <w:t xml:space="preserve"> Cost)</w:t>
      </w:r>
      <w:r w:rsidRPr="00F511AC">
        <w:rPr>
          <w:rFonts w:hint="eastAsia"/>
        </w:rPr>
        <w:t>并进行排序，然后从中选择</w:t>
      </w:r>
      <w:r w:rsidRPr="00F511AC">
        <w:rPr>
          <w:rFonts w:hint="eastAsia"/>
        </w:rPr>
        <w:t>HAD Cost</w:t>
      </w:r>
      <w:r w:rsidRPr="00F511AC">
        <w:rPr>
          <w:rFonts w:hint="eastAsia"/>
        </w:rPr>
        <w:t>代价最小的</w:t>
      </w:r>
      <w:r w:rsidRPr="00F511AC">
        <w:rPr>
          <w:rFonts w:hint="eastAsia"/>
        </w:rPr>
        <w:t>N(N=3</w:t>
      </w:r>
      <w:r w:rsidRPr="00F511AC">
        <w:rPr>
          <w:rFonts w:hint="eastAsia"/>
        </w:rPr>
        <w:t>或</w:t>
      </w:r>
      <w:r w:rsidRPr="00F511AC">
        <w:rPr>
          <w:rFonts w:hint="eastAsia"/>
        </w:rPr>
        <w:t>8)</w:t>
      </w:r>
      <w:proofErr w:type="gramStart"/>
      <w:r w:rsidRPr="00F511AC">
        <w:rPr>
          <w:rFonts w:hint="eastAsia"/>
        </w:rPr>
        <w:t>个</w:t>
      </w:r>
      <w:proofErr w:type="gramEnd"/>
      <w:r w:rsidRPr="00F511AC">
        <w:rPr>
          <w:rFonts w:hint="eastAsia"/>
        </w:rPr>
        <w:t>候选模式。</w:t>
      </w:r>
    </w:p>
    <w:p w14:paraId="3C6D9D9C" w14:textId="01B3D288" w:rsidR="00616C7F" w:rsidRDefault="00616C7F" w:rsidP="00616C7F">
      <w:pPr>
        <w:pStyle w:val="afd"/>
      </w:pPr>
      <w:r>
        <w:rPr>
          <w:noProof/>
        </w:rPr>
        <w:drawing>
          <wp:inline distT="0" distB="0" distL="0" distR="0" wp14:anchorId="0F9F8E40" wp14:editId="7720E2D2">
            <wp:extent cx="2574539" cy="2286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539" cy="228606"/>
                    </a:xfrm>
                    <a:prstGeom prst="rect">
                      <a:avLst/>
                    </a:prstGeom>
                  </pic:spPr>
                </pic:pic>
              </a:graphicData>
            </a:graphic>
          </wp:inline>
        </w:drawing>
      </w:r>
    </w:p>
    <w:p w14:paraId="6AA05B6F" w14:textId="35B15446" w:rsidR="00162C7D" w:rsidRDefault="00162C7D" w:rsidP="00162C7D">
      <w:pPr>
        <w:pStyle w:val="af7"/>
      </w:pPr>
      <w:r>
        <w:rPr>
          <w:rFonts w:hint="eastAsia"/>
        </w:rPr>
        <w:t>公式解释</w:t>
      </w:r>
    </w:p>
    <w:p w14:paraId="6EFAD725" w14:textId="5959FDB9" w:rsidR="00BF4C39" w:rsidRDefault="00162C7D" w:rsidP="00162C7D">
      <w:pPr>
        <w:pStyle w:val="af8"/>
        <w:jc w:val="both"/>
        <w:rPr>
          <w:rFonts w:eastAsiaTheme="minorEastAsia"/>
        </w:rPr>
      </w:pPr>
      <w:r w:rsidRPr="00162C7D">
        <w:rPr>
          <w:rFonts w:eastAsiaTheme="minorEastAsia" w:hint="eastAsia"/>
        </w:rPr>
        <w:t>然后将</w:t>
      </w:r>
      <w:r w:rsidRPr="00162C7D">
        <w:rPr>
          <w:rFonts w:eastAsiaTheme="minorEastAsia" w:hint="eastAsia"/>
        </w:rPr>
        <w:t xml:space="preserve"> N </w:t>
      </w:r>
      <w:proofErr w:type="gramStart"/>
      <w:r w:rsidRPr="00162C7D">
        <w:rPr>
          <w:rFonts w:eastAsiaTheme="minorEastAsia" w:hint="eastAsia"/>
        </w:rPr>
        <w:t>个</w:t>
      </w:r>
      <w:proofErr w:type="gramEnd"/>
      <w:r w:rsidRPr="00162C7D">
        <w:rPr>
          <w:rFonts w:eastAsiaTheme="minorEastAsia" w:hint="eastAsia"/>
        </w:rPr>
        <w:t>候选模式和最可能模式集（</w:t>
      </w:r>
      <w:r w:rsidRPr="00162C7D">
        <w:rPr>
          <w:rFonts w:eastAsiaTheme="minorEastAsia" w:hint="eastAsia"/>
        </w:rPr>
        <w:t>Most Probable Mode</w:t>
      </w:r>
      <w:r w:rsidRPr="00162C7D">
        <w:rPr>
          <w:rFonts w:eastAsiaTheme="minorEastAsia" w:hint="eastAsia"/>
        </w:rPr>
        <w:t>，</w:t>
      </w:r>
      <w:r w:rsidRPr="00162C7D">
        <w:rPr>
          <w:rFonts w:eastAsiaTheme="minorEastAsia" w:hint="eastAsia"/>
        </w:rPr>
        <w:t>MPM</w:t>
      </w:r>
      <w:r w:rsidRPr="00162C7D">
        <w:rPr>
          <w:rFonts w:eastAsiaTheme="minorEastAsia" w:hint="eastAsia"/>
        </w:rPr>
        <w:t>）中的预测模式构成候选列表，并分别对候选模式列表中的各个预测模式进行率失真优化（</w:t>
      </w:r>
      <w:r w:rsidRPr="00162C7D">
        <w:rPr>
          <w:rFonts w:eastAsiaTheme="minorEastAsia" w:hint="eastAsia"/>
        </w:rPr>
        <w:t>Rate Distortion Optimization</w:t>
      </w:r>
      <w:r w:rsidRPr="00162C7D">
        <w:rPr>
          <w:rFonts w:eastAsiaTheme="minorEastAsia" w:hint="eastAsia"/>
        </w:rPr>
        <w:t>，</w:t>
      </w:r>
      <w:r w:rsidRPr="00162C7D">
        <w:rPr>
          <w:rFonts w:eastAsiaTheme="minorEastAsia" w:hint="eastAsia"/>
        </w:rPr>
        <w:t>RDO</w:t>
      </w:r>
      <w:r w:rsidRPr="00162C7D">
        <w:rPr>
          <w:rFonts w:eastAsiaTheme="minorEastAsia" w:hint="eastAsia"/>
        </w:rPr>
        <w:t>）算法，</w:t>
      </w:r>
      <w:proofErr w:type="gramStart"/>
      <w:r w:rsidRPr="00162C7D">
        <w:rPr>
          <w:rFonts w:eastAsiaTheme="minorEastAsia" w:hint="eastAsia"/>
        </w:rPr>
        <w:t>按照式</w:t>
      </w:r>
      <w:proofErr w:type="gramEnd"/>
      <w:r w:rsidRPr="00162C7D">
        <w:rPr>
          <w:rFonts w:eastAsiaTheme="minorEastAsia" w:hint="eastAsia"/>
        </w:rPr>
        <w:t>(2-2)</w:t>
      </w:r>
      <w:r w:rsidRPr="00162C7D">
        <w:rPr>
          <w:rFonts w:eastAsiaTheme="minorEastAsia" w:hint="eastAsia"/>
        </w:rPr>
        <w:t>计算率失真代价（</w:t>
      </w:r>
      <w:proofErr w:type="spellStart"/>
      <w:r w:rsidRPr="00162C7D">
        <w:rPr>
          <w:rFonts w:eastAsiaTheme="minorEastAsia" w:hint="eastAsia"/>
        </w:rPr>
        <w:t>RateDistortion</w:t>
      </w:r>
      <w:proofErr w:type="spellEnd"/>
      <w:r w:rsidRPr="00162C7D">
        <w:rPr>
          <w:rFonts w:eastAsiaTheme="minorEastAsia" w:hint="eastAsia"/>
        </w:rPr>
        <w:t xml:space="preserve"> Cost</w:t>
      </w:r>
      <w:r w:rsidRPr="00162C7D">
        <w:rPr>
          <w:rFonts w:eastAsiaTheme="minorEastAsia" w:hint="eastAsia"/>
        </w:rPr>
        <w:t>，</w:t>
      </w:r>
      <w:proofErr w:type="spellStart"/>
      <w:r w:rsidRPr="00162C7D">
        <w:rPr>
          <w:rFonts w:eastAsiaTheme="minorEastAsia" w:hint="eastAsia"/>
        </w:rPr>
        <w:t>RD_Cost</w:t>
      </w:r>
      <w:proofErr w:type="spellEnd"/>
      <w:r w:rsidRPr="00162C7D">
        <w:rPr>
          <w:rFonts w:eastAsiaTheme="minorEastAsia" w:hint="eastAsia"/>
        </w:rPr>
        <w:t>)</w:t>
      </w:r>
      <w:r w:rsidRPr="00162C7D">
        <w:rPr>
          <w:rFonts w:eastAsiaTheme="minorEastAsia" w:hint="eastAsia"/>
        </w:rPr>
        <w:t>并进行排序，选择</w:t>
      </w:r>
      <w:r w:rsidRPr="00162C7D">
        <w:rPr>
          <w:rFonts w:eastAsiaTheme="minorEastAsia" w:hint="eastAsia"/>
        </w:rPr>
        <w:t xml:space="preserve"> </w:t>
      </w:r>
      <w:proofErr w:type="spellStart"/>
      <w:r w:rsidRPr="00162C7D">
        <w:rPr>
          <w:rFonts w:eastAsiaTheme="minorEastAsia" w:hint="eastAsia"/>
        </w:rPr>
        <w:t>RD_Cost</w:t>
      </w:r>
      <w:proofErr w:type="spellEnd"/>
      <w:r w:rsidRPr="00162C7D">
        <w:rPr>
          <w:rFonts w:eastAsiaTheme="minorEastAsia" w:hint="eastAsia"/>
        </w:rPr>
        <w:t xml:space="preserve"> </w:t>
      </w:r>
      <w:r w:rsidRPr="00162C7D">
        <w:rPr>
          <w:rFonts w:eastAsiaTheme="minorEastAsia" w:hint="eastAsia"/>
        </w:rPr>
        <w:t>最小值对应的那个模式作为当前预测块的最优预测模式。</w:t>
      </w:r>
    </w:p>
    <w:p w14:paraId="6C677DD8" w14:textId="7DF6CAA4" w:rsidR="00162C7D" w:rsidRDefault="00BF4C39" w:rsidP="00BF4C39">
      <w:pPr>
        <w:tabs>
          <w:tab w:val="left" w:pos="3830"/>
        </w:tabs>
        <w:ind w:firstLine="480"/>
      </w:pPr>
      <w:r>
        <w:tab/>
      </w:r>
    </w:p>
    <w:p w14:paraId="7FC8E598" w14:textId="7C36CA38" w:rsidR="00BF4C39" w:rsidRDefault="00BF4C39" w:rsidP="00BF4C39">
      <w:pPr>
        <w:pStyle w:val="afd"/>
      </w:pPr>
      <w:r>
        <w:rPr>
          <w:noProof/>
        </w:rPr>
        <w:lastRenderedPageBreak/>
        <w:drawing>
          <wp:inline distT="0" distB="0" distL="0" distR="0" wp14:anchorId="76B4A5D5" wp14:editId="0B4ACE20">
            <wp:extent cx="3069852" cy="2884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9852" cy="288479"/>
                    </a:xfrm>
                    <a:prstGeom prst="rect">
                      <a:avLst/>
                    </a:prstGeom>
                  </pic:spPr>
                </pic:pic>
              </a:graphicData>
            </a:graphic>
          </wp:inline>
        </w:drawing>
      </w:r>
    </w:p>
    <w:p w14:paraId="5CF8C87E" w14:textId="0BAD936A" w:rsidR="004E0757" w:rsidRPr="004E0757" w:rsidRDefault="004E0757" w:rsidP="004E0757">
      <w:pPr>
        <w:pStyle w:val="afd"/>
      </w:pPr>
      <w:r>
        <w:rPr>
          <w:noProof/>
        </w:rPr>
        <w:drawing>
          <wp:inline distT="0" distB="0" distL="0" distR="0" wp14:anchorId="1CFD0B99" wp14:editId="32B2A800">
            <wp:extent cx="1823405" cy="405503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3405" cy="4055035"/>
                    </a:xfrm>
                    <a:prstGeom prst="rect">
                      <a:avLst/>
                    </a:prstGeom>
                  </pic:spPr>
                </pic:pic>
              </a:graphicData>
            </a:graphic>
          </wp:inline>
        </w:drawing>
      </w:r>
    </w:p>
    <w:p w14:paraId="4D27F157" w14:textId="3835F437" w:rsidR="001B49FE" w:rsidRDefault="00852AA6" w:rsidP="003F648A">
      <w:pPr>
        <w:pStyle w:val="2"/>
        <w:rPr>
          <w:rFonts w:eastAsia="宋体"/>
          <w:bCs w:val="0"/>
          <w:sz w:val="24"/>
          <w:szCs w:val="24"/>
        </w:rPr>
      </w:pPr>
      <w:r>
        <w:rPr>
          <w:rFonts w:hint="eastAsia"/>
        </w:rPr>
        <w:t>神经网络介绍</w:t>
      </w:r>
      <w:r w:rsidR="00414B91">
        <w:br/>
      </w:r>
      <w:r w:rsidR="00155A6D">
        <w:rPr>
          <w:rFonts w:hint="eastAsia"/>
        </w:rPr>
        <w:t xml:space="preserve"> </w:t>
      </w:r>
      <w:r w:rsidR="00155A6D">
        <w:t xml:space="preserve">  </w:t>
      </w:r>
      <w:r w:rsidR="00414B91" w:rsidRPr="00E65CFF">
        <w:rPr>
          <w:rFonts w:eastAsia="宋体" w:hint="eastAsia"/>
          <w:bCs w:val="0"/>
          <w:sz w:val="24"/>
          <w:szCs w:val="24"/>
        </w:rPr>
        <w:t>神经网络技术是</w:t>
      </w:r>
      <w:r w:rsidR="00E323FF" w:rsidRPr="00E65CFF">
        <w:rPr>
          <w:rFonts w:eastAsia="宋体"/>
          <w:bCs w:val="0"/>
          <w:sz w:val="24"/>
          <w:szCs w:val="24"/>
        </w:rPr>
        <w:tab/>
      </w:r>
      <w:r w:rsidR="00414B91" w:rsidRPr="00E65CFF">
        <w:rPr>
          <w:rFonts w:eastAsia="宋体" w:hint="eastAsia"/>
          <w:bCs w:val="0"/>
          <w:sz w:val="24"/>
          <w:szCs w:val="24"/>
        </w:rPr>
        <w:t>一种模拟人脑神经系统工作机制的计算模型，用于实现机器学习和人工智能。</w:t>
      </w:r>
      <w:r w:rsidR="002B0199" w:rsidRPr="00E65CFF">
        <w:rPr>
          <w:rFonts w:eastAsia="宋体" w:hint="eastAsia"/>
          <w:bCs w:val="0"/>
          <w:sz w:val="24"/>
          <w:szCs w:val="24"/>
        </w:rPr>
        <w:t>神经网络的基本组成单位是神经元，每个神经元接收一组输入，通过一个加权的方式将这些输入组合在一起，然后通过一个激活函数，生成一个输出。这个过程模拟了生物神经元接收和处理信息的方式。</w:t>
      </w:r>
      <w:r w:rsidR="00B85A82" w:rsidRPr="00E65CFF">
        <w:rPr>
          <w:rFonts w:eastAsia="宋体" w:hint="eastAsia"/>
          <w:bCs w:val="0"/>
          <w:sz w:val="24"/>
          <w:szCs w:val="24"/>
        </w:rPr>
        <w:t>神经网络可以从海量数据中提取出有用的特征，并利用这些特征来训练模型、分类数据和预测未来事件。神经网络适合于建模非线性关系，通常用来进行模式识别，并对语音、视觉和控制系统中的对象或信号进行分类。神经网络是一种重要的机器学习技术，它可以解决预测复杂和需要深入理解的问题。</w:t>
      </w:r>
    </w:p>
    <w:p w14:paraId="2977F0C4" w14:textId="613BA162" w:rsidR="00B9581E" w:rsidRPr="00B9581E" w:rsidRDefault="00B9581E" w:rsidP="00B9581E">
      <w:pPr>
        <w:pStyle w:val="afff7"/>
        <w:numPr>
          <w:ilvl w:val="1"/>
          <w:numId w:val="16"/>
        </w:numPr>
        <w:ind w:firstLineChars="0"/>
        <w:rPr>
          <w:rFonts w:ascii="Segoe UI" w:hAnsi="Segoe UI" w:cs="Segoe UI"/>
          <w:color w:val="161616"/>
          <w:shd w:val="clear" w:color="auto" w:fill="F3F3F3"/>
        </w:rPr>
      </w:pPr>
      <w:r w:rsidRPr="00B9581E">
        <w:rPr>
          <w:rFonts w:ascii="Segoe UI" w:hAnsi="Segoe UI" w:cs="Segoe UI"/>
          <w:color w:val="161616"/>
          <w:shd w:val="clear" w:color="auto" w:fill="F3F3F3"/>
        </w:rPr>
        <w:t>卷积神经网络的基本结构</w:t>
      </w:r>
    </w:p>
    <w:p w14:paraId="26DA49CC" w14:textId="74650B00" w:rsidR="007F7C8F" w:rsidRDefault="007F7C8F" w:rsidP="007F7C8F">
      <w:pPr>
        <w:ind w:firstLine="480"/>
      </w:pPr>
      <w:r>
        <w:rPr>
          <w:rFonts w:hint="eastAsia"/>
        </w:rPr>
        <w:t>卷积神经网络</w:t>
      </w:r>
    </w:p>
    <w:p w14:paraId="6363FB01" w14:textId="0E2FA5AD" w:rsidR="007F7C8F" w:rsidRDefault="00B9581E" w:rsidP="007F7C8F">
      <w:pPr>
        <w:ind w:firstLine="480"/>
      </w:pPr>
      <w:r w:rsidRPr="00B9581E">
        <w:rPr>
          <w:rFonts w:hint="eastAsia"/>
        </w:rPr>
        <w:t>卷积神经网络</w:t>
      </w:r>
      <w:r w:rsidRPr="00B9581E">
        <w:rPr>
          <w:rFonts w:hint="eastAsia"/>
        </w:rPr>
        <w:t>(Convolutional Neural Networks, CNN)</w:t>
      </w:r>
      <w:r w:rsidRPr="00B9581E">
        <w:rPr>
          <w:rFonts w:hint="eastAsia"/>
        </w:rPr>
        <w:t>是一种深度学习的算法，它在图像和视频处理领域表现出了优异的性能。</w:t>
      </w:r>
      <w:r w:rsidRPr="00B9581E">
        <w:rPr>
          <w:rFonts w:hint="eastAsia"/>
        </w:rPr>
        <w:t>CNN</w:t>
      </w:r>
      <w:r w:rsidRPr="00B9581E">
        <w:rPr>
          <w:rFonts w:hint="eastAsia"/>
        </w:rPr>
        <w:t>的主要特点是能够自动、适应地学习局部区域的空间层次结构，这使得它在处理具有网格结构（如时间序列和</w:t>
      </w:r>
      <w:r w:rsidRPr="00B9581E">
        <w:rPr>
          <w:rFonts w:hint="eastAsia"/>
        </w:rPr>
        <w:lastRenderedPageBreak/>
        <w:t>图像）的数据时具有很高的效率。卷积神经网络（</w:t>
      </w:r>
      <w:r w:rsidRPr="00B9581E">
        <w:rPr>
          <w:rFonts w:hint="eastAsia"/>
        </w:rPr>
        <w:t>Convolutional Neural Networks</w:t>
      </w:r>
      <w:r w:rsidRPr="00B9581E">
        <w:rPr>
          <w:rFonts w:hint="eastAsia"/>
        </w:rPr>
        <w:t>，</w:t>
      </w:r>
      <w:r w:rsidRPr="00B9581E">
        <w:rPr>
          <w:rFonts w:hint="eastAsia"/>
        </w:rPr>
        <w:t>CNN</w:t>
      </w:r>
      <w:r w:rsidRPr="00B9581E">
        <w:rPr>
          <w:rFonts w:hint="eastAsia"/>
        </w:rPr>
        <w:t>）的基本结构主要由五个关键部分构成，包括输入层、卷积层、池化层、全连接层和输出层。接下来，我们将逐一详细解析这些组成部分的功能和作用。</w:t>
      </w:r>
    </w:p>
    <w:p w14:paraId="54F39A9D" w14:textId="2D95DCED" w:rsidR="00B9581E" w:rsidRDefault="00B9581E" w:rsidP="007F7C8F">
      <w:pPr>
        <w:ind w:firstLine="480"/>
      </w:pPr>
      <w:r>
        <w:rPr>
          <w:rFonts w:hint="eastAsia"/>
        </w:rPr>
        <w:t>输入层</w:t>
      </w:r>
    </w:p>
    <w:p w14:paraId="094DA147" w14:textId="2281BCF6" w:rsidR="00B9581E" w:rsidRDefault="00B9581E" w:rsidP="00B9581E">
      <w:pPr>
        <w:ind w:firstLine="480"/>
      </w:pPr>
      <w:r>
        <w:rPr>
          <w:rFonts w:hint="eastAsia"/>
        </w:rPr>
        <w:t>输入层是卷积神经网络的第一层，负责接收原始的输入数据。对于图像来说，输入数据通常是一个三维的数组，包含图像的宽度、高度和颜色通道（</w:t>
      </w:r>
      <w:r>
        <w:rPr>
          <w:rFonts w:hint="eastAsia"/>
        </w:rPr>
        <w:t>RGB</w:t>
      </w:r>
      <w:r>
        <w:rPr>
          <w:rFonts w:hint="eastAsia"/>
        </w:rPr>
        <w:t>）。在输入层，我们通常会对原始数据进行一些预处理操作，其中一个常见的操作就是归一化（</w:t>
      </w:r>
      <w:r>
        <w:rPr>
          <w:rFonts w:hint="eastAsia"/>
        </w:rPr>
        <w:t>Normalization</w:t>
      </w:r>
      <w:r>
        <w:rPr>
          <w:rFonts w:hint="eastAsia"/>
        </w:rPr>
        <w:t>）。归一化的目的是将输入数据的各个特征调整到同一尺度，这样可以防止某些特征由于数值范围过大而对模型的训练产生过大的影响。对于图像数据，归一化通常是将</w:t>
      </w:r>
      <w:proofErr w:type="gramStart"/>
      <w:r>
        <w:rPr>
          <w:rFonts w:hint="eastAsia"/>
        </w:rPr>
        <w:t>像素值</w:t>
      </w:r>
      <w:proofErr w:type="gramEnd"/>
      <w:r>
        <w:rPr>
          <w:rFonts w:hint="eastAsia"/>
        </w:rPr>
        <w:t>从原始的</w:t>
      </w:r>
      <w:r>
        <w:rPr>
          <w:rFonts w:hint="eastAsia"/>
        </w:rPr>
        <w:t>0-255</w:t>
      </w:r>
      <w:r>
        <w:rPr>
          <w:rFonts w:hint="eastAsia"/>
        </w:rPr>
        <w:t>范围，转换到</w:t>
      </w:r>
      <w:r>
        <w:rPr>
          <w:rFonts w:hint="eastAsia"/>
        </w:rPr>
        <w:t>0-1</w:t>
      </w:r>
      <w:r>
        <w:rPr>
          <w:rFonts w:hint="eastAsia"/>
        </w:rPr>
        <w:t>范围或者</w:t>
      </w:r>
      <w:r>
        <w:rPr>
          <w:rFonts w:hint="eastAsia"/>
        </w:rPr>
        <w:t>-1</w:t>
      </w:r>
      <w:r>
        <w:rPr>
          <w:rFonts w:hint="eastAsia"/>
        </w:rPr>
        <w:t>到</w:t>
      </w:r>
      <w:r>
        <w:rPr>
          <w:rFonts w:hint="eastAsia"/>
        </w:rPr>
        <w:t>1</w:t>
      </w:r>
      <w:r>
        <w:rPr>
          <w:rFonts w:hint="eastAsia"/>
        </w:rPr>
        <w:t>的范围。这样做可以使得模型的训练更加稳定，同时也可以提高模型的收敛速度。</w:t>
      </w:r>
    </w:p>
    <w:p w14:paraId="69494284" w14:textId="5ADD2E66" w:rsidR="00B9581E" w:rsidRDefault="00B9581E" w:rsidP="00B9581E">
      <w:pPr>
        <w:ind w:firstLine="480"/>
      </w:pPr>
      <w:r>
        <w:rPr>
          <w:rFonts w:hint="eastAsia"/>
        </w:rPr>
        <w:t>除了归一化，输入层还可能进行其他的预处理操作，例如中心化（将数据减去均值）、白化（将数据的协方差矩阵转化为单位矩阵）等。这些操作都是为了改善数据的分布特性，使得模型能够更好地学习数据的特征。</w:t>
      </w:r>
    </w:p>
    <w:p w14:paraId="7249DA2A" w14:textId="5EC71CD9" w:rsidR="00B9581E" w:rsidRDefault="00B9581E" w:rsidP="00B9581E">
      <w:pPr>
        <w:ind w:firstLine="480"/>
      </w:pPr>
      <w:r>
        <w:rPr>
          <w:rFonts w:hint="eastAsia"/>
        </w:rPr>
        <w:t>卷积层</w:t>
      </w:r>
    </w:p>
    <w:p w14:paraId="5A06A31B" w14:textId="3D69098A" w:rsidR="006B778A" w:rsidRDefault="00B9581E" w:rsidP="00B9581E">
      <w:pPr>
        <w:ind w:firstLine="480"/>
      </w:pPr>
      <w:r>
        <w:rPr>
          <w:rFonts w:hint="eastAsia"/>
        </w:rPr>
        <w:t>卷积层是卷积神经网络的核心组成部分，主要负责从输入数据中提取特征。这一层的名称来源于它的主要操作：卷积。卷积是一种数学运算</w:t>
      </w:r>
      <w:r w:rsidR="006B778A">
        <w:rPr>
          <w:rFonts w:hint="eastAsia"/>
        </w:rPr>
        <w:t>，以下是计算公式</w:t>
      </w:r>
    </w:p>
    <w:p w14:paraId="019FCA34" w14:textId="7DF01CAF" w:rsidR="006B778A" w:rsidRDefault="006B778A" w:rsidP="006B778A">
      <w:pPr>
        <w:pStyle w:val="afd"/>
      </w:pPr>
      <w:r>
        <w:rPr>
          <w:noProof/>
        </w:rPr>
        <w:drawing>
          <wp:inline distT="0" distB="0" distL="0" distR="0" wp14:anchorId="7F8952BE" wp14:editId="238C95FD">
            <wp:extent cx="1986961" cy="504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9663" cy="507378"/>
                    </a:xfrm>
                    <a:prstGeom prst="rect">
                      <a:avLst/>
                    </a:prstGeom>
                  </pic:spPr>
                </pic:pic>
              </a:graphicData>
            </a:graphic>
          </wp:inline>
        </w:drawing>
      </w:r>
    </w:p>
    <w:p w14:paraId="02BE7094" w14:textId="786D2EC2" w:rsidR="00B9581E" w:rsidRDefault="00B9581E" w:rsidP="006B778A">
      <w:pPr>
        <w:ind w:firstLineChars="0" w:firstLine="0"/>
      </w:pPr>
      <w:r>
        <w:rPr>
          <w:rFonts w:hint="eastAsia"/>
        </w:rPr>
        <w:t>它通过一个称为卷积核（或滤波器）的窗口在输入数据上滑动，每次滑动都会对窗口覆盖的部分进行特定的运算，然后将结果存储在新的特征图中。这个过程会在整个输入数据上重复进行，直到生成完整的特征图。在卷积神经网络中，卷积层通常会有多个卷积核，每个卷积核都能够提取出一种特定的特征，例如边缘、角点、纹理等。这些卷积核是在模型训练过程中自动学习得到的。</w:t>
      </w:r>
    </w:p>
    <w:p w14:paraId="17AA8D72" w14:textId="54473CA7" w:rsidR="00B9581E" w:rsidRDefault="00B9581E" w:rsidP="00B9581E">
      <w:pPr>
        <w:ind w:firstLine="480"/>
      </w:pPr>
      <w:r>
        <w:rPr>
          <w:rFonts w:hint="eastAsia"/>
        </w:rPr>
        <w:t>卷积层的一个重要特性是参数共享，也就是说，同一个卷积核在整个输入数据上滑动时，都使用相同的权重。这大大减少了模型的参数数量，同时也使得模型具有平移不变性，即无论特征在图像的哪个位置，卷积核都能够检测到。</w:t>
      </w:r>
    </w:p>
    <w:p w14:paraId="4BEEC4B5" w14:textId="5814DC07" w:rsidR="00BE6609" w:rsidRDefault="00BE6609" w:rsidP="00B9581E">
      <w:pPr>
        <w:ind w:firstLine="480"/>
      </w:pPr>
      <w:r>
        <w:rPr>
          <w:rFonts w:hint="eastAsia"/>
        </w:rPr>
        <w:t>池化层</w:t>
      </w:r>
    </w:p>
    <w:p w14:paraId="7B19EBB0" w14:textId="77777777" w:rsidR="00BE6609" w:rsidRDefault="00BE6609" w:rsidP="00BE6609">
      <w:pPr>
        <w:ind w:firstLine="480"/>
      </w:pPr>
      <w:r>
        <w:rPr>
          <w:rFonts w:hint="eastAsia"/>
        </w:rPr>
        <w:t>在卷积层提取出原始图像的特征后，我们通常会使用池化层来进行下一步的处理。池化层的主要作用是降低数据的维度，也就是进行降采样，以减少网络的计算复杂度。</w:t>
      </w:r>
    </w:p>
    <w:p w14:paraId="2C73B1CE" w14:textId="77777777" w:rsidR="00BE6609" w:rsidRDefault="00BE6609" w:rsidP="00BE6609">
      <w:pPr>
        <w:ind w:firstLine="480"/>
      </w:pPr>
    </w:p>
    <w:p w14:paraId="53BC7379" w14:textId="1584CF95" w:rsidR="00BE6609" w:rsidRDefault="00BE6609" w:rsidP="00BE6609">
      <w:pPr>
        <w:ind w:firstLine="480"/>
      </w:pPr>
      <w:r>
        <w:rPr>
          <w:rFonts w:hint="eastAsia"/>
        </w:rPr>
        <w:lastRenderedPageBreak/>
        <w:t>池化层的工作方式是，它在输入数据上使用一个固定大小的滑动窗口，然后在这个窗口内进行特定的运算，如取最大值（最大池化）或者计算平均值（平均池化），然后将这个结果作为该窗口在输出特征图中的对应位置的值。这个过程在整个输入数据上重复进行，从而得到一个尺寸更小的输出特征图。</w:t>
      </w:r>
    </w:p>
    <w:p w14:paraId="3349EE68" w14:textId="11D40AD5" w:rsidR="00BE6609" w:rsidRDefault="00BE6609" w:rsidP="00BE6609">
      <w:pPr>
        <w:ind w:firstLine="480"/>
      </w:pPr>
      <w:r>
        <w:rPr>
          <w:rFonts w:hint="eastAsia"/>
        </w:rPr>
        <w:t>此外，池化层还有一个重要的特性，那就是它可以提高模型的空间不变性。也就是说，即使图像发生了微小的平移或旋转，池化层的输出往往不会有太大的变化，这使得模型能够更好地识别出图像中的对象，而不会受到这些微小变化的影响。</w:t>
      </w:r>
    </w:p>
    <w:p w14:paraId="0EB050BE" w14:textId="17A04EFE" w:rsidR="00BE6609" w:rsidRDefault="00BE6609" w:rsidP="00BE6609">
      <w:pPr>
        <w:tabs>
          <w:tab w:val="left" w:pos="2047"/>
        </w:tabs>
        <w:ind w:firstLine="480"/>
      </w:pPr>
      <w:r>
        <w:rPr>
          <w:rFonts w:hint="eastAsia"/>
        </w:rPr>
        <w:t>激活层</w:t>
      </w:r>
      <w:r>
        <w:tab/>
      </w:r>
    </w:p>
    <w:p w14:paraId="63D9DEA3" w14:textId="4473CEE5" w:rsidR="00BE6609" w:rsidRDefault="00BE6609" w:rsidP="00AF40CD">
      <w:pPr>
        <w:tabs>
          <w:tab w:val="left" w:pos="2047"/>
        </w:tabs>
        <w:ind w:firstLine="480"/>
      </w:pPr>
      <w:r>
        <w:rPr>
          <w:rFonts w:hint="eastAsia"/>
        </w:rPr>
        <w:t>激活层（</w:t>
      </w:r>
      <w:r>
        <w:rPr>
          <w:rFonts w:hint="eastAsia"/>
        </w:rPr>
        <w:t>Activation Layer</w:t>
      </w:r>
      <w:r>
        <w:rPr>
          <w:rFonts w:hint="eastAsia"/>
        </w:rPr>
        <w:t>）在神经网络中起着非常重要的作用。它的主要功能是引入非线性因素，使得神经网络可以拟合复杂的非线性关系。</w:t>
      </w:r>
    </w:p>
    <w:p w14:paraId="63C524FA" w14:textId="56602ED1" w:rsidR="00BE6609" w:rsidRDefault="00BE6609" w:rsidP="00AF40CD">
      <w:pPr>
        <w:tabs>
          <w:tab w:val="left" w:pos="2047"/>
        </w:tabs>
        <w:ind w:firstLine="480"/>
      </w:pPr>
      <w:r>
        <w:rPr>
          <w:rFonts w:hint="eastAsia"/>
        </w:rPr>
        <w:t>在神经网络中，每个节点的输入和权重的线性组合后，通常会通过一个激活函数进行非线性变换，然后输出到下一层。这个激活函数就是激活层的主要组成部分。</w:t>
      </w:r>
    </w:p>
    <w:p w14:paraId="34175D22" w14:textId="4D5DDFF5" w:rsidR="00BE6609" w:rsidRPr="00EC2CF6" w:rsidRDefault="00BE6609" w:rsidP="00EC2CF6">
      <w:pPr>
        <w:tabs>
          <w:tab w:val="left" w:pos="2047"/>
        </w:tabs>
        <w:ind w:firstLine="480"/>
      </w:pPr>
      <w:r>
        <w:rPr>
          <w:rFonts w:hint="eastAsia"/>
        </w:rPr>
        <w:t>常用的激活函数有很多种，如</w:t>
      </w:r>
      <w:r>
        <w:rPr>
          <w:rFonts w:hint="eastAsia"/>
        </w:rPr>
        <w:t>Sigmoid</w:t>
      </w:r>
      <w:r>
        <w:rPr>
          <w:rFonts w:hint="eastAsia"/>
        </w:rPr>
        <w:t>函数、</w:t>
      </w:r>
      <w:r>
        <w:rPr>
          <w:rFonts w:hint="eastAsia"/>
        </w:rPr>
        <w:t>Tanh</w:t>
      </w:r>
      <w:r>
        <w:rPr>
          <w:rFonts w:hint="eastAsia"/>
        </w:rPr>
        <w:t>函数、</w:t>
      </w:r>
      <w:proofErr w:type="spellStart"/>
      <w:r>
        <w:rPr>
          <w:rFonts w:hint="eastAsia"/>
        </w:rPr>
        <w:t>ReLU</w:t>
      </w:r>
      <w:proofErr w:type="spellEnd"/>
      <w:r>
        <w:rPr>
          <w:rFonts w:hint="eastAsia"/>
        </w:rPr>
        <w:t>函数（</w:t>
      </w:r>
      <w:r>
        <w:rPr>
          <w:rFonts w:hint="eastAsia"/>
        </w:rPr>
        <w:t>Rectified Linear Unit</w:t>
      </w:r>
      <w:r>
        <w:rPr>
          <w:rFonts w:hint="eastAsia"/>
        </w:rPr>
        <w:t>，修正线性单元）、</w:t>
      </w:r>
      <w:r>
        <w:rPr>
          <w:rFonts w:hint="eastAsia"/>
        </w:rPr>
        <w:t xml:space="preserve">Leaky </w:t>
      </w:r>
      <w:proofErr w:type="spellStart"/>
      <w:r>
        <w:rPr>
          <w:rFonts w:hint="eastAsia"/>
        </w:rPr>
        <w:t>ReLU</w:t>
      </w:r>
      <w:proofErr w:type="spellEnd"/>
      <w:r>
        <w:rPr>
          <w:rFonts w:hint="eastAsia"/>
        </w:rPr>
        <w:t>函数、</w:t>
      </w:r>
      <w:proofErr w:type="spellStart"/>
      <w:r>
        <w:rPr>
          <w:rFonts w:hint="eastAsia"/>
        </w:rPr>
        <w:t>PReLU</w:t>
      </w:r>
      <w:proofErr w:type="spellEnd"/>
      <w:r>
        <w:rPr>
          <w:rFonts w:hint="eastAsia"/>
        </w:rPr>
        <w:t>函数（</w:t>
      </w:r>
      <w:r>
        <w:rPr>
          <w:rFonts w:hint="eastAsia"/>
        </w:rPr>
        <w:t xml:space="preserve">Parametric </w:t>
      </w:r>
      <w:proofErr w:type="spellStart"/>
      <w:r>
        <w:rPr>
          <w:rFonts w:hint="eastAsia"/>
        </w:rPr>
        <w:t>ReLU</w:t>
      </w:r>
      <w:proofErr w:type="spellEnd"/>
      <w:r>
        <w:rPr>
          <w:rFonts w:hint="eastAsia"/>
        </w:rPr>
        <w:t>）、</w:t>
      </w:r>
      <w:r>
        <w:rPr>
          <w:rFonts w:hint="eastAsia"/>
        </w:rPr>
        <w:t>ELU</w:t>
      </w:r>
      <w:r>
        <w:rPr>
          <w:rFonts w:hint="eastAsia"/>
        </w:rPr>
        <w:t>函数（</w:t>
      </w:r>
      <w:r>
        <w:rPr>
          <w:rFonts w:hint="eastAsia"/>
        </w:rPr>
        <w:t>Exponential Linear Unit</w:t>
      </w:r>
      <w:r>
        <w:rPr>
          <w:rFonts w:hint="eastAsia"/>
        </w:rPr>
        <w:t>）等。</w:t>
      </w:r>
    </w:p>
    <w:p w14:paraId="7C0335C5" w14:textId="7F5CB2F2" w:rsidR="00BE6609" w:rsidRDefault="00BE6609" w:rsidP="00BE6609">
      <w:pPr>
        <w:tabs>
          <w:tab w:val="left" w:pos="2047"/>
        </w:tabs>
        <w:ind w:firstLine="480"/>
      </w:pPr>
      <w:r>
        <w:rPr>
          <w:rFonts w:hint="eastAsia"/>
        </w:rPr>
        <w:t>其中，</w:t>
      </w:r>
      <w:proofErr w:type="spellStart"/>
      <w:r>
        <w:rPr>
          <w:rFonts w:hint="eastAsia"/>
        </w:rPr>
        <w:t>ReLU</w:t>
      </w:r>
      <w:proofErr w:type="spellEnd"/>
      <w:r>
        <w:rPr>
          <w:rFonts w:hint="eastAsia"/>
        </w:rPr>
        <w:t>函数是最常用的激活函数之一，它的形式非常简单：</w:t>
      </w:r>
      <w:r>
        <w:rPr>
          <w:rFonts w:hint="eastAsia"/>
        </w:rPr>
        <w:t>f(x) = max(0, x)</w:t>
      </w:r>
      <w:r>
        <w:rPr>
          <w:rFonts w:hint="eastAsia"/>
        </w:rPr>
        <w:t>。也就是说，如果输入值大于</w:t>
      </w:r>
      <w:r>
        <w:rPr>
          <w:rFonts w:hint="eastAsia"/>
        </w:rPr>
        <w:t>0</w:t>
      </w:r>
      <w:r>
        <w:rPr>
          <w:rFonts w:hint="eastAsia"/>
        </w:rPr>
        <w:t>，那么就直接输出这个值；如果输入值小于或等于</w:t>
      </w:r>
      <w:r>
        <w:rPr>
          <w:rFonts w:hint="eastAsia"/>
        </w:rPr>
        <w:t>0</w:t>
      </w:r>
      <w:r>
        <w:rPr>
          <w:rFonts w:hint="eastAsia"/>
        </w:rPr>
        <w:t>，那么就输出</w:t>
      </w:r>
      <w:r>
        <w:rPr>
          <w:rFonts w:hint="eastAsia"/>
        </w:rPr>
        <w:t>0</w:t>
      </w:r>
      <w:r>
        <w:rPr>
          <w:rFonts w:hint="eastAsia"/>
        </w:rPr>
        <w:t>。尽管</w:t>
      </w:r>
      <w:proofErr w:type="spellStart"/>
      <w:r>
        <w:rPr>
          <w:rFonts w:hint="eastAsia"/>
        </w:rPr>
        <w:t>ReLU</w:t>
      </w:r>
      <w:proofErr w:type="spellEnd"/>
      <w:r>
        <w:rPr>
          <w:rFonts w:hint="eastAsia"/>
        </w:rPr>
        <w:t>函数非常简单，但它在实践中的效果非常好，尤其是在深度神经网络中。</w:t>
      </w:r>
    </w:p>
    <w:p w14:paraId="432FD552" w14:textId="4D291B9D" w:rsidR="00BE6609" w:rsidRDefault="00BE6609" w:rsidP="00BE6609">
      <w:pPr>
        <w:ind w:firstLine="480"/>
      </w:pPr>
      <w:r>
        <w:rPr>
          <w:rFonts w:hint="eastAsia"/>
        </w:rPr>
        <w:t>全连接层</w:t>
      </w:r>
    </w:p>
    <w:p w14:paraId="3D152AB4" w14:textId="15315C25" w:rsidR="00BE6609" w:rsidRPr="00BE6609" w:rsidRDefault="00BE6609" w:rsidP="00BE6609">
      <w:pPr>
        <w:ind w:firstLine="480"/>
      </w:pPr>
      <w:r>
        <w:rPr>
          <w:rFonts w:hint="eastAsia"/>
        </w:rPr>
        <w:t>全连接层（</w:t>
      </w:r>
      <w:r>
        <w:rPr>
          <w:rFonts w:hint="eastAsia"/>
        </w:rPr>
        <w:t>Fully Connected Layer</w:t>
      </w:r>
      <w:r>
        <w:rPr>
          <w:rFonts w:hint="eastAsia"/>
        </w:rPr>
        <w:t>，也常被称为</w:t>
      </w:r>
      <w:r>
        <w:rPr>
          <w:rFonts w:hint="eastAsia"/>
        </w:rPr>
        <w:t>FC</w:t>
      </w:r>
      <w:r>
        <w:rPr>
          <w:rFonts w:hint="eastAsia"/>
        </w:rPr>
        <w:t>层或者</w:t>
      </w:r>
      <w:r>
        <w:rPr>
          <w:rFonts w:hint="eastAsia"/>
        </w:rPr>
        <w:t>Dense</w:t>
      </w:r>
      <w:r>
        <w:rPr>
          <w:rFonts w:hint="eastAsia"/>
        </w:rPr>
        <w:t>层）是神经网络中的一种基本层，它的主要作用是进行高级特征的学习和最终的分类或回归任务。全连接层的工作原理是：它将前一层的所有输出节点与当前层的每一个节点都连接起来，也就是说，前一层的每个节点都会对当前层的每个节点产生影响。这就是“全连接”这个名字的由来。在卷积神经网络中，全连接层通常位于网络的最后几层。在前面的卷积层和池化层中，网络从原始图像中提取出了大量的局部特征，然后在全连接层中，这些局部特征会被整合起来，学习出更高级的、全局的特征。</w:t>
      </w:r>
    </w:p>
    <w:p w14:paraId="0652AE97" w14:textId="66F8A196" w:rsidR="00BE6609" w:rsidRDefault="00BE6609" w:rsidP="00BE6609">
      <w:pPr>
        <w:ind w:firstLine="480"/>
      </w:pPr>
      <w:r>
        <w:rPr>
          <w:rFonts w:hint="eastAsia"/>
        </w:rPr>
        <w:t>输出层</w:t>
      </w:r>
    </w:p>
    <w:p w14:paraId="5E8669FC" w14:textId="65FF4162" w:rsidR="00BE6609" w:rsidRDefault="00BE6609" w:rsidP="00BE6609">
      <w:pPr>
        <w:ind w:firstLine="480"/>
      </w:pPr>
      <w:r>
        <w:rPr>
          <w:rFonts w:hint="eastAsia"/>
        </w:rPr>
        <w:t>输出层是神经网络的最后一层，它的主要作用是输出网络的最终预测结果。</w:t>
      </w:r>
    </w:p>
    <w:p w14:paraId="4BD40AE0" w14:textId="54CDC93E" w:rsidR="00BE6609" w:rsidRDefault="00BE6609" w:rsidP="00BE6609">
      <w:pPr>
        <w:ind w:firstLine="480"/>
      </w:pPr>
      <w:r>
        <w:rPr>
          <w:rFonts w:hint="eastAsia"/>
        </w:rPr>
        <w:t>输出层的节点数通常取决于具体的任务。例如，对于二分类问题，输出层通常只有一个节点，输出值表示正类的概率；对于多分类问题，输出层的节点数通常等于类别数，每个节点的输出值表示对应类别的概率；对于回归问题，输出层通常只有一个节点，输出值就是预测的连续值。</w:t>
      </w:r>
    </w:p>
    <w:p w14:paraId="6B5BF7EB" w14:textId="5EEAA156" w:rsidR="00BE6609" w:rsidRDefault="00BE6609" w:rsidP="00BE6609">
      <w:pPr>
        <w:ind w:firstLine="480"/>
      </w:pPr>
      <w:r>
        <w:rPr>
          <w:rFonts w:hint="eastAsia"/>
        </w:rPr>
        <w:lastRenderedPageBreak/>
        <w:t>输出层的激活函数也取决于具体的任务。对于二分类问题，通常使用</w:t>
      </w:r>
      <w:r>
        <w:rPr>
          <w:rFonts w:hint="eastAsia"/>
        </w:rPr>
        <w:t>Sigmoid</w:t>
      </w:r>
      <w:r>
        <w:rPr>
          <w:rFonts w:hint="eastAsia"/>
        </w:rPr>
        <w:t>函数将输出值转化为概率；对于多分类问题，通常使用</w:t>
      </w:r>
      <w:proofErr w:type="spellStart"/>
      <w:r>
        <w:rPr>
          <w:rFonts w:hint="eastAsia"/>
        </w:rPr>
        <w:t>Softmax</w:t>
      </w:r>
      <w:proofErr w:type="spellEnd"/>
      <w:r>
        <w:rPr>
          <w:rFonts w:hint="eastAsia"/>
        </w:rPr>
        <w:t>函数将输出值转化为概率分布；对于回归问题，通常不使用激活函数，或者使用恒等函数。</w:t>
      </w:r>
    </w:p>
    <w:p w14:paraId="6D141C21" w14:textId="77777777" w:rsidR="004262B9" w:rsidRPr="00872B75" w:rsidRDefault="004262B9" w:rsidP="00872B75">
      <w:pPr>
        <w:ind w:firstLine="480"/>
      </w:pPr>
      <w:r w:rsidRPr="00872B75">
        <w:rPr>
          <w:rFonts w:hint="eastAsia"/>
        </w:rPr>
        <w:t>损失函数</w:t>
      </w:r>
    </w:p>
    <w:p w14:paraId="6A3C3FEC" w14:textId="2BE8CDCC" w:rsidR="004262B9" w:rsidRPr="00872B75" w:rsidRDefault="004262B9" w:rsidP="00872B75">
      <w:pPr>
        <w:ind w:firstLine="480"/>
      </w:pPr>
      <w:r w:rsidRPr="00872B75">
        <w:rPr>
          <w:rFonts w:hint="eastAsia"/>
        </w:rP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w:t>
      </w:r>
      <w:proofErr w:type="gramStart"/>
      <w:r w:rsidRPr="00872B75">
        <w:rPr>
          <w:rFonts w:hint="eastAsia"/>
        </w:rPr>
        <w:t>值往真实值方向</w:t>
      </w:r>
      <w:proofErr w:type="gramEnd"/>
      <w:r w:rsidRPr="00872B75">
        <w:rPr>
          <w:rFonts w:hint="eastAsia"/>
        </w:rPr>
        <w:t>靠拢，从而达到学习的目的。</w:t>
      </w:r>
    </w:p>
    <w:p w14:paraId="50010EBF" w14:textId="4182B7F1" w:rsidR="00490DC7" w:rsidRDefault="00490DC7" w:rsidP="00872B75">
      <w:pPr>
        <w:ind w:firstLine="480"/>
      </w:pPr>
      <w:r w:rsidRPr="00872B75">
        <w:rPr>
          <w:rFonts w:hint="eastAsia"/>
        </w:rPr>
        <w:t>反向传播</w:t>
      </w:r>
    </w:p>
    <w:p w14:paraId="21002B08" w14:textId="2EE8F116" w:rsidR="00026D19" w:rsidRDefault="007F7C8F" w:rsidP="005A5F2D">
      <w:pPr>
        <w:ind w:firstLine="480"/>
      </w:pPr>
      <w:r>
        <w:rPr>
          <w:rFonts w:hint="eastAsia"/>
        </w:rPr>
        <w:t>神</w:t>
      </w:r>
      <w:r w:rsidR="00026D19">
        <w:rPr>
          <w:rFonts w:hint="eastAsia"/>
        </w:rPr>
        <w:t>经网络的反向传播是用于训练神经网络的主要方法。反向传播的目标是通过调整神经网络中的权重和偏置，以最小化网络输出和实际目标之间的误差。以下是反向传播过程的详细步骤：</w:t>
      </w:r>
    </w:p>
    <w:p w14:paraId="20600D6B" w14:textId="0E9C7947" w:rsidR="00026D19" w:rsidRDefault="00026D19" w:rsidP="004262B9">
      <w:pPr>
        <w:ind w:firstLine="480"/>
      </w:pPr>
      <w:r>
        <w:rPr>
          <w:rFonts w:hint="eastAsia"/>
        </w:rPr>
        <w:t>首先，我们需要进行正向传播，得到神经网络的输出。这个输出会与实际的目标值进行比较，以计算出误差。误差是一个标量值，它反映了神经网络的输出与目标值之间的差距。误差越大，说明神经网络的性能越差。</w:t>
      </w:r>
    </w:p>
    <w:p w14:paraId="429AB04E" w14:textId="2F4253ED" w:rsidR="00026D19" w:rsidRDefault="00026D19" w:rsidP="004262B9">
      <w:pPr>
        <w:ind w:firstLine="480"/>
      </w:pPr>
      <w:r>
        <w:rPr>
          <w:rFonts w:hint="eastAsia"/>
        </w:rPr>
        <w:t>然后，我们需要计算误差关于每个权重和偏置的梯度。梯度是一个向量，它指向误差函数在当前点增长最快的方向。通过计算梯度，我们可以知道应该如何调整权重和偏置，以使误差最小化。在神经网络中，我们通常使用链式法则来计算梯度。</w:t>
      </w:r>
    </w:p>
    <w:p w14:paraId="63D2E511" w14:textId="3E8ED17E" w:rsidR="00026D19" w:rsidRDefault="00026D19" w:rsidP="007F7C8F">
      <w:pPr>
        <w:ind w:firstLine="480"/>
      </w:pPr>
      <w:r>
        <w:rPr>
          <w:rFonts w:hint="eastAsia"/>
        </w:rPr>
        <w:t>接下来，我们需要更新神经网络中的权重和偏置。更新的方式是将当前的权重和偏置减去学习率乘以对应的梯度。学习率是一个超参数，它决定了神经网络学习的速度。学习率过大，可能会导致神经网络在学习过程中震荡不定；学习率过小，可能会导致神经网络学习过程过慢。</w:t>
      </w:r>
    </w:p>
    <w:p w14:paraId="2CAA9AD6" w14:textId="77777777" w:rsidR="00026D19" w:rsidRDefault="00026D19" w:rsidP="00026D19">
      <w:pPr>
        <w:ind w:firstLine="480"/>
      </w:pPr>
      <w:r>
        <w:rPr>
          <w:rFonts w:hint="eastAsia"/>
        </w:rPr>
        <w:t>然后，我们需要重复上述过程，直到神经网络的性能达到满意的程度。在每一次迭代中，我们都会使用一批新的数据来进行正向传播和反向传播，这就是所谓的随机梯度下降法。</w:t>
      </w:r>
    </w:p>
    <w:p w14:paraId="6E946669" w14:textId="77777777" w:rsidR="00DC7E88" w:rsidRPr="00DC7E88" w:rsidRDefault="00DC7E88" w:rsidP="00026D19">
      <w:pPr>
        <w:ind w:firstLine="482"/>
        <w:rPr>
          <w:b/>
        </w:rPr>
      </w:pPr>
    </w:p>
    <w:p w14:paraId="5D610BD8" w14:textId="77777777" w:rsidR="000D4B5C" w:rsidRPr="00490DC7" w:rsidRDefault="000D4B5C" w:rsidP="00517795">
      <w:pPr>
        <w:ind w:firstLineChars="83" w:firstLine="199"/>
      </w:pPr>
    </w:p>
    <w:p w14:paraId="06AFB814" w14:textId="31FA3378" w:rsidR="00E10CBF" w:rsidRDefault="00852AA6" w:rsidP="00852AA6">
      <w:pPr>
        <w:pStyle w:val="2"/>
      </w:pPr>
      <w:r>
        <w:rPr>
          <w:rFonts w:hint="eastAsia"/>
        </w:rPr>
        <w:t>评价指标</w:t>
      </w:r>
    </w:p>
    <w:p w14:paraId="4E68FCE0" w14:textId="46CB1733" w:rsidR="00737ED8" w:rsidRDefault="00E072AB" w:rsidP="00737ED8">
      <w:pPr>
        <w:ind w:firstLine="480"/>
      </w:pPr>
      <w:r w:rsidRPr="00E072AB">
        <w:rPr>
          <w:rFonts w:hint="eastAsia"/>
        </w:rPr>
        <w:t>为了客观评价本论文所提出方法的有效性和先进性，在本文的所有实验中通过</w:t>
      </w:r>
      <w:r>
        <w:rPr>
          <w:rFonts w:hint="eastAsia"/>
        </w:rPr>
        <w:t>使用</w:t>
      </w:r>
      <w:r w:rsidRPr="00E072AB">
        <w:t>BD-BR</w:t>
      </w:r>
      <w:r w:rsidRPr="00E072AB">
        <w:rPr>
          <w:rFonts w:hint="eastAsia"/>
        </w:rPr>
        <w:t>（</w:t>
      </w:r>
      <w:proofErr w:type="spellStart"/>
      <w:r w:rsidRPr="00E072AB">
        <w:t>Bjφntegaard</w:t>
      </w:r>
      <w:proofErr w:type="spellEnd"/>
      <w:r w:rsidRPr="00E072AB">
        <w:t xml:space="preserve"> delta bit-rate</w:t>
      </w:r>
      <w:r w:rsidRPr="00E072AB">
        <w:rPr>
          <w:rFonts w:hint="eastAsia"/>
        </w:rPr>
        <w:t>）表示在同样的客观质量下，两种方法的</w:t>
      </w:r>
      <w:r w:rsidRPr="00E072AB">
        <w:rPr>
          <w:rFonts w:hint="eastAsia"/>
        </w:rPr>
        <w:lastRenderedPageBreak/>
        <w:t>码率节省情况，</w:t>
      </w:r>
      <w:r w:rsidRPr="00E072AB">
        <w:t>BD-BR</w:t>
      </w:r>
      <w:r w:rsidRPr="00E072AB">
        <w:rPr>
          <w:rFonts w:hint="eastAsia"/>
        </w:rPr>
        <w:t>的值越小越好）和编码时间节省率</w:t>
      </w:r>
      <w:r w:rsidRPr="00E072AB">
        <w:t>∆T</w:t>
      </w:r>
      <w:r>
        <w:rPr>
          <w:rFonts w:hint="eastAsia"/>
        </w:rPr>
        <w:t>以及</w:t>
      </w:r>
      <w:r>
        <w:rPr>
          <w:rFonts w:hint="eastAsia"/>
        </w:rPr>
        <w:t>PSNR</w:t>
      </w:r>
      <w:r w:rsidRPr="00E072AB">
        <w:rPr>
          <w:rFonts w:hint="eastAsia"/>
        </w:rPr>
        <w:t>，三种</w:t>
      </w:r>
      <w:r w:rsidR="00E17728">
        <w:rPr>
          <w:rFonts w:hint="eastAsia"/>
        </w:rPr>
        <w:t>客观</w:t>
      </w:r>
      <w:r w:rsidRPr="00E072AB">
        <w:rPr>
          <w:rFonts w:hint="eastAsia"/>
        </w:rPr>
        <w:t>指标来定量评估本论文提出的</w:t>
      </w:r>
      <w:r>
        <w:rPr>
          <w:rFonts w:hint="eastAsia"/>
        </w:rPr>
        <w:t>方法</w:t>
      </w:r>
      <w:r w:rsidRPr="00E072AB">
        <w:rPr>
          <w:rFonts w:hint="eastAsia"/>
        </w:rPr>
        <w:t>的性能</w:t>
      </w:r>
      <w:r w:rsidR="00737ED8">
        <w:rPr>
          <w:rFonts w:hint="eastAsia"/>
        </w:rPr>
        <w:t>。</w:t>
      </w:r>
    </w:p>
    <w:p w14:paraId="7845DB29" w14:textId="7CFD994E" w:rsidR="00737ED8" w:rsidRDefault="00737ED8" w:rsidP="00737ED8">
      <w:pPr>
        <w:ind w:firstLine="480"/>
      </w:pPr>
      <w:r>
        <w:rPr>
          <w:rFonts w:hint="eastAsia"/>
        </w:rPr>
        <w:t>其中</w:t>
      </w:r>
      <w:r>
        <w:rPr>
          <w:rFonts w:hint="eastAsia"/>
        </w:rPr>
        <w:t>PSNR</w:t>
      </w:r>
      <w:r>
        <w:rPr>
          <w:rFonts w:hint="eastAsia"/>
        </w:rPr>
        <w:t>是最常被使用和应用的客观测量方法，用于衡量图像质量，它是按照重建图像与原始图像所有像素之间的均方误差（</w:t>
      </w:r>
      <w:r>
        <w:rPr>
          <w:rFonts w:hint="eastAsia"/>
        </w:rPr>
        <w:t>Mean Square Error</w:t>
      </w:r>
      <w:r>
        <w:rPr>
          <w:rFonts w:hint="eastAsia"/>
        </w:rPr>
        <w:t>，</w:t>
      </w:r>
      <w:r>
        <w:rPr>
          <w:rFonts w:hint="eastAsia"/>
        </w:rPr>
        <w:t>MSE</w:t>
      </w:r>
      <w:r>
        <w:rPr>
          <w:rFonts w:hint="eastAsia"/>
        </w:rPr>
        <w:t>）来定义的。对于尺寸均为</w:t>
      </w:r>
      <w:r>
        <w:rPr>
          <w:rFonts w:hint="eastAsia"/>
        </w:rPr>
        <w:t xml:space="preserve"> M </w:t>
      </w:r>
      <w:r>
        <w:rPr>
          <w:rFonts w:hint="eastAsia"/>
        </w:rPr>
        <w:t>×</w:t>
      </w:r>
      <w:r>
        <w:rPr>
          <w:rFonts w:hint="eastAsia"/>
        </w:rPr>
        <w:t xml:space="preserve">N </w:t>
      </w:r>
      <w:r>
        <w:rPr>
          <w:rFonts w:hint="eastAsia"/>
        </w:rPr>
        <w:t>的灰度级（</w:t>
      </w:r>
      <w:r>
        <w:rPr>
          <w:rFonts w:hint="eastAsia"/>
        </w:rPr>
        <w:t xml:space="preserve">8 </w:t>
      </w:r>
      <w:r>
        <w:rPr>
          <w:rFonts w:hint="eastAsia"/>
        </w:rPr>
        <w:t>位）发送端原始图像</w:t>
      </w:r>
      <w:r>
        <w:rPr>
          <w:rFonts w:hint="eastAsia"/>
        </w:rPr>
        <w:t xml:space="preserve"> x </w:t>
      </w:r>
      <w:r>
        <w:rPr>
          <w:rFonts w:hint="eastAsia"/>
        </w:rPr>
        <w:t>和接收端恢复图像</w:t>
      </w:r>
      <w:r>
        <w:rPr>
          <w:rFonts w:hint="eastAsia"/>
        </w:rPr>
        <w:t xml:space="preserve"> y</w:t>
      </w:r>
      <w:r>
        <w:rPr>
          <w:rFonts w:hint="eastAsia"/>
        </w:rPr>
        <w:t>，</w:t>
      </w:r>
      <w:r>
        <w:rPr>
          <w:rFonts w:hint="eastAsia"/>
        </w:rPr>
        <w:t xml:space="preserve">x </w:t>
      </w:r>
      <w:r>
        <w:rPr>
          <w:rFonts w:hint="eastAsia"/>
        </w:rPr>
        <w:t>和</w:t>
      </w:r>
      <w:r>
        <w:rPr>
          <w:rFonts w:hint="eastAsia"/>
        </w:rPr>
        <w:t xml:space="preserve"> y </w:t>
      </w:r>
      <w:r>
        <w:rPr>
          <w:rFonts w:hint="eastAsia"/>
        </w:rPr>
        <w:t>之间的</w:t>
      </w:r>
      <w:r>
        <w:rPr>
          <w:rFonts w:hint="eastAsia"/>
        </w:rPr>
        <w:t xml:space="preserve"> PSNR </w:t>
      </w:r>
      <w:r>
        <w:rPr>
          <w:rFonts w:hint="eastAsia"/>
        </w:rPr>
        <w:t>的计算公式一般如下：</w:t>
      </w:r>
      <w:r>
        <w:cr/>
      </w:r>
    </w:p>
    <w:p w14:paraId="55F44215" w14:textId="33C92FD3" w:rsidR="00737ED8" w:rsidRDefault="00737ED8" w:rsidP="00737ED8">
      <w:pPr>
        <w:pStyle w:val="afd"/>
      </w:pPr>
      <w:r>
        <w:rPr>
          <w:noProof/>
        </w:rPr>
        <w:drawing>
          <wp:inline distT="0" distB="0" distL="0" distR="0" wp14:anchorId="45CAD545" wp14:editId="00CF263C">
            <wp:extent cx="4157932" cy="91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7912" cy="920993"/>
                    </a:xfrm>
                    <a:prstGeom prst="rect">
                      <a:avLst/>
                    </a:prstGeom>
                  </pic:spPr>
                </pic:pic>
              </a:graphicData>
            </a:graphic>
          </wp:inline>
        </w:drawing>
      </w:r>
    </w:p>
    <w:p w14:paraId="483C85A6" w14:textId="3805FF96" w:rsidR="006D0338" w:rsidRDefault="006D0338" w:rsidP="006D0338">
      <w:pPr>
        <w:ind w:firstLine="480"/>
      </w:pPr>
      <w:r w:rsidRPr="006D0338">
        <w:rPr>
          <w:rFonts w:hint="eastAsia"/>
        </w:rPr>
        <w:t>BD-BR</w:t>
      </w:r>
      <w:r w:rsidRPr="006D0338">
        <w:rPr>
          <w:rFonts w:hint="eastAsia"/>
        </w:rPr>
        <w:t>（</w:t>
      </w:r>
      <w:proofErr w:type="spellStart"/>
      <w:r w:rsidRPr="006D0338">
        <w:rPr>
          <w:rFonts w:hint="eastAsia"/>
        </w:rPr>
        <w:t>Bj</w:t>
      </w:r>
      <w:proofErr w:type="spellEnd"/>
      <w:r w:rsidRPr="006D0338">
        <w:rPr>
          <w:rFonts w:hint="eastAsia"/>
        </w:rPr>
        <w:t>φ</w:t>
      </w:r>
      <w:proofErr w:type="spellStart"/>
      <w:r w:rsidRPr="006D0338">
        <w:rPr>
          <w:rFonts w:hint="eastAsia"/>
        </w:rPr>
        <w:t>ntegaard</w:t>
      </w:r>
      <w:proofErr w:type="spellEnd"/>
      <w:r w:rsidRPr="006D0338">
        <w:rPr>
          <w:rFonts w:hint="eastAsia"/>
        </w:rPr>
        <w:t xml:space="preserve"> delta bit-rate</w:t>
      </w:r>
      <w:r w:rsidRPr="006D0338">
        <w:rPr>
          <w:rFonts w:hint="eastAsia"/>
        </w:rPr>
        <w:t>）是一种用于衡量视频编码效率的指标，由</w:t>
      </w:r>
      <w:r w:rsidRPr="006D0338">
        <w:rPr>
          <w:rFonts w:hint="eastAsia"/>
        </w:rPr>
        <w:t xml:space="preserve">Kjell </w:t>
      </w:r>
      <w:proofErr w:type="spellStart"/>
      <w:r w:rsidRPr="006D0338">
        <w:rPr>
          <w:rFonts w:hint="eastAsia"/>
        </w:rPr>
        <w:t>Bjøntegaard</w:t>
      </w:r>
      <w:proofErr w:type="spellEnd"/>
      <w:r w:rsidRPr="006D0338">
        <w:rPr>
          <w:rFonts w:hint="eastAsia"/>
        </w:rPr>
        <w:t>提出。它通过比较两种不同编码技术的比特率</w:t>
      </w:r>
      <w:r w:rsidRPr="006D0338">
        <w:rPr>
          <w:rFonts w:hint="eastAsia"/>
        </w:rPr>
        <w:t>-</w:t>
      </w:r>
      <w:r w:rsidRPr="006D0338">
        <w:rPr>
          <w:rFonts w:hint="eastAsia"/>
        </w:rPr>
        <w:t>失真曲线，计算出在相同失真水平下，一种编码技术相对于另一种编码技术可以节省的比特率百分比。如果</w:t>
      </w:r>
      <w:r w:rsidRPr="006D0338">
        <w:rPr>
          <w:rFonts w:hint="eastAsia"/>
        </w:rPr>
        <w:t>BD-BR</w:t>
      </w:r>
      <w:r w:rsidRPr="006D0338">
        <w:rPr>
          <w:rFonts w:hint="eastAsia"/>
        </w:rPr>
        <w:t>值为负，说明新的编码技术比旧的编码技术更有效率；如果</w:t>
      </w:r>
      <w:r w:rsidRPr="006D0338">
        <w:rPr>
          <w:rFonts w:hint="eastAsia"/>
        </w:rPr>
        <w:t>BD-BR</w:t>
      </w:r>
      <w:r w:rsidRPr="006D0338">
        <w:rPr>
          <w:rFonts w:hint="eastAsia"/>
        </w:rPr>
        <w:t>值为正，说明新的编码技术比旧的编码技术效率更低。</w:t>
      </w:r>
    </w:p>
    <w:p w14:paraId="592AFE99" w14:textId="2F012E23" w:rsidR="0052691A" w:rsidRDefault="0052691A" w:rsidP="006D0338">
      <w:pPr>
        <w:ind w:firstLine="480"/>
      </w:pPr>
      <w:r w:rsidRPr="00E072AB">
        <w:t>∆T</w:t>
      </w:r>
      <w:r>
        <w:rPr>
          <w:rFonts w:hint="eastAsia"/>
        </w:rPr>
        <w:t>表示加速算法相对于</w:t>
      </w:r>
      <w:proofErr w:type="spellStart"/>
      <w:r>
        <w:rPr>
          <w:rFonts w:hint="eastAsia"/>
        </w:rPr>
        <w:t>hevc</w:t>
      </w:r>
      <w:proofErr w:type="spellEnd"/>
      <w:r>
        <w:rPr>
          <w:rFonts w:hint="eastAsia"/>
        </w:rPr>
        <w:t>的时间节省率</w:t>
      </w:r>
    </w:p>
    <w:p w14:paraId="5B53CFE7" w14:textId="2E83B01B" w:rsidR="0052691A" w:rsidRPr="006D0338" w:rsidRDefault="0052691A" w:rsidP="006D0338">
      <w:pPr>
        <w:ind w:firstLine="480"/>
      </w:pPr>
      <m:oMathPara>
        <m:oMath>
          <m:r>
            <w:rPr>
              <w:rFonts w:ascii="Cambria Math"/>
              <w:szCs w:val="18"/>
            </w:rPr>
            <m:t>ΔT=</m:t>
          </m:r>
          <m:f>
            <m:fPr>
              <m:ctrlPr>
                <w:rPr>
                  <w:rFonts w:ascii="Cambria Math" w:hAnsi="Cambria Math"/>
                  <w:i/>
                  <w:iCs/>
                  <w:szCs w:val="18"/>
                </w:rPr>
              </m:ctrlPr>
            </m:fPr>
            <m:num>
              <m:sSub>
                <m:sSubPr>
                  <m:ctrlPr>
                    <w:rPr>
                      <w:rFonts w:ascii="Cambria Math" w:hAnsi="Cambria Math"/>
                      <w:i/>
                      <w:iCs/>
                      <w:szCs w:val="18"/>
                    </w:rPr>
                  </m:ctrlPr>
                </m:sSubPr>
                <m:e>
                  <m:r>
                    <w:rPr>
                      <w:rFonts w:ascii="Cambria Math"/>
                      <w:szCs w:val="18"/>
                    </w:rPr>
                    <m:t>T</m:t>
                  </m:r>
                </m:e>
                <m:sub>
                  <m:r>
                    <w:rPr>
                      <w:rFonts w:ascii="Cambria Math"/>
                      <w:szCs w:val="18"/>
                    </w:rPr>
                    <m:t>HM</m:t>
                  </m:r>
                </m:sub>
              </m:sSub>
              <m:r>
                <w:rPr>
                  <w:rFonts w:ascii="Cambria Math"/>
                  <w:szCs w:val="18"/>
                </w:rPr>
                <m:t>-</m:t>
              </m:r>
              <m:sSub>
                <m:sSubPr>
                  <m:ctrlPr>
                    <w:rPr>
                      <w:rFonts w:ascii="Cambria Math" w:hAnsi="Cambria Math"/>
                      <w:i/>
                      <w:iCs/>
                      <w:szCs w:val="18"/>
                    </w:rPr>
                  </m:ctrlPr>
                </m:sSubPr>
                <m:e>
                  <m:r>
                    <w:rPr>
                      <w:rFonts w:ascii="Cambria Math"/>
                      <w:szCs w:val="18"/>
                    </w:rPr>
                    <m:t>T</m:t>
                  </m:r>
                </m:e>
                <m:sub>
                  <m:r>
                    <w:rPr>
                      <w:rFonts w:ascii="Cambria Math"/>
                      <w:szCs w:val="18"/>
                    </w:rPr>
                    <m:t>test</m:t>
                  </m:r>
                </m:sub>
              </m:sSub>
            </m:num>
            <m:den>
              <m:sSub>
                <m:sSubPr>
                  <m:ctrlPr>
                    <w:rPr>
                      <w:rFonts w:ascii="Cambria Math" w:hAnsi="Cambria Math"/>
                      <w:i/>
                      <w:iCs/>
                      <w:szCs w:val="18"/>
                    </w:rPr>
                  </m:ctrlPr>
                </m:sSubPr>
                <m:e>
                  <m:r>
                    <w:rPr>
                      <w:rFonts w:ascii="Cambria Math"/>
                      <w:szCs w:val="18"/>
                    </w:rPr>
                    <m:t>T</m:t>
                  </m:r>
                </m:e>
                <m:sub>
                  <m:r>
                    <w:rPr>
                      <w:rFonts w:ascii="Cambria Math"/>
                      <w:szCs w:val="18"/>
                    </w:rPr>
                    <m:t>HM</m:t>
                  </m:r>
                </m:sub>
              </m:sSub>
            </m:den>
          </m:f>
        </m:oMath>
      </m:oMathPara>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CB0435">
          <w:headerReference w:type="default" r:id="rId43"/>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040DEABA" w:rsidR="00331D74" w:rsidRPr="004242E9" w:rsidRDefault="00AF3AD7" w:rsidP="00ED4FE2">
      <w:pPr>
        <w:pStyle w:val="10"/>
      </w:pPr>
      <w:r>
        <w:rPr>
          <w:rFonts w:hint="eastAsia"/>
        </w:rPr>
        <w:lastRenderedPageBreak/>
        <w:t>基于多尺度多输入网络的</w:t>
      </w:r>
      <w:r>
        <w:rPr>
          <w:rFonts w:hint="eastAsia"/>
        </w:rPr>
        <w:t>CU</w:t>
      </w:r>
      <w:r>
        <w:rPr>
          <w:rFonts w:hint="eastAsia"/>
        </w:rPr>
        <w:t>快速</w:t>
      </w:r>
      <w:r w:rsidR="00045A27">
        <w:rPr>
          <w:rFonts w:hint="eastAsia"/>
        </w:rPr>
        <w:t>划分算法</w:t>
      </w:r>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7" w:name="_Toc126793105"/>
      <w:bookmarkStart w:id="18" w:name="_Toc128913805"/>
      <w:bookmarkStart w:id="19" w:name="_Toc128917484"/>
      <w:bookmarkStart w:id="20" w:name="_Toc152868249"/>
      <w:bookmarkStart w:id="21" w:name="_Toc153271537"/>
      <w:bookmarkStart w:id="22" w:name="_Toc153361610"/>
      <w:bookmarkEnd w:id="17"/>
      <w:bookmarkEnd w:id="18"/>
      <w:bookmarkEnd w:id="19"/>
      <w:bookmarkEnd w:id="20"/>
      <w:bookmarkEnd w:id="21"/>
      <w:bookmarkEnd w:id="22"/>
    </w:p>
    <w:p w14:paraId="6E1035A8" w14:textId="33E01805" w:rsidR="00994172" w:rsidRDefault="005B7B39" w:rsidP="00ED4FE2">
      <w:pPr>
        <w:pStyle w:val="2"/>
      </w:pPr>
      <w:bookmarkStart w:id="23" w:name="_Toc153361611"/>
      <w:r>
        <w:rPr>
          <w:rFonts w:hint="eastAsia"/>
        </w:rPr>
        <w:t>本章</w:t>
      </w:r>
      <w:r w:rsidR="00994172">
        <w:rPr>
          <w:rFonts w:hint="eastAsia"/>
        </w:rPr>
        <w:t>引言</w:t>
      </w:r>
      <w:bookmarkEnd w:id="23"/>
    </w:p>
    <w:p w14:paraId="3D1E85D5" w14:textId="1B38E549" w:rsidR="00E3539A" w:rsidRDefault="00E3539A" w:rsidP="00E3539A">
      <w:pPr>
        <w:ind w:firstLine="480"/>
      </w:pPr>
      <w:r>
        <w:rPr>
          <w:rFonts w:hint="eastAsia"/>
        </w:rPr>
        <w:t>深度学习神经网络，特别是卷积神经网络（</w:t>
      </w:r>
      <w:r>
        <w:rPr>
          <w:rFonts w:hint="eastAsia"/>
        </w:rPr>
        <w:t>Convolutional Neural Network</w:t>
      </w:r>
      <w:r>
        <w:rPr>
          <w:rFonts w:hint="eastAsia"/>
        </w:rPr>
        <w:t>：</w:t>
      </w:r>
      <w:r>
        <w:rPr>
          <w:rFonts w:hint="eastAsia"/>
        </w:rPr>
        <w:t>CNN</w:t>
      </w:r>
      <w:r>
        <w:rPr>
          <w:rFonts w:hint="eastAsia"/>
        </w:rPr>
        <w:t>）在过去的几年中已经在优化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深度划分中发挥了重要的作用。这些基于</w:t>
      </w:r>
      <w:r>
        <w:rPr>
          <w:rFonts w:hint="eastAsia"/>
        </w:rPr>
        <w:t>CNN</w:t>
      </w:r>
      <w:r>
        <w:rPr>
          <w:rFonts w:hint="eastAsia"/>
        </w:rPr>
        <w:t>的深度预测方法通过自主学习</w:t>
      </w:r>
      <w:r>
        <w:rPr>
          <w:rFonts w:hint="eastAsia"/>
        </w:rPr>
        <w:t>CTU</w:t>
      </w:r>
      <w:r>
        <w:rPr>
          <w:rFonts w:hint="eastAsia"/>
        </w:rPr>
        <w:t>中</w:t>
      </w:r>
      <w:r>
        <w:rPr>
          <w:rFonts w:hint="eastAsia"/>
        </w:rPr>
        <w:t>CU</w:t>
      </w:r>
      <w:r>
        <w:rPr>
          <w:rFonts w:hint="eastAsia"/>
        </w:rPr>
        <w:t>的结构，代替了传统的计算</w:t>
      </w:r>
      <w:proofErr w:type="spellStart"/>
      <w:r>
        <w:rPr>
          <w:rFonts w:hint="eastAsia"/>
        </w:rPr>
        <w:t>RDcost</w:t>
      </w:r>
      <w:proofErr w:type="spellEnd"/>
      <w:r>
        <w:rPr>
          <w:rFonts w:hint="eastAsia"/>
        </w:rPr>
        <w:t>方式，从而大大提高了</w:t>
      </w:r>
      <w:r>
        <w:rPr>
          <w:rFonts w:hint="eastAsia"/>
        </w:rPr>
        <w:t>CTU</w:t>
      </w:r>
      <w:r>
        <w:rPr>
          <w:rFonts w:hint="eastAsia"/>
        </w:rPr>
        <w:t>的划分效率，实现了编码的加速。然而，现有的基于</w:t>
      </w:r>
      <w:r>
        <w:rPr>
          <w:rFonts w:hint="eastAsia"/>
        </w:rPr>
        <w:t>CNN</w:t>
      </w:r>
      <w:r>
        <w:rPr>
          <w:rFonts w:hint="eastAsia"/>
        </w:rPr>
        <w:t>的</w:t>
      </w:r>
      <w:r>
        <w:rPr>
          <w:rFonts w:hint="eastAsia"/>
        </w:rPr>
        <w:t>CTU</w:t>
      </w:r>
      <w:r>
        <w:rPr>
          <w:rFonts w:hint="eastAsia"/>
        </w:rPr>
        <w:t>深度划分方法大多只考虑了单一尺度的输入，忽略了不同尺度</w:t>
      </w:r>
      <w:r>
        <w:rPr>
          <w:rFonts w:hint="eastAsia"/>
        </w:rPr>
        <w:t>CU</w:t>
      </w:r>
      <w:r>
        <w:rPr>
          <w:rFonts w:hint="eastAsia"/>
        </w:rPr>
        <w:t>之间特征的相关性。这是一个重要的问题，因为小尺度</w:t>
      </w:r>
      <w:r>
        <w:rPr>
          <w:rFonts w:hint="eastAsia"/>
        </w:rPr>
        <w:t>CU</w:t>
      </w:r>
      <w:r>
        <w:rPr>
          <w:rFonts w:hint="eastAsia"/>
        </w:rPr>
        <w:t>的结构特征会对包含了该小尺度</w:t>
      </w:r>
      <w:r>
        <w:rPr>
          <w:rFonts w:hint="eastAsia"/>
        </w:rPr>
        <w:t>CU</w:t>
      </w:r>
      <w:r>
        <w:rPr>
          <w:rFonts w:hint="eastAsia"/>
        </w:rPr>
        <w:t>的大尺度</w:t>
      </w:r>
      <w:r>
        <w:rPr>
          <w:rFonts w:hint="eastAsia"/>
        </w:rPr>
        <w:t>CU</w:t>
      </w:r>
      <w:r>
        <w:rPr>
          <w:rFonts w:hint="eastAsia"/>
        </w:rPr>
        <w:t>的深度划分产生极大的影响。因此，现有方法的性能仍有较大提升空间。</w:t>
      </w:r>
    </w:p>
    <w:p w14:paraId="5F1A5B63" w14:textId="13A956CF" w:rsidR="00E3539A" w:rsidRDefault="00E3539A" w:rsidP="00E3539A">
      <w:pPr>
        <w:ind w:firstLine="480"/>
      </w:pPr>
      <w:r>
        <w:rPr>
          <w:rFonts w:hint="eastAsia"/>
        </w:rPr>
        <w:t>鉴于此，本章提出了一种多尺度多输入网络的方法，旨在解决上述问题。首先，我们设计了多尺度的输入，以便网络可以提取到更多的信息，从而克服了现有基于</w:t>
      </w:r>
      <w:r>
        <w:rPr>
          <w:rFonts w:hint="eastAsia"/>
        </w:rPr>
        <w:t>CNN</w:t>
      </w:r>
      <w:r>
        <w:rPr>
          <w:rFonts w:hint="eastAsia"/>
        </w:rPr>
        <w:t>的</w:t>
      </w:r>
      <w:r>
        <w:rPr>
          <w:rFonts w:hint="eastAsia"/>
        </w:rPr>
        <w:t>CTU</w:t>
      </w:r>
      <w:r>
        <w:rPr>
          <w:rFonts w:hint="eastAsia"/>
        </w:rPr>
        <w:t>深度划分方法忽略不同尺度</w:t>
      </w:r>
      <w:r>
        <w:rPr>
          <w:rFonts w:hint="eastAsia"/>
        </w:rPr>
        <w:t>CU</w:t>
      </w:r>
      <w:r>
        <w:rPr>
          <w:rFonts w:hint="eastAsia"/>
        </w:rPr>
        <w:t>之间的特征关联的问题。其次，我们注意到现有的基于深度神经网络的方法，都没有足够的关注</w:t>
      </w:r>
      <w:r>
        <w:rPr>
          <w:rFonts w:hint="eastAsia"/>
        </w:rPr>
        <w:t>QP</w:t>
      </w:r>
      <w:r>
        <w:rPr>
          <w:rFonts w:hint="eastAsia"/>
        </w:rPr>
        <w:t>对</w:t>
      </w:r>
      <w:r>
        <w:rPr>
          <w:rFonts w:hint="eastAsia"/>
        </w:rPr>
        <w:t>CU</w:t>
      </w:r>
      <w:r>
        <w:rPr>
          <w:rFonts w:hint="eastAsia"/>
        </w:rPr>
        <w:t>划分的影响，仅仅是为不同的</w:t>
      </w:r>
      <w:r>
        <w:rPr>
          <w:rFonts w:hint="eastAsia"/>
        </w:rPr>
        <w:t>QP</w:t>
      </w:r>
      <w:r>
        <w:rPr>
          <w:rFonts w:hint="eastAsia"/>
        </w:rPr>
        <w:t>训练出不同的网络权重，这种方法不具有泛化性。因此，我们将</w:t>
      </w:r>
      <w:r>
        <w:rPr>
          <w:rFonts w:hint="eastAsia"/>
        </w:rPr>
        <w:t>QP</w:t>
      </w:r>
      <w:r>
        <w:rPr>
          <w:rFonts w:hint="eastAsia"/>
        </w:rPr>
        <w:t>作为网络的学习参数输入到网络进行训练，以提高网络的泛化能力。最后，我们构建了三级串联的而分类网络，用于分别预测</w:t>
      </w:r>
      <w:r>
        <w:rPr>
          <w:rFonts w:hint="eastAsia"/>
        </w:rPr>
        <w:t>64x64</w:t>
      </w:r>
      <w:r>
        <w:rPr>
          <w:rFonts w:hint="eastAsia"/>
        </w:rPr>
        <w:t>、</w:t>
      </w:r>
      <w:r>
        <w:rPr>
          <w:rFonts w:hint="eastAsia"/>
        </w:rPr>
        <w:t>32x32</w:t>
      </w:r>
      <w:r>
        <w:rPr>
          <w:rFonts w:hint="eastAsia"/>
        </w:rPr>
        <w:t>和</w:t>
      </w:r>
      <w:r>
        <w:rPr>
          <w:rFonts w:hint="eastAsia"/>
        </w:rPr>
        <w:t>16x16</w:t>
      </w:r>
      <w:r>
        <w:rPr>
          <w:rFonts w:hint="eastAsia"/>
        </w:rPr>
        <w:t>尺寸</w:t>
      </w:r>
      <w:r>
        <w:rPr>
          <w:rFonts w:hint="eastAsia"/>
        </w:rPr>
        <w:t>CU</w:t>
      </w:r>
      <w:r>
        <w:rPr>
          <w:rFonts w:hint="eastAsia"/>
        </w:rPr>
        <w:t>是否需要划分。</w:t>
      </w:r>
    </w:p>
    <w:p w14:paraId="007D52DD" w14:textId="1130C314" w:rsidR="0081265C" w:rsidRPr="00D110D1" w:rsidRDefault="00E3539A" w:rsidP="00E3539A">
      <w:pPr>
        <w:ind w:firstLine="480"/>
      </w:pPr>
      <w:r>
        <w:rPr>
          <w:rFonts w:hint="eastAsia"/>
        </w:rPr>
        <w:t>总的来说，本章的主要贡献在于提出了一种多尺度多输入网络的方法，这种方法能够更好地处理不同尺度</w:t>
      </w:r>
      <w:r>
        <w:rPr>
          <w:rFonts w:hint="eastAsia"/>
        </w:rPr>
        <w:t>CU</w:t>
      </w:r>
      <w:r>
        <w:rPr>
          <w:rFonts w:hint="eastAsia"/>
        </w:rPr>
        <w:t>之间的特征关联，提高网络的泛化能力，并通过构建三级串联的而分类网络，有效地预测不同尺度</w:t>
      </w:r>
      <w:r>
        <w:rPr>
          <w:rFonts w:hint="eastAsia"/>
        </w:rPr>
        <w:t>CU</w:t>
      </w:r>
      <w:r>
        <w:rPr>
          <w:rFonts w:hint="eastAsia"/>
        </w:rPr>
        <w:t>是否需要划分。我们相信，这种方法将为优化</w:t>
      </w:r>
      <w:r>
        <w:rPr>
          <w:rFonts w:hint="eastAsia"/>
        </w:rPr>
        <w:t>HEVC</w:t>
      </w:r>
      <w:proofErr w:type="gramStart"/>
      <w:r>
        <w:rPr>
          <w:rFonts w:hint="eastAsia"/>
        </w:rPr>
        <w:t>帧</w:t>
      </w:r>
      <w:proofErr w:type="gramEnd"/>
      <w:r>
        <w:rPr>
          <w:rFonts w:hint="eastAsia"/>
        </w:rPr>
        <w:t>内模式的</w:t>
      </w:r>
      <w:r>
        <w:rPr>
          <w:rFonts w:hint="eastAsia"/>
        </w:rPr>
        <w:t>CTU</w:t>
      </w:r>
      <w:r>
        <w:rPr>
          <w:rFonts w:hint="eastAsia"/>
        </w:rPr>
        <w:t>深度划分提供新的思路。</w:t>
      </w:r>
      <w:r w:rsidR="0081265C">
        <w:rPr>
          <w:rFonts w:hint="eastAsia"/>
        </w:rPr>
        <w:t>。</w:t>
      </w:r>
    </w:p>
    <w:p w14:paraId="36B2D35D" w14:textId="7875F41D" w:rsidR="00E3539A" w:rsidRDefault="00E3539A" w:rsidP="00742A68">
      <w:pPr>
        <w:pStyle w:val="2"/>
      </w:pPr>
      <w:r>
        <w:rPr>
          <w:rFonts w:hint="eastAsia"/>
        </w:rPr>
        <w:t>CU</w:t>
      </w:r>
      <w:r>
        <w:rPr>
          <w:rFonts w:hint="eastAsia"/>
        </w:rPr>
        <w:t>划分分析</w:t>
      </w:r>
      <w:bookmarkStart w:id="24" w:name="_Toc17322394"/>
      <w:bookmarkStart w:id="25" w:name="_Toc17322784"/>
      <w:bookmarkStart w:id="26" w:name="_Toc17322929"/>
      <w:bookmarkStart w:id="27" w:name="_Toc17322986"/>
      <w:bookmarkStart w:id="28" w:name="_Toc17323137"/>
      <w:bookmarkStart w:id="29" w:name="_Toc17324152"/>
      <w:bookmarkStart w:id="30" w:name="_Toc17324384"/>
      <w:bookmarkStart w:id="31" w:name="_Toc17324731"/>
      <w:bookmarkStart w:id="32" w:name="_Toc17324822"/>
      <w:bookmarkStart w:id="33" w:name="_Toc17356466"/>
      <w:bookmarkStart w:id="34" w:name="_Toc17356538"/>
      <w:bookmarkStart w:id="35" w:name="_Toc17356624"/>
      <w:bookmarkStart w:id="36" w:name="_Toc17357773"/>
      <w:bookmarkStart w:id="37" w:name="_Toc17386259"/>
      <w:bookmarkStart w:id="38" w:name="_Toc17386477"/>
      <w:bookmarkStart w:id="39" w:name="_Toc17386526"/>
      <w:bookmarkStart w:id="40" w:name="_Toc17386739"/>
      <w:bookmarkStart w:id="41" w:name="_Toc17401218"/>
      <w:bookmarkStart w:id="42" w:name="_Toc17401819"/>
      <w:bookmarkStart w:id="43" w:name="_Toc17402042"/>
      <w:bookmarkStart w:id="44" w:name="_Toc17402390"/>
      <w:bookmarkStart w:id="45" w:name="_Toc17402742"/>
      <w:bookmarkStart w:id="46" w:name="_Toc83804869"/>
      <w:bookmarkStart w:id="47" w:name="_Toc83805115"/>
      <w:bookmarkStart w:id="48" w:name="_Toc83805254"/>
      <w:bookmarkStart w:id="49" w:name="_Toc83815211"/>
      <w:bookmarkStart w:id="50" w:name="_Toc83815861"/>
      <w:bookmarkStart w:id="51" w:name="_Toc17322395"/>
      <w:bookmarkStart w:id="52" w:name="_Toc17322785"/>
      <w:bookmarkStart w:id="53" w:name="_Toc17322930"/>
      <w:bookmarkStart w:id="54" w:name="_Toc17322987"/>
      <w:bookmarkStart w:id="55" w:name="_Toc17323138"/>
      <w:bookmarkStart w:id="56" w:name="_Toc17324153"/>
      <w:bookmarkStart w:id="57" w:name="_Toc17324823"/>
      <w:bookmarkStart w:id="58" w:name="_Toc17356467"/>
      <w:bookmarkStart w:id="59" w:name="_Toc17356539"/>
      <w:bookmarkStart w:id="60" w:name="_Toc17356625"/>
      <w:bookmarkStart w:id="61" w:name="_Toc17357774"/>
      <w:bookmarkStart w:id="62" w:name="_Toc17386260"/>
      <w:bookmarkStart w:id="63" w:name="_Toc17386478"/>
      <w:bookmarkStart w:id="64" w:name="_Toc17386527"/>
      <w:bookmarkStart w:id="65" w:name="_Toc17386740"/>
      <w:bookmarkStart w:id="66" w:name="_Toc17401219"/>
      <w:bookmarkStart w:id="67" w:name="_Toc17401820"/>
      <w:bookmarkStart w:id="68" w:name="_Toc17402043"/>
      <w:bookmarkStart w:id="69" w:name="_Toc17402391"/>
      <w:bookmarkStart w:id="70" w:name="_Toc17402743"/>
      <w:bookmarkStart w:id="71" w:name="_Toc83804870"/>
      <w:bookmarkStart w:id="72" w:name="_Toc83805116"/>
      <w:bookmarkStart w:id="73" w:name="_Toc83805255"/>
      <w:bookmarkStart w:id="74" w:name="_Toc83815212"/>
      <w:bookmarkStart w:id="75" w:name="_Toc83815862"/>
      <w:bookmarkStart w:id="76" w:name="_图"/>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2023C763" w14:textId="77777777" w:rsidR="005A14FA" w:rsidRDefault="005A14FA" w:rsidP="005A14FA">
      <w:pPr>
        <w:ind w:firstLine="480"/>
      </w:pPr>
      <w:r>
        <w:rPr>
          <w:rFonts w:hint="eastAsia"/>
        </w:rPr>
        <w:t>在对</w:t>
      </w:r>
      <w:r>
        <w:rPr>
          <w:rFonts w:hint="eastAsia"/>
        </w:rPr>
        <w:t>HEVC</w:t>
      </w:r>
      <w:r>
        <w:rPr>
          <w:rFonts w:hint="eastAsia"/>
        </w:rPr>
        <w:t>编码软件对编码单元的划分实例进行大量分析后，我们</w:t>
      </w:r>
      <w:proofErr w:type="gramStart"/>
      <w:r>
        <w:rPr>
          <w:rFonts w:hint="eastAsia"/>
        </w:rPr>
        <w:t>发现帧内编码</w:t>
      </w:r>
      <w:proofErr w:type="gramEnd"/>
      <w:r>
        <w:rPr>
          <w:rFonts w:hint="eastAsia"/>
        </w:rPr>
        <w:t>树单元的划分结构与视频图像的纹理复杂度和</w:t>
      </w:r>
      <w:r>
        <w:rPr>
          <w:rFonts w:hint="eastAsia"/>
        </w:rPr>
        <w:t>QP</w:t>
      </w:r>
      <w:r>
        <w:rPr>
          <w:rFonts w:hint="eastAsia"/>
        </w:rPr>
        <w:t>有着密切的关系。具体来说，对于纹理变化不大，即平坦区域的图像，</w:t>
      </w:r>
      <w:r>
        <w:rPr>
          <w:rFonts w:hint="eastAsia"/>
        </w:rPr>
        <w:t>HEVC</w:t>
      </w:r>
      <w:r>
        <w:rPr>
          <w:rFonts w:hint="eastAsia"/>
        </w:rPr>
        <w:t>通常会选择使用较大的</w:t>
      </w:r>
      <w:r>
        <w:rPr>
          <w:rFonts w:hint="eastAsia"/>
        </w:rPr>
        <w:t>CU</w:t>
      </w:r>
      <w:r>
        <w:rPr>
          <w:rFonts w:hint="eastAsia"/>
        </w:rPr>
        <w:t>进行编码，也就是对该</w:t>
      </w:r>
      <w:r>
        <w:rPr>
          <w:rFonts w:hint="eastAsia"/>
        </w:rPr>
        <w:t>CTU</w:t>
      </w:r>
      <w:r>
        <w:rPr>
          <w:rFonts w:hint="eastAsia"/>
        </w:rPr>
        <w:t>进行较少的划分，甚至不进行划分。这是因为在对背景单一，纹理简单的区域进行</w:t>
      </w:r>
      <w:r>
        <w:rPr>
          <w:rFonts w:hint="eastAsia"/>
        </w:rPr>
        <w:t>CU</w:t>
      </w:r>
      <w:r>
        <w:rPr>
          <w:rFonts w:hint="eastAsia"/>
        </w:rPr>
        <w:t>划分时，</w:t>
      </w:r>
      <w:r>
        <w:rPr>
          <w:rFonts w:hint="eastAsia"/>
        </w:rPr>
        <w:t>HEVC</w:t>
      </w:r>
      <w:r>
        <w:rPr>
          <w:rFonts w:hint="eastAsia"/>
        </w:rPr>
        <w:t>更倾向于选择深度小的编码单元对图像</w:t>
      </w:r>
      <w:proofErr w:type="gramStart"/>
      <w:r>
        <w:rPr>
          <w:rFonts w:hint="eastAsia"/>
        </w:rPr>
        <w:t>帧</w:t>
      </w:r>
      <w:proofErr w:type="gramEnd"/>
      <w:r>
        <w:rPr>
          <w:rFonts w:hint="eastAsia"/>
        </w:rPr>
        <w:t>进行编码，以此提高编码效率。</w:t>
      </w:r>
    </w:p>
    <w:p w14:paraId="17A4E394" w14:textId="77777777" w:rsidR="005A14FA" w:rsidRDefault="005A14FA" w:rsidP="005A14FA">
      <w:pPr>
        <w:ind w:firstLine="480"/>
      </w:pPr>
    </w:p>
    <w:p w14:paraId="4FF55483" w14:textId="401DA360" w:rsidR="005A14FA" w:rsidRDefault="005A14FA" w:rsidP="005A14FA">
      <w:pPr>
        <w:ind w:firstLine="480"/>
      </w:pPr>
      <w:r>
        <w:rPr>
          <w:rFonts w:hint="eastAsia"/>
        </w:rPr>
        <w:t>相反，对于纹理复杂，细节丰富的区域，</w:t>
      </w:r>
      <w:r>
        <w:rPr>
          <w:rFonts w:hint="eastAsia"/>
        </w:rPr>
        <w:t>HEVC</w:t>
      </w:r>
      <w:r>
        <w:rPr>
          <w:rFonts w:hint="eastAsia"/>
        </w:rPr>
        <w:t>会选择使用较小的</w:t>
      </w:r>
      <w:r>
        <w:rPr>
          <w:rFonts w:hint="eastAsia"/>
        </w:rPr>
        <w:t>CU</w:t>
      </w:r>
      <w:r>
        <w:rPr>
          <w:rFonts w:hint="eastAsia"/>
        </w:rPr>
        <w:t>进行编码，也就是对该区域进行深层次的划分，通常会划分两次或三次。这是因为在这种情况下，使用较小的</w:t>
      </w:r>
      <w:r>
        <w:rPr>
          <w:rFonts w:hint="eastAsia"/>
        </w:rPr>
        <w:t>CU</w:t>
      </w:r>
      <w:r>
        <w:rPr>
          <w:rFonts w:hint="eastAsia"/>
        </w:rPr>
        <w:t>进行编码可以更好地保留图像的细节信息，从而提高编码的质量。</w:t>
      </w:r>
    </w:p>
    <w:p w14:paraId="58E9267D" w14:textId="0A8ED64A" w:rsidR="005A14FA" w:rsidRDefault="005A14FA" w:rsidP="005A14FA">
      <w:pPr>
        <w:ind w:firstLine="480"/>
      </w:pPr>
      <w:r>
        <w:rPr>
          <w:rFonts w:hint="eastAsia"/>
        </w:rPr>
        <w:t>为了更直观地说明</w:t>
      </w:r>
      <w:r>
        <w:rPr>
          <w:rFonts w:hint="eastAsia"/>
        </w:rPr>
        <w:t>HEVC</w:t>
      </w:r>
      <w:r>
        <w:rPr>
          <w:rFonts w:hint="eastAsia"/>
        </w:rPr>
        <w:t>的划分规律，我们选取了一幅最具代表性的图片进行展示。从图中可以清楚地看出，对于背景简单，平滑且没有纹理细节的区域，</w:t>
      </w:r>
      <w:r>
        <w:rPr>
          <w:rFonts w:hint="eastAsia"/>
        </w:rPr>
        <w:t>HEVC</w:t>
      </w:r>
      <w:r>
        <w:rPr>
          <w:rFonts w:hint="eastAsia"/>
        </w:rPr>
        <w:t>会使用较大的块进行划分，通常划分的深度在</w:t>
      </w:r>
      <w:r>
        <w:rPr>
          <w:rFonts w:hint="eastAsia"/>
        </w:rPr>
        <w:t xml:space="preserve">0 </w:t>
      </w:r>
      <w:r>
        <w:rPr>
          <w:rFonts w:hint="eastAsia"/>
        </w:rPr>
        <w:t>或</w:t>
      </w:r>
      <w:r>
        <w:rPr>
          <w:rFonts w:hint="eastAsia"/>
        </w:rPr>
        <w:t>1</w:t>
      </w:r>
      <w:r>
        <w:rPr>
          <w:rFonts w:hint="eastAsia"/>
        </w:rPr>
        <w:t>，而对于纹理丰富，细节变化大的区域，</w:t>
      </w:r>
      <w:r>
        <w:rPr>
          <w:rFonts w:hint="eastAsia"/>
        </w:rPr>
        <w:t>HEVC</w:t>
      </w:r>
      <w:r>
        <w:rPr>
          <w:rFonts w:hint="eastAsia"/>
        </w:rPr>
        <w:t>则会对其进行更深层次的划分，通常划分的深度在</w:t>
      </w:r>
      <w:r>
        <w:rPr>
          <w:rFonts w:hint="eastAsia"/>
        </w:rPr>
        <w:t>2</w:t>
      </w:r>
      <w:r>
        <w:rPr>
          <w:rFonts w:hint="eastAsia"/>
        </w:rPr>
        <w:t>或</w:t>
      </w:r>
      <w:r>
        <w:rPr>
          <w:rFonts w:hint="eastAsia"/>
        </w:rPr>
        <w:t>3</w:t>
      </w:r>
      <w:r>
        <w:rPr>
          <w:rFonts w:hint="eastAsia"/>
        </w:rPr>
        <w:t>层。</w:t>
      </w:r>
    </w:p>
    <w:p w14:paraId="19BF8D87" w14:textId="77777777" w:rsidR="00F54C30" w:rsidRDefault="00F54C30" w:rsidP="00F54C30">
      <w:pPr>
        <w:pStyle w:val="afd"/>
        <w:ind w:firstLine="480"/>
      </w:pPr>
      <w:r>
        <w:rPr>
          <w:noProof/>
        </w:rPr>
        <w:drawing>
          <wp:inline distT="0" distB="0" distL="0" distR="0" wp14:anchorId="623A18FF" wp14:editId="69DDEC84">
            <wp:extent cx="5247052" cy="29555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7052" cy="2955549"/>
                    </a:xfrm>
                    <a:prstGeom prst="rect">
                      <a:avLst/>
                    </a:prstGeom>
                  </pic:spPr>
                </pic:pic>
              </a:graphicData>
            </a:graphic>
          </wp:inline>
        </w:drawing>
      </w:r>
    </w:p>
    <w:p w14:paraId="64A54065" w14:textId="77777777" w:rsidR="00F54C30" w:rsidRDefault="00F54C30" w:rsidP="00F54C30">
      <w:pPr>
        <w:ind w:firstLine="480"/>
      </w:pPr>
      <w:r>
        <w:rPr>
          <w:rFonts w:hint="eastAsia"/>
        </w:rPr>
        <w:t>CU</w:t>
      </w:r>
      <w:r>
        <w:rPr>
          <w:rFonts w:hint="eastAsia"/>
        </w:rPr>
        <w:t>划分实现</w:t>
      </w:r>
    </w:p>
    <w:p w14:paraId="32A4400E" w14:textId="77777777" w:rsidR="00F54C30" w:rsidRDefault="00F54C30" w:rsidP="00F54C30">
      <w:pPr>
        <w:ind w:firstLine="480"/>
      </w:pPr>
      <w:r>
        <w:rPr>
          <w:rFonts w:hint="eastAsia"/>
        </w:rPr>
        <w:t>。</w:t>
      </w:r>
    </w:p>
    <w:p w14:paraId="24BF7CD2" w14:textId="77777777" w:rsidR="005A14FA" w:rsidRDefault="005A14FA" w:rsidP="005A14FA">
      <w:pPr>
        <w:ind w:firstLine="480"/>
      </w:pPr>
    </w:p>
    <w:p w14:paraId="709C367A" w14:textId="2160DF0D" w:rsidR="005A14FA" w:rsidRDefault="005A14FA" w:rsidP="005A14FA">
      <w:pPr>
        <w:ind w:firstLine="480"/>
      </w:pPr>
      <w:r>
        <w:rPr>
          <w:rFonts w:hint="eastAsia"/>
        </w:rPr>
        <w:t>此外，我们还对不同深度的</w:t>
      </w:r>
      <w:r>
        <w:rPr>
          <w:rFonts w:hint="eastAsia"/>
        </w:rPr>
        <w:t>CU</w:t>
      </w:r>
      <w:r>
        <w:rPr>
          <w:rFonts w:hint="eastAsia"/>
        </w:rPr>
        <w:t>在视频编码过程中的占比进行了定量分析。我们使用了一种算法对</w:t>
      </w:r>
      <w:r>
        <w:rPr>
          <w:rFonts w:hint="eastAsia"/>
        </w:rPr>
        <w:t>CU</w:t>
      </w:r>
      <w:r>
        <w:rPr>
          <w:rFonts w:hint="eastAsia"/>
        </w:rPr>
        <w:t>的深度划分进行统计分析。通过对</w:t>
      </w:r>
      <w:r>
        <w:rPr>
          <w:rFonts w:hint="eastAsia"/>
        </w:rPr>
        <w:t>HEVC</w:t>
      </w:r>
      <w:r>
        <w:rPr>
          <w:rFonts w:hint="eastAsia"/>
        </w:rPr>
        <w:t>编码软件</w:t>
      </w:r>
      <w:r>
        <w:rPr>
          <w:rFonts w:hint="eastAsia"/>
        </w:rPr>
        <w:t>HM</w:t>
      </w:r>
      <w:r>
        <w:rPr>
          <w:rFonts w:hint="eastAsia"/>
        </w:rPr>
        <w:t>代码的分析，我们发现，</w:t>
      </w:r>
      <w:r>
        <w:rPr>
          <w:rFonts w:hint="eastAsia"/>
        </w:rPr>
        <w:t>HM</w:t>
      </w:r>
      <w:r>
        <w:rPr>
          <w:rFonts w:hint="eastAsia"/>
        </w:rPr>
        <w:t>在编码过程中会对</w:t>
      </w:r>
      <w:r>
        <w:rPr>
          <w:rFonts w:hint="eastAsia"/>
        </w:rPr>
        <w:t>CTU</w:t>
      </w:r>
      <w:r>
        <w:rPr>
          <w:rFonts w:hint="eastAsia"/>
        </w:rPr>
        <w:t>进行递归的划分，并存储了划分的深度数据。对于尺寸为</w:t>
      </w:r>
      <w:r>
        <w:rPr>
          <w:rFonts w:hint="eastAsia"/>
        </w:rPr>
        <w:t>64x64</w:t>
      </w:r>
      <w:r>
        <w:rPr>
          <w:rFonts w:hint="eastAsia"/>
        </w:rPr>
        <w:t>的</w:t>
      </w:r>
      <w:r>
        <w:rPr>
          <w:rFonts w:hint="eastAsia"/>
        </w:rPr>
        <w:t>CTU</w:t>
      </w:r>
      <w:r>
        <w:rPr>
          <w:rFonts w:hint="eastAsia"/>
        </w:rPr>
        <w:t>来说，其中的每</w:t>
      </w:r>
      <w:r>
        <w:rPr>
          <w:rFonts w:hint="eastAsia"/>
        </w:rPr>
        <w:t>4x4</w:t>
      </w:r>
      <w:r>
        <w:rPr>
          <w:rFonts w:hint="eastAsia"/>
        </w:rPr>
        <w:t>个像素块会被记录一个深度信息，所以需要一个</w:t>
      </w:r>
      <w:r>
        <w:rPr>
          <w:rFonts w:hint="eastAsia"/>
        </w:rPr>
        <w:t>16x16</w:t>
      </w:r>
      <w:r>
        <w:rPr>
          <w:rFonts w:hint="eastAsia"/>
        </w:rPr>
        <w:t>的矩阵进行存储。但是，由于</w:t>
      </w:r>
      <w:r>
        <w:rPr>
          <w:rFonts w:hint="eastAsia"/>
        </w:rPr>
        <w:t>CU</w:t>
      </w:r>
      <w:r>
        <w:rPr>
          <w:rFonts w:hint="eastAsia"/>
        </w:rPr>
        <w:t>被允许划分的最小尺寸为</w:t>
      </w:r>
      <w:r>
        <w:rPr>
          <w:rFonts w:hint="eastAsia"/>
        </w:rPr>
        <w:t>8x8</w:t>
      </w:r>
      <w:r>
        <w:rPr>
          <w:rFonts w:hint="eastAsia"/>
        </w:rPr>
        <w:t>，即</w:t>
      </w:r>
      <w:r>
        <w:rPr>
          <w:rFonts w:hint="eastAsia"/>
        </w:rPr>
        <w:t>8x8</w:t>
      </w:r>
      <w:r>
        <w:rPr>
          <w:rFonts w:hint="eastAsia"/>
        </w:rPr>
        <w:t>的块覆盖下的</w:t>
      </w:r>
      <w:r>
        <w:rPr>
          <w:rFonts w:hint="eastAsia"/>
        </w:rPr>
        <w:t>4x4</w:t>
      </w:r>
      <w:r>
        <w:rPr>
          <w:rFonts w:hint="eastAsia"/>
        </w:rPr>
        <w:t>的像素块所处的深度应该是一样的，所以只需要一个</w:t>
      </w:r>
      <w:r>
        <w:rPr>
          <w:rFonts w:hint="eastAsia"/>
        </w:rPr>
        <w:t>8x8</w:t>
      </w:r>
      <w:r>
        <w:rPr>
          <w:rFonts w:hint="eastAsia"/>
        </w:rPr>
        <w:t>的矩阵就可以存储整个</w:t>
      </w:r>
      <w:r>
        <w:rPr>
          <w:rFonts w:hint="eastAsia"/>
        </w:rPr>
        <w:t>CTU</w:t>
      </w:r>
      <w:r>
        <w:rPr>
          <w:rFonts w:hint="eastAsia"/>
        </w:rPr>
        <w:t>的深度划分信息。</w:t>
      </w:r>
    </w:p>
    <w:p w14:paraId="0F0ECB02" w14:textId="77777777" w:rsidR="00D65F94" w:rsidRDefault="00D65F94" w:rsidP="00D65F94">
      <w:pPr>
        <w:ind w:firstLine="480"/>
        <w:jc w:val="center"/>
        <w:rPr>
          <w:rFonts w:hAnsi="宋体"/>
          <w:szCs w:val="18"/>
        </w:rPr>
      </w:pPr>
    </w:p>
    <w:tbl>
      <w:tblPr>
        <w:tblW w:w="0" w:type="auto"/>
        <w:jc w:val="center"/>
        <w:tblBorders>
          <w:top w:val="single" w:sz="8" w:space="0" w:color="auto"/>
          <w:bottom w:val="single" w:sz="8" w:space="0" w:color="auto"/>
          <w:insideH w:val="single" w:sz="8" w:space="0" w:color="auto"/>
          <w:insideV w:val="single" w:sz="8" w:space="0" w:color="auto"/>
        </w:tblBorders>
        <w:tblLook w:val="0000" w:firstRow="0" w:lastRow="0" w:firstColumn="0" w:lastColumn="0" w:noHBand="0" w:noVBand="0"/>
      </w:tblPr>
      <w:tblGrid>
        <w:gridCol w:w="7942"/>
      </w:tblGrid>
      <w:tr w:rsidR="00D65F94" w14:paraId="13076003" w14:textId="77777777" w:rsidTr="008903F6">
        <w:trPr>
          <w:jc w:val="center"/>
        </w:trPr>
        <w:tc>
          <w:tcPr>
            <w:tcW w:w="7942" w:type="dxa"/>
          </w:tcPr>
          <w:p w14:paraId="458ED17C" w14:textId="77777777" w:rsidR="00D65F94" w:rsidRDefault="00D65F94" w:rsidP="008903F6">
            <w:pPr>
              <w:ind w:firstLine="300"/>
              <w:rPr>
                <w:rFonts w:ascii="黑体" w:eastAsia="黑体"/>
                <w:sz w:val="21"/>
                <w:szCs w:val="21"/>
              </w:rPr>
            </w:pPr>
            <w:r>
              <w:rPr>
                <w:rFonts w:ascii="黑体" w:eastAsia="黑体" w:hint="eastAsia"/>
                <w:sz w:val="15"/>
                <w:szCs w:val="15"/>
              </w:rPr>
              <w:lastRenderedPageBreak/>
              <w:t>算法</w:t>
            </w:r>
            <w:r>
              <w:rPr>
                <w:b/>
                <w:sz w:val="15"/>
                <w:szCs w:val="15"/>
              </w:rPr>
              <w:t xml:space="preserve">1 </w:t>
            </w:r>
            <w:r>
              <w:rPr>
                <w:rFonts w:hint="eastAsia"/>
                <w:b/>
                <w:sz w:val="15"/>
                <w:szCs w:val="15"/>
              </w:rPr>
              <w:t>投票</w:t>
            </w:r>
            <w:r>
              <w:rPr>
                <w:rFonts w:hint="eastAsia"/>
                <w:b/>
                <w:bCs/>
                <w:sz w:val="15"/>
                <w:szCs w:val="15"/>
              </w:rPr>
              <w:t>算法</w:t>
            </w:r>
          </w:p>
        </w:tc>
      </w:tr>
      <w:tr w:rsidR="00D65F94" w14:paraId="5C77E5E1" w14:textId="77777777" w:rsidTr="008903F6">
        <w:trPr>
          <w:jc w:val="center"/>
        </w:trPr>
        <w:tc>
          <w:tcPr>
            <w:tcW w:w="7942" w:type="dxa"/>
          </w:tcPr>
          <w:p w14:paraId="1CFAFE07" w14:textId="5B2CF55D" w:rsidR="00D65F94" w:rsidRDefault="00D65F94" w:rsidP="008903F6">
            <w:pPr>
              <w:ind w:firstLine="301"/>
              <w:rPr>
                <w:sz w:val="15"/>
                <w:szCs w:val="15"/>
              </w:rPr>
            </w:pPr>
            <w:r>
              <w:rPr>
                <w:rFonts w:hint="eastAsia"/>
                <w:b/>
                <w:bCs/>
                <w:sz w:val="15"/>
                <w:szCs w:val="15"/>
              </w:rPr>
              <w:t>输入：</w:t>
            </w:r>
            <w:r w:rsidR="0000717C">
              <w:rPr>
                <w:rFonts w:hint="eastAsia"/>
                <w:sz w:val="15"/>
                <w:szCs w:val="15"/>
              </w:rPr>
              <w:t>视频序列和编码配置信息</w:t>
            </w:r>
          </w:p>
          <w:p w14:paraId="63F00917" w14:textId="1F054233" w:rsidR="00D65F94" w:rsidRDefault="00D65F94" w:rsidP="008903F6">
            <w:pPr>
              <w:ind w:firstLine="301"/>
            </w:pPr>
            <w:r>
              <w:rPr>
                <w:rFonts w:hint="eastAsia"/>
                <w:b/>
                <w:bCs/>
                <w:sz w:val="15"/>
                <w:szCs w:val="15"/>
              </w:rPr>
              <w:t>输出：</w:t>
            </w:r>
            <w:r w:rsidR="0000717C">
              <w:rPr>
                <w:rFonts w:hint="eastAsia"/>
                <w:b/>
                <w:bCs/>
                <w:sz w:val="15"/>
                <w:szCs w:val="15"/>
              </w:rPr>
              <w:t>深度为</w:t>
            </w:r>
            <w:r w:rsidR="0000717C">
              <w:rPr>
                <w:rFonts w:hint="eastAsia"/>
                <w:b/>
                <w:bCs/>
                <w:sz w:val="15"/>
                <w:szCs w:val="15"/>
              </w:rPr>
              <w:t xml:space="preserve"> </w:t>
            </w:r>
            <w:r w:rsidR="0000717C">
              <w:rPr>
                <w:b/>
                <w:bCs/>
                <w:sz w:val="15"/>
                <w:szCs w:val="15"/>
              </w:rPr>
              <w:t>0</w:t>
            </w:r>
            <w:r w:rsidR="0000717C">
              <w:rPr>
                <w:rFonts w:hint="eastAsia"/>
                <w:b/>
                <w:bCs/>
                <w:sz w:val="15"/>
                <w:szCs w:val="15"/>
              </w:rPr>
              <w:t>,1,2,3</w:t>
            </w:r>
            <w:r w:rsidR="0000717C">
              <w:rPr>
                <w:rFonts w:hint="eastAsia"/>
                <w:b/>
                <w:bCs/>
                <w:sz w:val="15"/>
                <w:szCs w:val="15"/>
              </w:rPr>
              <w:t>的</w:t>
            </w:r>
            <w:r w:rsidR="0000717C">
              <w:rPr>
                <w:rFonts w:hint="eastAsia"/>
                <w:b/>
                <w:bCs/>
                <w:sz w:val="15"/>
                <w:szCs w:val="15"/>
              </w:rPr>
              <w:t>CU</w:t>
            </w:r>
            <w:r w:rsidR="0000717C">
              <w:rPr>
                <w:rFonts w:hint="eastAsia"/>
                <w:b/>
                <w:bCs/>
                <w:sz w:val="15"/>
                <w:szCs w:val="15"/>
              </w:rPr>
              <w:t>占比</w:t>
            </w:r>
          </w:p>
          <w:p w14:paraId="41BCED51" w14:textId="5AA27B13" w:rsidR="00D65F94" w:rsidRPr="00065778" w:rsidRDefault="00065778" w:rsidP="00065778">
            <w:pPr>
              <w:pStyle w:val="afff7"/>
              <w:numPr>
                <w:ilvl w:val="0"/>
                <w:numId w:val="22"/>
              </w:numPr>
              <w:ind w:firstLineChars="0"/>
              <w:rPr>
                <w:sz w:val="15"/>
                <w:szCs w:val="15"/>
              </w:rPr>
            </w:pPr>
            <w:r w:rsidRPr="00065778">
              <w:rPr>
                <w:rFonts w:hint="eastAsia"/>
                <w:sz w:val="15"/>
                <w:szCs w:val="15"/>
              </w:rPr>
              <w:t>fo</w:t>
            </w:r>
            <w:r w:rsidRPr="00065778">
              <w:rPr>
                <w:sz w:val="15"/>
                <w:szCs w:val="15"/>
              </w:rPr>
              <w:t>r I &lt;</w:t>
            </w:r>
            <w:proofErr w:type="spellStart"/>
            <w:r w:rsidRPr="00065778">
              <w:rPr>
                <w:sz w:val="15"/>
                <w:szCs w:val="15"/>
              </w:rPr>
              <w:t>totalNumberPart</w:t>
            </w:r>
            <w:proofErr w:type="spellEnd"/>
            <w:r w:rsidRPr="00065778">
              <w:rPr>
                <w:sz w:val="15"/>
                <w:szCs w:val="15"/>
              </w:rPr>
              <w:t xml:space="preserve"> do</w:t>
            </w:r>
          </w:p>
          <w:p w14:paraId="37DCF58B" w14:textId="535D063C" w:rsidR="00065778" w:rsidRDefault="00065778" w:rsidP="00065778">
            <w:pPr>
              <w:pStyle w:val="afff7"/>
              <w:numPr>
                <w:ilvl w:val="0"/>
                <w:numId w:val="22"/>
              </w:numPr>
              <w:ind w:firstLineChars="0"/>
              <w:rPr>
                <w:sz w:val="15"/>
                <w:szCs w:val="15"/>
              </w:rPr>
            </w:pPr>
            <w:r>
              <w:rPr>
                <w:rFonts w:hint="eastAsia"/>
                <w:sz w:val="15"/>
                <w:szCs w:val="15"/>
              </w:rPr>
              <w:t>d</w:t>
            </w:r>
            <w:r>
              <w:rPr>
                <w:sz w:val="15"/>
                <w:szCs w:val="15"/>
              </w:rPr>
              <w:t xml:space="preserve">epth = </w:t>
            </w:r>
            <w:proofErr w:type="spellStart"/>
            <w:r>
              <w:rPr>
                <w:sz w:val="15"/>
                <w:szCs w:val="15"/>
              </w:rPr>
              <w:t>getDepth</w:t>
            </w:r>
            <w:proofErr w:type="spellEnd"/>
            <w:r>
              <w:rPr>
                <w:sz w:val="15"/>
                <w:szCs w:val="15"/>
              </w:rPr>
              <w:t>(</w:t>
            </w:r>
            <w:proofErr w:type="spellStart"/>
            <w:r>
              <w:rPr>
                <w:sz w:val="15"/>
                <w:szCs w:val="15"/>
              </w:rPr>
              <w:t>i</w:t>
            </w:r>
            <w:proofErr w:type="spellEnd"/>
            <w:r>
              <w:rPr>
                <w:sz w:val="15"/>
                <w:szCs w:val="15"/>
              </w:rPr>
              <w:t>)</w:t>
            </w:r>
          </w:p>
          <w:p w14:paraId="32C51346" w14:textId="0B869271" w:rsidR="00065778" w:rsidRDefault="00065778" w:rsidP="00065778">
            <w:pPr>
              <w:pStyle w:val="afff7"/>
              <w:numPr>
                <w:ilvl w:val="0"/>
                <w:numId w:val="22"/>
              </w:numPr>
              <w:ind w:firstLineChars="0"/>
              <w:rPr>
                <w:sz w:val="15"/>
                <w:szCs w:val="15"/>
              </w:rPr>
            </w:pPr>
            <w:r>
              <w:rPr>
                <w:sz w:val="15"/>
                <w:szCs w:val="15"/>
              </w:rPr>
              <w:t xml:space="preserve">if depth = </w:t>
            </w:r>
            <w:proofErr w:type="gramStart"/>
            <w:r>
              <w:rPr>
                <w:sz w:val="15"/>
                <w:szCs w:val="15"/>
              </w:rPr>
              <w:t>j ,j</w:t>
            </w:r>
            <w:proofErr w:type="gramEnd"/>
            <w:r>
              <w:rPr>
                <w:sz w:val="15"/>
                <w:szCs w:val="15"/>
              </w:rPr>
              <w:t>[0,3] do</w:t>
            </w:r>
          </w:p>
          <w:p w14:paraId="44ACABA1" w14:textId="65C2F280" w:rsidR="00065778" w:rsidRDefault="00065778" w:rsidP="00065778">
            <w:pPr>
              <w:pStyle w:val="afff7"/>
              <w:numPr>
                <w:ilvl w:val="0"/>
                <w:numId w:val="22"/>
              </w:numPr>
              <w:ind w:firstLineChars="0"/>
              <w:rPr>
                <w:sz w:val="15"/>
                <w:szCs w:val="15"/>
              </w:rPr>
            </w:pPr>
            <w:r>
              <w:rPr>
                <w:sz w:val="15"/>
                <w:szCs w:val="15"/>
              </w:rPr>
              <w:t>count[j]++</w:t>
            </w:r>
          </w:p>
          <w:p w14:paraId="02DE07D9" w14:textId="2E7DF434" w:rsidR="00065778" w:rsidRDefault="00065778" w:rsidP="00065778">
            <w:pPr>
              <w:pStyle w:val="afff7"/>
              <w:numPr>
                <w:ilvl w:val="0"/>
                <w:numId w:val="22"/>
              </w:numPr>
              <w:ind w:firstLineChars="0"/>
              <w:rPr>
                <w:sz w:val="15"/>
                <w:szCs w:val="15"/>
              </w:rPr>
            </w:pPr>
            <w:r>
              <w:rPr>
                <w:sz w:val="15"/>
                <w:szCs w:val="15"/>
              </w:rPr>
              <w:t>end if</w:t>
            </w:r>
          </w:p>
          <w:p w14:paraId="1135EAA8" w14:textId="5E6062EB" w:rsidR="00D65F94" w:rsidRPr="00065778" w:rsidRDefault="00065778" w:rsidP="00065778">
            <w:pPr>
              <w:pStyle w:val="afff7"/>
              <w:numPr>
                <w:ilvl w:val="0"/>
                <w:numId w:val="22"/>
              </w:numPr>
              <w:ind w:firstLineChars="0"/>
              <w:rPr>
                <w:sz w:val="15"/>
                <w:szCs w:val="15"/>
              </w:rPr>
            </w:pPr>
            <w:r>
              <w:rPr>
                <w:sz w:val="15"/>
                <w:szCs w:val="15"/>
              </w:rPr>
              <w:t>percent[j] = count[j]/</w:t>
            </w:r>
            <w:proofErr w:type="spellStart"/>
            <w:r>
              <w:rPr>
                <w:sz w:val="15"/>
                <w:szCs w:val="15"/>
              </w:rPr>
              <w:t>totalNumberPar</w:t>
            </w:r>
            <w:proofErr w:type="spellEnd"/>
            <w:r w:rsidRPr="00065778">
              <w:rPr>
                <w:rFonts w:hint="eastAsia"/>
                <w:sz w:val="15"/>
                <w:szCs w:val="15"/>
              </w:rPr>
              <w:t xml:space="preserve"> </w:t>
            </w:r>
          </w:p>
        </w:tc>
      </w:tr>
    </w:tbl>
    <w:p w14:paraId="0AE69F39" w14:textId="5FE3B8F4" w:rsidR="00D65F94" w:rsidRPr="00D65F94" w:rsidRDefault="00D65F94" w:rsidP="0065777E">
      <w:pPr>
        <w:ind w:firstLine="480"/>
      </w:pPr>
    </w:p>
    <w:p w14:paraId="51D535E8" w14:textId="5BE16F56" w:rsidR="001E5DA7" w:rsidRDefault="001E5DA7" w:rsidP="001E5DA7">
      <w:pPr>
        <w:ind w:firstLine="480"/>
      </w:pPr>
      <w:r>
        <w:rPr>
          <w:rFonts w:hint="eastAsia"/>
        </w:rPr>
        <w:t>算法</w:t>
      </w:r>
      <w:r>
        <w:rPr>
          <w:rFonts w:hint="eastAsia"/>
        </w:rPr>
        <w:t xml:space="preserve"> 1 </w:t>
      </w:r>
      <w:r>
        <w:rPr>
          <w:rFonts w:hint="eastAsia"/>
        </w:rPr>
        <w:t>在</w:t>
      </w:r>
      <w:r>
        <w:rPr>
          <w:rFonts w:hint="eastAsia"/>
        </w:rPr>
        <w:t xml:space="preserve"> H.265/HEVC </w:t>
      </w:r>
      <w:r>
        <w:rPr>
          <w:rFonts w:hint="eastAsia"/>
        </w:rPr>
        <w:t>官方编解码软件</w:t>
      </w:r>
      <w:r>
        <w:rPr>
          <w:rFonts w:hint="eastAsia"/>
        </w:rPr>
        <w:t xml:space="preserve"> HM16.25 </w:t>
      </w:r>
      <w:r w:rsidR="00C77548">
        <w:rPr>
          <w:rFonts w:hint="eastAsia"/>
        </w:rPr>
        <w:t>上实现，</w:t>
      </w:r>
      <w:proofErr w:type="gramStart"/>
      <w:r w:rsidR="00C77548">
        <w:rPr>
          <w:rFonts w:hint="eastAsia"/>
        </w:rPr>
        <w:t>采用</w:t>
      </w:r>
      <w:r>
        <w:rPr>
          <w:rFonts w:hint="eastAsia"/>
        </w:rPr>
        <w:t>帧内编码</w:t>
      </w:r>
      <w:proofErr w:type="gramEnd"/>
      <w:r>
        <w:rPr>
          <w:rFonts w:hint="eastAsia"/>
        </w:rPr>
        <w:t>，量化参数设置为</w:t>
      </w:r>
      <w:r>
        <w:rPr>
          <w:rFonts w:hint="eastAsia"/>
        </w:rPr>
        <w:t xml:space="preserve"> 22</w:t>
      </w:r>
      <w:r>
        <w:rPr>
          <w:rFonts w:hint="eastAsia"/>
        </w:rPr>
        <w:t>、</w:t>
      </w:r>
      <w:r>
        <w:rPr>
          <w:rFonts w:hint="eastAsia"/>
        </w:rPr>
        <w:t>27</w:t>
      </w:r>
      <w:r>
        <w:rPr>
          <w:rFonts w:hint="eastAsia"/>
        </w:rPr>
        <w:t>、</w:t>
      </w:r>
      <w:r>
        <w:rPr>
          <w:rFonts w:hint="eastAsia"/>
        </w:rPr>
        <w:t>32</w:t>
      </w:r>
      <w:r>
        <w:rPr>
          <w:rFonts w:hint="eastAsia"/>
        </w:rPr>
        <w:t>、</w:t>
      </w:r>
      <w:r>
        <w:rPr>
          <w:rFonts w:hint="eastAsia"/>
        </w:rPr>
        <w:t>37</w:t>
      </w:r>
      <w:r>
        <w:rPr>
          <w:rFonts w:hint="eastAsia"/>
        </w:rPr>
        <w:t>，</w:t>
      </w:r>
      <w:r>
        <w:rPr>
          <w:rFonts w:hint="eastAsia"/>
        </w:rPr>
        <w:t xml:space="preserve"> </w:t>
      </w:r>
      <w:proofErr w:type="gramStart"/>
      <w:r w:rsidR="00C77548">
        <w:rPr>
          <w:rFonts w:hint="eastAsia"/>
        </w:rPr>
        <w:t>帧内编码</w:t>
      </w:r>
      <w:proofErr w:type="gramEnd"/>
      <w:r w:rsidR="00C77548">
        <w:rPr>
          <w:rFonts w:hint="eastAsia"/>
        </w:rPr>
        <w:t>配置文件为</w:t>
      </w:r>
      <w:r>
        <w:rPr>
          <w:rFonts w:hint="eastAsia"/>
        </w:rPr>
        <w:t xml:space="preserve">encoder intra </w:t>
      </w:r>
      <w:proofErr w:type="spellStart"/>
      <w:r>
        <w:rPr>
          <w:rFonts w:hint="eastAsia"/>
        </w:rPr>
        <w:t>main.cfg</w:t>
      </w:r>
      <w:proofErr w:type="spellEnd"/>
      <w:r>
        <w:rPr>
          <w:rFonts w:hint="eastAsia"/>
        </w:rPr>
        <w:t>，</w:t>
      </w:r>
    </w:p>
    <w:p w14:paraId="46D6A050" w14:textId="27A81A58" w:rsidR="00A62C20" w:rsidRDefault="001E5DA7" w:rsidP="001E5DA7">
      <w:pPr>
        <w:ind w:firstLine="480"/>
      </w:pPr>
      <w:r>
        <w:rPr>
          <w:rFonts w:hint="eastAsia"/>
        </w:rPr>
        <w:t>所用的测试序列是通用测试条件规定的序列</w:t>
      </w:r>
      <w:r>
        <w:t xml:space="preserve"> Traffic</w:t>
      </w:r>
      <w:r>
        <w:rPr>
          <w:rFonts w:ascii="微软雅黑" w:eastAsia="微软雅黑" w:hAnsi="微软雅黑" w:cs="微软雅黑" w:hint="eastAsia"/>
        </w:rPr>
        <w:t>､</w:t>
      </w:r>
      <w:proofErr w:type="spellStart"/>
      <w:r>
        <w:t>BQTerrace</w:t>
      </w:r>
      <w:proofErr w:type="spellEnd"/>
      <w:r>
        <w:rPr>
          <w:rFonts w:ascii="微软雅黑" w:eastAsia="微软雅黑" w:hAnsi="微软雅黑" w:cs="微软雅黑" w:hint="eastAsia"/>
        </w:rPr>
        <w:t>､</w:t>
      </w:r>
      <w:proofErr w:type="spellStart"/>
      <w:r>
        <w:t>PartyScene</w:t>
      </w:r>
      <w:proofErr w:type="spellEnd"/>
      <w:r>
        <w:t xml:space="preserve"> </w:t>
      </w:r>
      <w:r>
        <w:rPr>
          <w:rFonts w:hint="eastAsia"/>
        </w:rPr>
        <w:t>和</w:t>
      </w:r>
      <w:r>
        <w:t xml:space="preserve"> </w:t>
      </w:r>
      <w:proofErr w:type="spellStart"/>
      <w:r>
        <w:t>FourPeople</w:t>
      </w:r>
      <w:proofErr w:type="spellEnd"/>
      <w:r>
        <w:rPr>
          <w:rFonts w:hint="eastAsia"/>
        </w:rPr>
        <w:t>。</w:t>
      </w:r>
    </w:p>
    <w:p w14:paraId="77076DA5" w14:textId="448BFA20" w:rsidR="002C783A" w:rsidRDefault="002C783A" w:rsidP="001E5DA7">
      <w:pPr>
        <w:ind w:firstLine="480"/>
      </w:pPr>
      <w:r>
        <w:rPr>
          <w:rFonts w:hint="eastAsia"/>
        </w:rPr>
        <w:t>由以上图表数据分析可知，不同分辨率下的深度占比并没有明显的规律，但是在同一视频序列的不同</w:t>
      </w:r>
      <w:r>
        <w:rPr>
          <w:rFonts w:hint="eastAsia"/>
        </w:rPr>
        <w:t>QP</w:t>
      </w:r>
      <w:r>
        <w:rPr>
          <w:rFonts w:hint="eastAsia"/>
        </w:rPr>
        <w:t>中却有着明显的规律。对于同一视频序列，随着</w:t>
      </w:r>
      <w:r>
        <w:rPr>
          <w:rFonts w:hint="eastAsia"/>
        </w:rPr>
        <w:t>QP</w:t>
      </w:r>
      <w:r>
        <w:rPr>
          <w:rFonts w:hint="eastAsia"/>
        </w:rPr>
        <w:t>的递增深度为</w:t>
      </w:r>
      <w:r>
        <w:t xml:space="preserve">0 </w:t>
      </w:r>
      <w:r>
        <w:rPr>
          <w:rFonts w:hint="eastAsia"/>
        </w:rPr>
        <w:t>和</w:t>
      </w:r>
      <w:r>
        <w:rPr>
          <w:rFonts w:hint="eastAsia"/>
        </w:rPr>
        <w:t>1</w:t>
      </w:r>
      <w:r>
        <w:t xml:space="preserve"> </w:t>
      </w:r>
      <w:r>
        <w:rPr>
          <w:rFonts w:hint="eastAsia"/>
        </w:rPr>
        <w:t>的占比都在增加</w:t>
      </w:r>
      <w:r w:rsidR="00390E39">
        <w:rPr>
          <w:rFonts w:hint="eastAsia"/>
        </w:rPr>
        <w:t>。可以看出除了</w:t>
      </w:r>
      <w:proofErr w:type="spellStart"/>
      <w:r w:rsidR="00390E39">
        <w:rPr>
          <w:rFonts w:hint="eastAsia"/>
        </w:rPr>
        <w:t>part</w:t>
      </w:r>
      <w:r w:rsidR="00390E39">
        <w:t>Scenc</w:t>
      </w:r>
      <w:proofErr w:type="spellEnd"/>
      <w:r w:rsidR="00390E39">
        <w:rPr>
          <w:rFonts w:hint="eastAsia"/>
        </w:rPr>
        <w:t>序列，所有的视频序列对于深度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proofErr w:type="spellStart"/>
      <w:r w:rsidR="00390E39">
        <w:rPr>
          <w:rFonts w:hint="eastAsia"/>
        </w:rPr>
        <w:t>b</w:t>
      </w:r>
      <w:r w:rsidR="00390E39">
        <w:t>Qtrrrac</w:t>
      </w:r>
      <w:proofErr w:type="spellEnd"/>
      <w:r w:rsidR="00390E39">
        <w:t xml:space="preserve">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proofErr w:type="spellStart"/>
      <w:r w:rsidR="00390E39">
        <w:rPr>
          <w:rFonts w:hint="eastAsia"/>
        </w:rPr>
        <w:t>four</w:t>
      </w:r>
      <w:r w:rsidR="00390E39">
        <w:t>People</w:t>
      </w:r>
      <w:proofErr w:type="spellEnd"/>
      <w:r w:rsidR="00390E39">
        <w:t xml:space="preserv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r w:rsidR="00390E39">
        <w:rPr>
          <w:rFonts w:hint="eastAsia"/>
        </w:rPr>
        <w:t>，对于深度</w:t>
      </w:r>
      <w:r w:rsidR="00390E39">
        <w:rPr>
          <w:rFonts w:hint="eastAsia"/>
        </w:rPr>
        <w:t>0</w:t>
      </w:r>
      <w:r w:rsidR="00390E39">
        <w:rPr>
          <w:rFonts w:hint="eastAsia"/>
        </w:rPr>
        <w:t>的占比</w:t>
      </w:r>
      <w:r w:rsidR="00390E39">
        <w:rPr>
          <w:rFonts w:hint="eastAsia"/>
        </w:rPr>
        <w:t>traffic</w:t>
      </w:r>
      <w:r w:rsidR="00390E39">
        <w:t xml:space="preserve"> 1.8</w:t>
      </w:r>
      <w:r w:rsidR="00390E39">
        <w:rPr>
          <w:rFonts w:hint="eastAsia"/>
        </w:rPr>
        <w:t>%</w:t>
      </w:r>
      <w:r w:rsidR="00390E39">
        <w:rPr>
          <w:rFonts w:hint="eastAsia"/>
        </w:rPr>
        <w:t>升高至</w:t>
      </w:r>
      <w:r w:rsidR="00390E39">
        <w:rPr>
          <w:rFonts w:hint="eastAsia"/>
        </w:rPr>
        <w:t>9</w:t>
      </w:r>
      <w:r w:rsidR="00390E39">
        <w:t>.3</w:t>
      </w:r>
      <w:r w:rsidR="00390E39">
        <w:rPr>
          <w:rFonts w:hint="eastAsia"/>
        </w:rPr>
        <w:t>，</w:t>
      </w:r>
      <w:proofErr w:type="spellStart"/>
      <w:r w:rsidR="00390E39">
        <w:rPr>
          <w:rFonts w:hint="eastAsia"/>
        </w:rPr>
        <w:t>b</w:t>
      </w:r>
      <w:r w:rsidR="00390E39">
        <w:t>Qtrrrac</w:t>
      </w:r>
      <w:proofErr w:type="spellEnd"/>
      <w:r w:rsidR="00390E39">
        <w:t xml:space="preserve"> </w:t>
      </w:r>
      <w:r w:rsidR="00390E39">
        <w:rPr>
          <w:rFonts w:hint="eastAsia"/>
        </w:rPr>
        <w:t>由</w:t>
      </w:r>
      <w:r w:rsidR="00390E39">
        <w:rPr>
          <w:rFonts w:hint="eastAsia"/>
        </w:rPr>
        <w:t>8</w:t>
      </w:r>
      <w:r w:rsidR="00390E39">
        <w:t>.6</w:t>
      </w:r>
      <w:r w:rsidR="00390E39">
        <w:rPr>
          <w:rFonts w:hint="eastAsia"/>
        </w:rPr>
        <w:t>升高致</w:t>
      </w:r>
      <w:r w:rsidR="00390E39">
        <w:rPr>
          <w:rFonts w:hint="eastAsia"/>
        </w:rPr>
        <w:t>1</w:t>
      </w:r>
      <w:r w:rsidR="00390E39">
        <w:t>5.7</w:t>
      </w:r>
      <w:r w:rsidR="00390E39">
        <w:rPr>
          <w:rFonts w:hint="eastAsia"/>
        </w:rPr>
        <w:t>，</w:t>
      </w:r>
      <w:proofErr w:type="spellStart"/>
      <w:r w:rsidR="00390E39">
        <w:rPr>
          <w:rFonts w:hint="eastAsia"/>
        </w:rPr>
        <w:t>four</w:t>
      </w:r>
      <w:r w:rsidR="00390E39">
        <w:t>People</w:t>
      </w:r>
      <w:proofErr w:type="spellEnd"/>
      <w:r w:rsidR="00390E39">
        <w:t xml:space="preserve"> </w:t>
      </w:r>
      <w:r w:rsidR="00390E39">
        <w:rPr>
          <w:rFonts w:hint="eastAsia"/>
        </w:rPr>
        <w:t>由</w:t>
      </w:r>
      <w:r w:rsidR="00390E39">
        <w:rPr>
          <w:rFonts w:hint="eastAsia"/>
        </w:rPr>
        <w:t>2</w:t>
      </w:r>
      <w:r w:rsidR="00390E39">
        <w:t xml:space="preserve">.1 </w:t>
      </w:r>
      <w:r w:rsidR="00390E39">
        <w:rPr>
          <w:rFonts w:hint="eastAsia"/>
        </w:rPr>
        <w:t>升到</w:t>
      </w:r>
      <w:r w:rsidR="00390E39">
        <w:rPr>
          <w:rFonts w:hint="eastAsia"/>
        </w:rPr>
        <w:t>1</w:t>
      </w:r>
      <w:r w:rsidR="00390E39">
        <w:t xml:space="preserve">1.2  </w:t>
      </w:r>
    </w:p>
    <w:p w14:paraId="77C0CA2E" w14:textId="195E7BFD" w:rsidR="00242ED7" w:rsidRDefault="00242ED7" w:rsidP="00D362C3">
      <w:pPr>
        <w:ind w:firstLine="480"/>
      </w:pPr>
      <w:r>
        <w:rPr>
          <w:rFonts w:hint="eastAsia"/>
        </w:rPr>
        <w:t>通过对</w:t>
      </w:r>
      <w:r>
        <w:rPr>
          <w:rFonts w:hint="eastAsia"/>
        </w:rPr>
        <w:t>HEVC</w:t>
      </w:r>
      <w:r>
        <w:rPr>
          <w:rFonts w:hint="eastAsia"/>
        </w:rPr>
        <w:t>编码单元划分实例的深入分析，我们发现了一个显著的趋势：随着量化参数（</w:t>
      </w:r>
      <w:r>
        <w:rPr>
          <w:rFonts w:hint="eastAsia"/>
        </w:rPr>
        <w:t>QP</w:t>
      </w:r>
      <w:r>
        <w:rPr>
          <w:rFonts w:hint="eastAsia"/>
        </w:rPr>
        <w:t>）的增大，编码单元（</w:t>
      </w:r>
      <w:r>
        <w:rPr>
          <w:rFonts w:hint="eastAsia"/>
        </w:rPr>
        <w:t>CU</w:t>
      </w:r>
      <w:r>
        <w:rPr>
          <w:rFonts w:hint="eastAsia"/>
        </w:rPr>
        <w:t>）划分深度为</w:t>
      </w:r>
      <w:r>
        <w:rPr>
          <w:rFonts w:hint="eastAsia"/>
        </w:rPr>
        <w:t>0</w:t>
      </w:r>
      <w:r>
        <w:rPr>
          <w:rFonts w:hint="eastAsia"/>
        </w:rPr>
        <w:t>或</w:t>
      </w:r>
      <w:r>
        <w:rPr>
          <w:rFonts w:hint="eastAsia"/>
        </w:rPr>
        <w:t>1</w:t>
      </w:r>
      <w:r>
        <w:rPr>
          <w:rFonts w:hint="eastAsia"/>
        </w:rPr>
        <w:t>的占比会以不同程度的方式增加。同时，深度为</w:t>
      </w:r>
      <w:r>
        <w:rPr>
          <w:rFonts w:hint="eastAsia"/>
        </w:rPr>
        <w:t>2</w:t>
      </w:r>
      <w:r>
        <w:rPr>
          <w:rFonts w:hint="eastAsia"/>
        </w:rPr>
        <w:t>的</w:t>
      </w:r>
      <w:r>
        <w:rPr>
          <w:rFonts w:hint="eastAsia"/>
        </w:rPr>
        <w:t>CU</w:t>
      </w:r>
      <w:proofErr w:type="gramStart"/>
      <w:r>
        <w:rPr>
          <w:rFonts w:hint="eastAsia"/>
        </w:rPr>
        <w:t>划分占</w:t>
      </w:r>
      <w:proofErr w:type="gramEnd"/>
      <w:r>
        <w:rPr>
          <w:rFonts w:hint="eastAsia"/>
        </w:rPr>
        <w:t>比呈现出上升或持平的状态，而深度为</w:t>
      </w:r>
      <w:r>
        <w:rPr>
          <w:rFonts w:hint="eastAsia"/>
        </w:rPr>
        <w:t>3</w:t>
      </w:r>
      <w:r>
        <w:rPr>
          <w:rFonts w:hint="eastAsia"/>
        </w:rPr>
        <w:t>的</w:t>
      </w:r>
      <w:r>
        <w:rPr>
          <w:rFonts w:hint="eastAsia"/>
        </w:rPr>
        <w:t>CU</w:t>
      </w:r>
      <w:proofErr w:type="gramStart"/>
      <w:r>
        <w:rPr>
          <w:rFonts w:hint="eastAsia"/>
        </w:rPr>
        <w:t>划分占</w:t>
      </w:r>
      <w:proofErr w:type="gramEnd"/>
      <w:r>
        <w:rPr>
          <w:rFonts w:hint="eastAsia"/>
        </w:rPr>
        <w:t>比则持续下降。这一发现表明，随着</w:t>
      </w:r>
      <w:r>
        <w:rPr>
          <w:rFonts w:hint="eastAsia"/>
        </w:rPr>
        <w:t>QP</w:t>
      </w:r>
      <w:r>
        <w:rPr>
          <w:rFonts w:hint="eastAsia"/>
        </w:rPr>
        <w:t>的增大，</w:t>
      </w:r>
      <w:r>
        <w:rPr>
          <w:rFonts w:hint="eastAsia"/>
        </w:rPr>
        <w:t>HEVC</w:t>
      </w:r>
      <w:r>
        <w:rPr>
          <w:rFonts w:hint="eastAsia"/>
        </w:rPr>
        <w:t>编码器更倾向于将视频内容划分为较大的块，即</w:t>
      </w:r>
      <w:r>
        <w:rPr>
          <w:rFonts w:hint="eastAsia"/>
        </w:rPr>
        <w:t>CU</w:t>
      </w:r>
      <w:r>
        <w:rPr>
          <w:rFonts w:hint="eastAsia"/>
        </w:rPr>
        <w:t>划分的深度更浅。相反，对于较小的</w:t>
      </w:r>
      <w:r>
        <w:rPr>
          <w:rFonts w:hint="eastAsia"/>
        </w:rPr>
        <w:t>QP</w:t>
      </w:r>
      <w:r>
        <w:rPr>
          <w:rFonts w:hint="eastAsia"/>
        </w:rPr>
        <w:t>值，</w:t>
      </w:r>
      <w:r>
        <w:rPr>
          <w:rFonts w:hint="eastAsia"/>
        </w:rPr>
        <w:t>HEVC</w:t>
      </w:r>
      <w:r>
        <w:rPr>
          <w:rFonts w:hint="eastAsia"/>
        </w:rPr>
        <w:t>编码器会更精细地进行</w:t>
      </w:r>
      <w:r>
        <w:rPr>
          <w:rFonts w:hint="eastAsia"/>
        </w:rPr>
        <w:t>CU</w:t>
      </w:r>
      <w:r>
        <w:rPr>
          <w:rFonts w:hint="eastAsia"/>
        </w:rPr>
        <w:t>划分，倾向于划分出较小的块。</w:t>
      </w:r>
    </w:p>
    <w:p w14:paraId="4952F8B0" w14:textId="3A193275" w:rsidR="00390E39" w:rsidRDefault="00242ED7" w:rsidP="00242ED7">
      <w:pPr>
        <w:ind w:firstLine="480"/>
      </w:pPr>
      <w:r>
        <w:rPr>
          <w:rFonts w:hint="eastAsia"/>
        </w:rPr>
        <w:t>基于这一观察，我们提出了一种创新的方法，将</w:t>
      </w:r>
      <w:r>
        <w:rPr>
          <w:rFonts w:hint="eastAsia"/>
        </w:rPr>
        <w:t>QP</w:t>
      </w:r>
      <w:r>
        <w:rPr>
          <w:rFonts w:hint="eastAsia"/>
        </w:rPr>
        <w:t>作为神经网络的学习参数。这种方法的优点是双重的。首先，它增加了神经网络的学习性能。通过将</w:t>
      </w:r>
      <w:r>
        <w:rPr>
          <w:rFonts w:hint="eastAsia"/>
        </w:rPr>
        <w:t>QP</w:t>
      </w:r>
      <w:r>
        <w:rPr>
          <w:rFonts w:hint="eastAsia"/>
        </w:rPr>
        <w:t>纳入学习过程，神经网络能够更好地理解和模拟</w:t>
      </w:r>
      <w:r>
        <w:rPr>
          <w:rFonts w:hint="eastAsia"/>
        </w:rPr>
        <w:t>HEVC</w:t>
      </w:r>
      <w:r>
        <w:rPr>
          <w:rFonts w:hint="eastAsia"/>
        </w:rPr>
        <w:t>编码器的行为，从而提高其预测精度。其次，这种方法也增强了神经网络的泛化能力。由于</w:t>
      </w:r>
      <w:r>
        <w:rPr>
          <w:rFonts w:hint="eastAsia"/>
        </w:rPr>
        <w:t>QP</w:t>
      </w:r>
      <w:r>
        <w:rPr>
          <w:rFonts w:hint="eastAsia"/>
        </w:rPr>
        <w:t>是影响视频编码质量和效率的关键参数，因此，训练出的神经网络模型能够适应不同</w:t>
      </w:r>
      <w:r>
        <w:rPr>
          <w:rFonts w:hint="eastAsia"/>
        </w:rPr>
        <w:t>QP</w:t>
      </w:r>
      <w:r>
        <w:rPr>
          <w:rFonts w:hint="eastAsia"/>
        </w:rPr>
        <w:t>设置下的视频编码任务，具有更强的泛化能力。</w:t>
      </w:r>
    </w:p>
    <w:p w14:paraId="58A4F777" w14:textId="61C98C07" w:rsidR="002F5D0E" w:rsidRDefault="002F5D0E" w:rsidP="002F5D0E">
      <w:pPr>
        <w:pStyle w:val="2"/>
      </w:pPr>
      <w:bookmarkStart w:id="77" w:name="_表"/>
      <w:bookmarkStart w:id="78" w:name="_Toc92373077"/>
      <w:bookmarkStart w:id="79" w:name="_Toc92376547"/>
      <w:bookmarkStart w:id="80" w:name="_Toc92376763"/>
      <w:bookmarkStart w:id="81" w:name="_Toc92376815"/>
      <w:bookmarkStart w:id="82" w:name="_Toc92376867"/>
      <w:bookmarkStart w:id="83" w:name="_Toc92377302"/>
      <w:bookmarkStart w:id="84" w:name="_Toc92377380"/>
      <w:bookmarkStart w:id="85" w:name="_Toc92377458"/>
      <w:bookmarkStart w:id="86" w:name="_Toc92377521"/>
      <w:bookmarkStart w:id="87" w:name="_Toc92377583"/>
      <w:bookmarkStart w:id="88" w:name="_Toc92377858"/>
      <w:bookmarkStart w:id="89" w:name="_Toc92378215"/>
      <w:bookmarkStart w:id="90" w:name="_Toc92396309"/>
      <w:bookmarkStart w:id="91" w:name="_Toc92396386"/>
      <w:bookmarkStart w:id="92" w:name="_Toc92396489"/>
      <w:bookmarkStart w:id="93" w:name="_Toc92396744"/>
      <w:bookmarkStart w:id="94" w:name="_Toc92396833"/>
      <w:bookmarkStart w:id="95" w:name="_Toc92396893"/>
      <w:bookmarkStart w:id="96" w:name="_Toc92396985"/>
      <w:bookmarkStart w:id="97" w:name="_Toc92404527"/>
      <w:bookmarkStart w:id="98" w:name="_公式格式"/>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Pr="002F5D0E">
        <w:rPr>
          <w:rFonts w:hint="eastAsia"/>
        </w:rPr>
        <w:lastRenderedPageBreak/>
        <w:t>数据集制作</w:t>
      </w:r>
    </w:p>
    <w:p w14:paraId="65C23E22" w14:textId="77777777" w:rsidR="005E334C" w:rsidRDefault="00802538" w:rsidP="005E334C">
      <w:pPr>
        <w:ind w:firstLine="480"/>
      </w:pPr>
      <w:r w:rsidRPr="00802538">
        <w:rPr>
          <w:rFonts w:hint="eastAsia"/>
        </w:rPr>
        <w:t>在本项研究中，我们构建了一个专门为神经网络训练而设计</w:t>
      </w:r>
      <w:proofErr w:type="gramStart"/>
      <w:r w:rsidRPr="00802538">
        <w:rPr>
          <w:rFonts w:hint="eastAsia"/>
        </w:rPr>
        <w:t>的帧内</w:t>
      </w:r>
      <w:proofErr w:type="gramEnd"/>
      <w:r w:rsidRPr="00802538">
        <w:rPr>
          <w:rFonts w:hint="eastAsia"/>
        </w:rPr>
        <w:t>CTU</w:t>
      </w:r>
      <w:r w:rsidRPr="00802538">
        <w:rPr>
          <w:rFonts w:hint="eastAsia"/>
        </w:rPr>
        <w:t>划分数据集。该数据集的数据来源于</w:t>
      </w:r>
      <w:r w:rsidRPr="00802538">
        <w:rPr>
          <w:rFonts w:hint="eastAsia"/>
        </w:rPr>
        <w:t>CPIH[23]</w:t>
      </w:r>
      <w:r w:rsidRPr="00802538">
        <w:rPr>
          <w:rFonts w:hint="eastAsia"/>
        </w:rPr>
        <w:t>，包含了</w:t>
      </w:r>
      <w:r w:rsidRPr="00802538">
        <w:rPr>
          <w:rFonts w:hint="eastAsia"/>
        </w:rPr>
        <w:t>4928</w:t>
      </w:r>
      <w:r w:rsidRPr="00802538">
        <w:rPr>
          <w:rFonts w:hint="eastAsia"/>
        </w:rPr>
        <w:t>×</w:t>
      </w:r>
      <w:r w:rsidRPr="00802538">
        <w:rPr>
          <w:rFonts w:hint="eastAsia"/>
        </w:rPr>
        <w:t>3264</w:t>
      </w:r>
      <w:r w:rsidRPr="00802538">
        <w:rPr>
          <w:rFonts w:hint="eastAsia"/>
        </w:rPr>
        <w:t>、</w:t>
      </w:r>
      <w:r w:rsidRPr="00802538">
        <w:rPr>
          <w:rFonts w:hint="eastAsia"/>
        </w:rPr>
        <w:t>2560</w:t>
      </w:r>
      <w:r w:rsidRPr="00802538">
        <w:rPr>
          <w:rFonts w:hint="eastAsia"/>
        </w:rPr>
        <w:t>×</w:t>
      </w:r>
      <w:r w:rsidRPr="00802538">
        <w:rPr>
          <w:rFonts w:hint="eastAsia"/>
        </w:rPr>
        <w:t>1600</w:t>
      </w:r>
      <w:r w:rsidRPr="00802538">
        <w:rPr>
          <w:rFonts w:hint="eastAsia"/>
        </w:rPr>
        <w:t>、</w:t>
      </w:r>
      <w:r w:rsidRPr="00802538">
        <w:rPr>
          <w:rFonts w:hint="eastAsia"/>
        </w:rPr>
        <w:t>1920</w:t>
      </w:r>
      <w:r w:rsidRPr="00802538">
        <w:rPr>
          <w:rFonts w:hint="eastAsia"/>
        </w:rPr>
        <w:t>×</w:t>
      </w:r>
      <w:r w:rsidRPr="00802538">
        <w:rPr>
          <w:rFonts w:hint="eastAsia"/>
        </w:rPr>
        <w:t>1080</w:t>
      </w:r>
      <w:r w:rsidRPr="00802538">
        <w:rPr>
          <w:rFonts w:hint="eastAsia"/>
        </w:rPr>
        <w:t>以及</w:t>
      </w:r>
      <w:r w:rsidRPr="00802538">
        <w:rPr>
          <w:rFonts w:hint="eastAsia"/>
        </w:rPr>
        <w:t>1280</w:t>
      </w:r>
      <w:r w:rsidRPr="00802538">
        <w:rPr>
          <w:rFonts w:hint="eastAsia"/>
        </w:rPr>
        <w:t>×</w:t>
      </w:r>
      <w:r w:rsidRPr="00802538">
        <w:rPr>
          <w:rFonts w:hint="eastAsia"/>
        </w:rPr>
        <w:t>720</w:t>
      </w:r>
      <w:proofErr w:type="gramStart"/>
      <w:r w:rsidRPr="00802538">
        <w:rPr>
          <w:rFonts w:hint="eastAsia"/>
        </w:rPr>
        <w:t>四</w:t>
      </w:r>
      <w:proofErr w:type="gramEnd"/>
      <w:r w:rsidRPr="00802538">
        <w:rPr>
          <w:rFonts w:hint="eastAsia"/>
        </w:rPr>
        <w:t>种不同分辨率的视频序列。这些丰富的数据源为我们的神经网络训练提供了充足的数据保障。</w:t>
      </w:r>
      <w:r w:rsidR="00E90083" w:rsidRPr="00E90083">
        <w:rPr>
          <w:rFonts w:hint="eastAsia"/>
        </w:rPr>
        <w:t>为了获取编码后的</w:t>
      </w:r>
      <w:r w:rsidR="00E90083" w:rsidRPr="00E90083">
        <w:rPr>
          <w:rFonts w:hint="eastAsia"/>
        </w:rPr>
        <w:t>CTU</w:t>
      </w:r>
      <w:r w:rsidR="00E90083" w:rsidRPr="00E90083">
        <w:rPr>
          <w:rFonts w:hint="eastAsia"/>
        </w:rPr>
        <w:t>划分结果</w:t>
      </w:r>
      <w:r w:rsidR="00094109">
        <w:rPr>
          <w:rFonts w:hint="eastAsia"/>
        </w:rPr>
        <w:t>我们将这些视频序列使用</w:t>
      </w:r>
      <w:r w:rsidR="00094109">
        <w:rPr>
          <w:rFonts w:hint="eastAsia"/>
        </w:rPr>
        <w:t>HE</w:t>
      </w:r>
      <w:r w:rsidR="00094109">
        <w:t>VC</w:t>
      </w:r>
      <w:r w:rsidR="00094109">
        <w:rPr>
          <w:rFonts w:hint="eastAsia"/>
        </w:rPr>
        <w:t>标准编码器</w:t>
      </w:r>
      <w:r w:rsidR="00094109">
        <w:rPr>
          <w:rFonts w:hint="eastAsia"/>
        </w:rPr>
        <w:t>HM</w:t>
      </w:r>
      <w:r w:rsidR="00094109">
        <w:t>16.25</w:t>
      </w:r>
      <w:r w:rsidR="00094109">
        <w:rPr>
          <w:rFonts w:hint="eastAsia"/>
        </w:rPr>
        <w:t>在四中不同</w:t>
      </w:r>
      <w:r w:rsidR="00094109">
        <w:rPr>
          <w:rFonts w:hint="eastAsia"/>
        </w:rPr>
        <w:t>QP{</w:t>
      </w:r>
      <w:r w:rsidR="00094109">
        <w:t>22</w:t>
      </w:r>
      <w:r w:rsidR="00094109">
        <w:rPr>
          <w:rFonts w:hint="eastAsia"/>
        </w:rPr>
        <w:t>,2</w:t>
      </w:r>
      <w:r w:rsidR="00094109">
        <w:t>7</w:t>
      </w:r>
      <w:r w:rsidR="00094109">
        <w:rPr>
          <w:rFonts w:hint="eastAsia"/>
        </w:rPr>
        <w:t>,3</w:t>
      </w:r>
      <w:r w:rsidR="00094109">
        <w:t>2</w:t>
      </w:r>
      <w:r w:rsidR="00094109">
        <w:rPr>
          <w:rFonts w:hint="eastAsia"/>
        </w:rPr>
        <w:t>,3</w:t>
      </w:r>
      <w:r w:rsidR="00094109">
        <w:t>7</w:t>
      </w:r>
      <w:r w:rsidR="00094109">
        <w:rPr>
          <w:rFonts w:hint="eastAsia"/>
        </w:rPr>
        <w:t>}</w:t>
      </w:r>
      <w:r w:rsidR="007D5358">
        <w:rPr>
          <w:rFonts w:hint="eastAsia"/>
        </w:rPr>
        <w:t>下</w:t>
      </w:r>
      <w:r w:rsidR="00094109">
        <w:rPr>
          <w:rFonts w:hint="eastAsia"/>
        </w:rPr>
        <w:t>进行</w:t>
      </w:r>
      <w:proofErr w:type="gramStart"/>
      <w:r w:rsidR="00094109">
        <w:rPr>
          <w:rFonts w:hint="eastAsia"/>
        </w:rPr>
        <w:t>帧</w:t>
      </w:r>
      <w:proofErr w:type="gramEnd"/>
      <w:r w:rsidR="00094109">
        <w:rPr>
          <w:rFonts w:hint="eastAsia"/>
        </w:rPr>
        <w:t>内模式的编码，</w:t>
      </w:r>
      <w:r w:rsidR="00BD137D">
        <w:rPr>
          <w:rFonts w:hint="eastAsia"/>
        </w:rPr>
        <w:t>然后获得编码后的</w:t>
      </w:r>
      <w:r w:rsidR="00BD137D">
        <w:rPr>
          <w:rFonts w:hint="eastAsia"/>
        </w:rPr>
        <w:t>CTU</w:t>
      </w:r>
      <w:r w:rsidR="00BD137D">
        <w:rPr>
          <w:rFonts w:hint="eastAsia"/>
        </w:rPr>
        <w:t>划分结果。</w:t>
      </w:r>
      <w:r w:rsidR="00865BF5" w:rsidRPr="00865BF5">
        <w:rPr>
          <w:rFonts w:hint="eastAsia"/>
        </w:rPr>
        <w:t>需要注意的是，</w:t>
      </w:r>
      <w:r w:rsidR="00865BF5" w:rsidRPr="00865BF5">
        <w:rPr>
          <w:rFonts w:hint="eastAsia"/>
        </w:rPr>
        <w:t>CTU</w:t>
      </w:r>
      <w:r w:rsidR="00865BF5" w:rsidRPr="00865BF5">
        <w:rPr>
          <w:rFonts w:hint="eastAsia"/>
        </w:rPr>
        <w:t>的亮度分量包含了大量的纹理信息，这些信息可以很好地反映当前</w:t>
      </w:r>
      <w:r w:rsidR="00865BF5" w:rsidRPr="00865BF5">
        <w:rPr>
          <w:rFonts w:hint="eastAsia"/>
        </w:rPr>
        <w:t>CTU</w:t>
      </w:r>
      <w:r w:rsidR="00865BF5" w:rsidRPr="00865BF5">
        <w:rPr>
          <w:rFonts w:hint="eastAsia"/>
        </w:rPr>
        <w:t>的图像分布，而</w:t>
      </w:r>
      <w:r w:rsidR="00865BF5" w:rsidRPr="00865BF5">
        <w:rPr>
          <w:rFonts w:hint="eastAsia"/>
        </w:rPr>
        <w:t>CU</w:t>
      </w:r>
      <w:r w:rsidR="00865BF5" w:rsidRPr="00865BF5">
        <w:rPr>
          <w:rFonts w:hint="eastAsia"/>
        </w:rPr>
        <w:t>的划分也是利用这些纹理信息进行的。</w:t>
      </w:r>
    </w:p>
    <w:p w14:paraId="241D8306" w14:textId="4D02213F" w:rsidR="000768AF" w:rsidRDefault="000768AF" w:rsidP="005E334C">
      <w:pPr>
        <w:ind w:firstLine="480"/>
      </w:pPr>
      <w:r w:rsidRPr="000768AF">
        <w:rPr>
          <w:rFonts w:hint="eastAsia"/>
        </w:rPr>
        <w:t>在数据集的制作过程中，我们保存了</w:t>
      </w:r>
      <w:r w:rsidRPr="000768AF">
        <w:rPr>
          <w:rFonts w:hint="eastAsia"/>
        </w:rPr>
        <w:t>CTU</w:t>
      </w:r>
      <w:r w:rsidRPr="000768AF">
        <w:rPr>
          <w:rFonts w:hint="eastAsia"/>
        </w:rPr>
        <w:t>的亮度分量、编码时使用的</w:t>
      </w:r>
      <w:r w:rsidRPr="000768AF">
        <w:rPr>
          <w:rFonts w:hint="eastAsia"/>
        </w:rPr>
        <w:t>QP</w:t>
      </w:r>
      <w:r w:rsidRPr="000768AF">
        <w:rPr>
          <w:rFonts w:hint="eastAsia"/>
        </w:rPr>
        <w:t>值以及编码后的</w:t>
      </w:r>
      <w:r w:rsidRPr="000768AF">
        <w:rPr>
          <w:rFonts w:hint="eastAsia"/>
        </w:rPr>
        <w:t>CTU</w:t>
      </w:r>
      <w:r w:rsidRPr="000768AF">
        <w:rPr>
          <w:rFonts w:hint="eastAsia"/>
        </w:rPr>
        <w:t>结果。具体的制作方法如下：</w:t>
      </w:r>
    </w:p>
    <w:p w14:paraId="6210BA01" w14:textId="0133324E" w:rsidR="00E84D33" w:rsidRDefault="00E84D33" w:rsidP="00CC6449">
      <w:pPr>
        <w:ind w:firstLineChars="0" w:firstLine="0"/>
      </w:pPr>
      <w:r>
        <w:rPr>
          <w:rFonts w:hint="eastAsia"/>
        </w:rPr>
        <w:t>首先，我们将所有的视频序列在</w:t>
      </w:r>
      <w:r>
        <w:rPr>
          <w:rFonts w:hint="eastAsia"/>
        </w:rPr>
        <w:t>4</w:t>
      </w:r>
      <w:r>
        <w:rPr>
          <w:rFonts w:hint="eastAsia"/>
        </w:rPr>
        <w:t>中</w:t>
      </w:r>
      <w:proofErr w:type="spellStart"/>
      <w:r>
        <w:rPr>
          <w:rFonts w:hint="eastAsia"/>
        </w:rPr>
        <w:t>qp</w:t>
      </w:r>
      <w:proofErr w:type="spellEnd"/>
      <w:r>
        <w:rPr>
          <w:rFonts w:hint="eastAsia"/>
        </w:rPr>
        <w:t>中分别使用</w:t>
      </w:r>
      <w:proofErr w:type="gramStart"/>
      <w:r>
        <w:rPr>
          <w:rFonts w:hint="eastAsia"/>
        </w:rPr>
        <w:t>帧</w:t>
      </w:r>
      <w:proofErr w:type="gramEnd"/>
      <w:r>
        <w:rPr>
          <w:rFonts w:hint="eastAsia"/>
        </w:rPr>
        <w:t>内模式进行编码。</w:t>
      </w:r>
      <w:r w:rsidR="00CB734B">
        <w:rPr>
          <w:rFonts w:hint="eastAsia"/>
        </w:rPr>
        <w:t>在编码结束后，</w:t>
      </w:r>
      <w:r w:rsidR="00AF1733">
        <w:rPr>
          <w:rFonts w:hint="eastAsia"/>
        </w:rPr>
        <w:t>每个编码的</w:t>
      </w:r>
      <w:r w:rsidR="00AF1733">
        <w:rPr>
          <w:rFonts w:hint="eastAsia"/>
        </w:rPr>
        <w:t>CTU</w:t>
      </w:r>
      <w:r w:rsidR="005F6F60">
        <w:rPr>
          <w:rFonts w:hint="eastAsia"/>
        </w:rPr>
        <w:t>最终</w:t>
      </w:r>
      <w:r w:rsidR="00CB734B">
        <w:rPr>
          <w:rFonts w:hint="eastAsia"/>
        </w:rPr>
        <w:t>将会得到一个</w:t>
      </w:r>
      <w:r w:rsidR="00CB734B">
        <w:t>8x8</w:t>
      </w:r>
      <w:r w:rsidR="00CB734B">
        <w:rPr>
          <w:rFonts w:hint="eastAsia"/>
        </w:rPr>
        <w:t>的矩阵，用于存储划分的深度信息。</w:t>
      </w:r>
    </w:p>
    <w:p w14:paraId="4CEC0228" w14:textId="0E926A05" w:rsidR="00CB734B" w:rsidRDefault="005F6F60" w:rsidP="00CB734B">
      <w:pPr>
        <w:pStyle w:val="afd"/>
      </w:pPr>
      <w:r>
        <w:rPr>
          <w:noProof/>
        </w:rPr>
        <w:drawing>
          <wp:inline distT="0" distB="0" distL="0" distR="0" wp14:anchorId="21F9FE23" wp14:editId="541A0378">
            <wp:extent cx="5400040" cy="19837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83740"/>
                    </a:xfrm>
                    <a:prstGeom prst="rect">
                      <a:avLst/>
                    </a:prstGeom>
                  </pic:spPr>
                </pic:pic>
              </a:graphicData>
            </a:graphic>
          </wp:inline>
        </w:drawing>
      </w:r>
    </w:p>
    <w:p w14:paraId="4D7E8A92" w14:textId="62650870" w:rsidR="00AF41A7" w:rsidRDefault="008B7B49" w:rsidP="00AF41A7">
      <w:pPr>
        <w:ind w:firstLine="480"/>
      </w:pPr>
      <w:r w:rsidRPr="00765153">
        <w:rPr>
          <w:rFonts w:hint="eastAsia"/>
        </w:rPr>
        <w:t>如图所示深度划分结果</w:t>
      </w:r>
      <w:r w:rsidR="00765153" w:rsidRPr="00765153">
        <w:rPr>
          <w:rFonts w:hint="eastAsia"/>
        </w:rPr>
        <w:t>，</w:t>
      </w:r>
      <w:r w:rsidR="00E44FB7">
        <w:rPr>
          <w:rFonts w:hint="eastAsia"/>
        </w:rPr>
        <w:t>CTU</w:t>
      </w:r>
      <w:r w:rsidR="00E44FB7">
        <w:rPr>
          <w:rFonts w:hint="eastAsia"/>
        </w:rPr>
        <w:t>中每</w:t>
      </w:r>
      <w:r w:rsidR="00FC7932" w:rsidRPr="00FC7932">
        <w:rPr>
          <w:rFonts w:hint="eastAsia"/>
        </w:rPr>
        <w:t>个</w:t>
      </w:r>
      <w:r w:rsidR="00FC7932" w:rsidRPr="00FC7932">
        <w:rPr>
          <w:rFonts w:hint="eastAsia"/>
        </w:rPr>
        <w:t>16x16</w:t>
      </w:r>
      <w:r w:rsidR="00FC7932" w:rsidRPr="00FC7932">
        <w:rPr>
          <w:rFonts w:hint="eastAsia"/>
        </w:rPr>
        <w:t>尺寸的</w:t>
      </w:r>
      <w:r w:rsidR="00FC7932" w:rsidRPr="00FC7932">
        <w:rPr>
          <w:rFonts w:hint="eastAsia"/>
        </w:rPr>
        <w:t>CU</w:t>
      </w:r>
      <w:r w:rsidR="00FC7932" w:rsidRPr="00FC7932">
        <w:rPr>
          <w:rFonts w:hint="eastAsia"/>
        </w:rPr>
        <w:t>在</w:t>
      </w:r>
      <w:r w:rsidR="00FC7932" w:rsidRPr="00FC7932">
        <w:rPr>
          <w:rFonts w:hint="eastAsia"/>
        </w:rPr>
        <w:t>8x8</w:t>
      </w:r>
      <w:r w:rsidR="00FC7932" w:rsidRPr="00FC7932">
        <w:rPr>
          <w:rFonts w:hint="eastAsia"/>
        </w:rPr>
        <w:t>矩阵中对应一个深度信息。</w:t>
      </w:r>
      <w:r w:rsidR="007475D4" w:rsidRPr="007475D4">
        <w:rPr>
          <w:rFonts w:hint="eastAsia"/>
        </w:rPr>
        <w:t>对于</w:t>
      </w:r>
      <w:r w:rsidR="007475D4" w:rsidRPr="007475D4">
        <w:rPr>
          <w:rFonts w:hint="eastAsia"/>
        </w:rPr>
        <w:t>64x64</w:t>
      </w:r>
      <w:r w:rsidR="007475D4" w:rsidRPr="007475D4">
        <w:rPr>
          <w:rFonts w:hint="eastAsia"/>
        </w:rPr>
        <w:t>的</w:t>
      </w:r>
      <w:r w:rsidR="007475D4" w:rsidRPr="007475D4">
        <w:rPr>
          <w:rFonts w:hint="eastAsia"/>
        </w:rPr>
        <w:t>CU</w:t>
      </w:r>
      <w:r w:rsidR="007475D4" w:rsidRPr="007475D4">
        <w:rPr>
          <w:rFonts w:hint="eastAsia"/>
        </w:rPr>
        <w:t>，如果矩阵中的深度值都不为</w:t>
      </w:r>
      <w:r w:rsidR="007475D4" w:rsidRPr="007475D4">
        <w:rPr>
          <w:rFonts w:hint="eastAsia"/>
        </w:rPr>
        <w:t>0</w:t>
      </w:r>
      <w:r w:rsidR="007475D4" w:rsidRPr="007475D4">
        <w:rPr>
          <w:rFonts w:hint="eastAsia"/>
        </w:rPr>
        <w:t>，那么就代表该</w:t>
      </w:r>
      <w:r w:rsidR="00516106">
        <w:rPr>
          <w:rFonts w:hint="eastAsia"/>
        </w:rPr>
        <w:t>C</w:t>
      </w:r>
      <w:r w:rsidR="007475D4" w:rsidRPr="007475D4">
        <w:rPr>
          <w:rFonts w:hint="eastAsia"/>
        </w:rPr>
        <w:t>U</w:t>
      </w:r>
      <w:r w:rsidR="007475D4" w:rsidRPr="007475D4">
        <w:rPr>
          <w:rFonts w:hint="eastAsia"/>
        </w:rPr>
        <w:t>进行了划分，我们将其对应的标签设为</w:t>
      </w:r>
      <w:r w:rsidR="007475D4" w:rsidRPr="007475D4">
        <w:rPr>
          <w:rFonts w:hint="eastAsia"/>
        </w:rPr>
        <w:t>1</w:t>
      </w:r>
      <w:r w:rsidR="00AA2DE2">
        <w:rPr>
          <w:rFonts w:hint="eastAsia"/>
        </w:rPr>
        <w:t>，</w:t>
      </w:r>
      <w:r w:rsidR="00073A5E">
        <w:rPr>
          <w:rFonts w:hint="eastAsia"/>
        </w:rPr>
        <w:t>反之如果全为</w:t>
      </w:r>
      <w:r w:rsidR="00073A5E">
        <w:rPr>
          <w:rFonts w:hint="eastAsia"/>
        </w:rPr>
        <w:t>0</w:t>
      </w:r>
      <w:r w:rsidR="00073A5E">
        <w:rPr>
          <w:rFonts w:hint="eastAsia"/>
        </w:rPr>
        <w:t>就代表该</w:t>
      </w:r>
      <w:r w:rsidR="00073A5E">
        <w:rPr>
          <w:rFonts w:hint="eastAsia"/>
        </w:rPr>
        <w:t>CU</w:t>
      </w:r>
      <w:r w:rsidR="00073A5E">
        <w:rPr>
          <w:rFonts w:hint="eastAsia"/>
        </w:rPr>
        <w:t>未划分将其标签设置为</w:t>
      </w:r>
      <w:r w:rsidR="00073A5E">
        <w:rPr>
          <w:rFonts w:hint="eastAsia"/>
        </w:rPr>
        <w:t>0</w:t>
      </w:r>
      <w:r w:rsidR="00073A5E">
        <w:t>.</w:t>
      </w:r>
      <w:r w:rsidR="0013683A">
        <w:rPr>
          <w:rFonts w:hint="eastAsia"/>
        </w:rPr>
        <w:t>对于</w:t>
      </w:r>
      <w:r w:rsidR="0013683A">
        <w:rPr>
          <w:rFonts w:hint="eastAsia"/>
        </w:rPr>
        <w:t>3</w:t>
      </w:r>
      <w:r w:rsidR="0013683A">
        <w:t xml:space="preserve">2 </w:t>
      </w:r>
      <w:r w:rsidR="0013683A">
        <w:rPr>
          <w:rFonts w:hint="eastAsia"/>
        </w:rPr>
        <w:t>x</w:t>
      </w:r>
      <w:r w:rsidR="0013683A">
        <w:t>32</w:t>
      </w:r>
      <w:r w:rsidR="0013683A">
        <w:rPr>
          <w:rFonts w:hint="eastAsia"/>
        </w:rPr>
        <w:t>尺度的</w:t>
      </w:r>
      <w:r w:rsidR="0013683A">
        <w:rPr>
          <w:rFonts w:hint="eastAsia"/>
        </w:rPr>
        <w:t>CU</w:t>
      </w:r>
      <w:r w:rsidR="0013683A">
        <w:t>,</w:t>
      </w:r>
      <w:r w:rsidR="0013683A">
        <w:rPr>
          <w:rFonts w:hint="eastAsia"/>
        </w:rPr>
        <w:t>如果其包含的深度信息全为</w:t>
      </w:r>
      <w:r w:rsidR="0013683A">
        <w:rPr>
          <w:rFonts w:hint="eastAsia"/>
        </w:rPr>
        <w:t>1</w:t>
      </w:r>
      <w:r w:rsidR="0013683A">
        <w:rPr>
          <w:rFonts w:hint="eastAsia"/>
        </w:rPr>
        <w:t>，则代表该</w:t>
      </w:r>
      <w:r w:rsidR="0013683A">
        <w:rPr>
          <w:rFonts w:hint="eastAsia"/>
        </w:rPr>
        <w:t>3</w:t>
      </w:r>
      <w:r w:rsidR="0013683A">
        <w:t>2</w:t>
      </w:r>
      <w:r w:rsidR="0013683A">
        <w:rPr>
          <w:rFonts w:hint="eastAsia"/>
        </w:rPr>
        <w:t>x</w:t>
      </w:r>
      <w:r w:rsidR="0013683A">
        <w:t>32</w:t>
      </w:r>
      <w:r w:rsidR="0013683A">
        <w:rPr>
          <w:rFonts w:hint="eastAsia"/>
        </w:rPr>
        <w:t>的</w:t>
      </w:r>
      <w:r w:rsidR="0013683A">
        <w:rPr>
          <w:rFonts w:hint="eastAsia"/>
        </w:rPr>
        <w:t>CU</w:t>
      </w:r>
      <w:r w:rsidR="0013683A">
        <w:rPr>
          <w:rFonts w:hint="eastAsia"/>
        </w:rPr>
        <w:t>不划分，</w:t>
      </w:r>
      <w:r w:rsidR="00E72037">
        <w:rPr>
          <w:rFonts w:hint="eastAsia"/>
        </w:rPr>
        <w:t>如果包含的深度信息为</w:t>
      </w:r>
      <w:r w:rsidR="00E72037">
        <w:rPr>
          <w:rFonts w:hint="eastAsia"/>
        </w:rPr>
        <w:t>2</w:t>
      </w:r>
      <w:r w:rsidR="00E72037">
        <w:rPr>
          <w:rFonts w:hint="eastAsia"/>
        </w:rPr>
        <w:t>或</w:t>
      </w:r>
      <w:r w:rsidR="00E72037">
        <w:rPr>
          <w:rFonts w:hint="eastAsia"/>
        </w:rPr>
        <w:t>3</w:t>
      </w:r>
      <w:r w:rsidR="00E72037">
        <w:rPr>
          <w:rFonts w:hint="eastAsia"/>
        </w:rPr>
        <w:t>则代表该</w:t>
      </w:r>
      <w:r w:rsidR="00E72037">
        <w:rPr>
          <w:rFonts w:hint="eastAsia"/>
        </w:rPr>
        <w:t>3</w:t>
      </w:r>
      <w:r w:rsidR="00E72037">
        <w:t>2</w:t>
      </w:r>
      <w:r w:rsidR="00E72037">
        <w:rPr>
          <w:rFonts w:hint="eastAsia"/>
        </w:rPr>
        <w:t>x</w:t>
      </w:r>
      <w:r w:rsidR="00E72037">
        <w:t>32</w:t>
      </w:r>
      <w:r w:rsidR="00E72037">
        <w:rPr>
          <w:rFonts w:hint="eastAsia"/>
        </w:rPr>
        <w:t>的</w:t>
      </w:r>
      <w:r w:rsidR="00E72037">
        <w:rPr>
          <w:rFonts w:hint="eastAsia"/>
        </w:rPr>
        <w:t>CU</w:t>
      </w:r>
      <w:r w:rsidR="00E72037">
        <w:rPr>
          <w:rFonts w:hint="eastAsia"/>
        </w:rPr>
        <w:t>进行了划分。</w:t>
      </w:r>
      <w:r w:rsidR="00AF41A7">
        <w:rPr>
          <w:rFonts w:hint="eastAsia"/>
        </w:rPr>
        <w:t>对于</w:t>
      </w:r>
      <w:r w:rsidR="00AF41A7">
        <w:t>16</w:t>
      </w:r>
      <w:r w:rsidR="00AF41A7">
        <w:rPr>
          <w:rFonts w:hint="eastAsia"/>
        </w:rPr>
        <w:t>x</w:t>
      </w:r>
      <w:r w:rsidR="00AF41A7">
        <w:t>16</w:t>
      </w:r>
      <w:r w:rsidR="00AF41A7">
        <w:rPr>
          <w:rFonts w:hint="eastAsia"/>
        </w:rPr>
        <w:t>尺度的</w:t>
      </w:r>
      <w:r w:rsidR="00AF41A7">
        <w:rPr>
          <w:rFonts w:hint="eastAsia"/>
        </w:rPr>
        <w:t>CU</w:t>
      </w:r>
      <w:r w:rsidR="00AF41A7">
        <w:t>,</w:t>
      </w:r>
      <w:r w:rsidR="00AF41A7">
        <w:rPr>
          <w:rFonts w:hint="eastAsia"/>
        </w:rPr>
        <w:t>如果其</w:t>
      </w:r>
      <w:r w:rsidR="00FC52F0">
        <w:rPr>
          <w:rFonts w:hint="eastAsia"/>
        </w:rPr>
        <w:t>对应的</w:t>
      </w:r>
      <w:r w:rsidR="00AF41A7">
        <w:rPr>
          <w:rFonts w:hint="eastAsia"/>
        </w:rPr>
        <w:t>深度信息为</w:t>
      </w:r>
      <w:r w:rsidR="00FC52F0">
        <w:t>2</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不划分，如果包含的深度信息为</w:t>
      </w:r>
      <w:r w:rsidR="00AF41A7">
        <w:rPr>
          <w:rFonts w:hint="eastAsia"/>
        </w:rPr>
        <w:t>3</w:t>
      </w:r>
      <w:r w:rsidR="00AF41A7">
        <w:rPr>
          <w:rFonts w:hint="eastAsia"/>
        </w:rPr>
        <w:t>则代表该</w:t>
      </w:r>
      <w:r w:rsidR="00FC52F0">
        <w:rPr>
          <w:rFonts w:hint="eastAsia"/>
        </w:rPr>
        <w:t>1</w:t>
      </w:r>
      <w:r w:rsidR="00FC52F0">
        <w:t>6</w:t>
      </w:r>
      <w:r w:rsidR="00AF41A7">
        <w:rPr>
          <w:rFonts w:hint="eastAsia"/>
        </w:rPr>
        <w:t>x</w:t>
      </w:r>
      <w:r w:rsidR="00FC52F0">
        <w:t>16</w:t>
      </w:r>
      <w:r w:rsidR="00AF41A7">
        <w:rPr>
          <w:rFonts w:hint="eastAsia"/>
        </w:rPr>
        <w:t>的</w:t>
      </w:r>
      <w:r w:rsidR="00AF41A7">
        <w:rPr>
          <w:rFonts w:hint="eastAsia"/>
        </w:rPr>
        <w:t>CU</w:t>
      </w:r>
      <w:r w:rsidR="00AF41A7">
        <w:rPr>
          <w:rFonts w:hint="eastAsia"/>
        </w:rPr>
        <w:t>进行了划分。</w:t>
      </w:r>
    </w:p>
    <w:p w14:paraId="645790E9" w14:textId="46D5285C" w:rsidR="00754637" w:rsidRDefault="00C410D9" w:rsidP="00AF41A7">
      <w:pPr>
        <w:ind w:firstLine="480"/>
      </w:pPr>
      <w:r>
        <w:rPr>
          <w:rFonts w:ascii="Segoe UI" w:hAnsi="Segoe UI" w:cs="Segoe UI"/>
          <w:color w:val="161616"/>
          <w:shd w:val="clear" w:color="auto" w:fill="F3F3F3"/>
        </w:rPr>
        <w:t>最后</w:t>
      </w:r>
      <w:r w:rsidR="00754637">
        <w:rPr>
          <w:rFonts w:hint="eastAsia"/>
        </w:rPr>
        <w:t>我们将三种不同尺寸的</w:t>
      </w:r>
      <w:r w:rsidR="00754637">
        <w:rPr>
          <w:rFonts w:hint="eastAsia"/>
        </w:rPr>
        <w:t>CU</w:t>
      </w:r>
      <w:r w:rsidR="00754637">
        <w:rPr>
          <w:rFonts w:hint="eastAsia"/>
        </w:rPr>
        <w:t>和其对应的编码时</w:t>
      </w:r>
      <w:r w:rsidR="00754637">
        <w:rPr>
          <w:rFonts w:hint="eastAsia"/>
        </w:rPr>
        <w:t>QP</w:t>
      </w:r>
      <w:r w:rsidR="00754637">
        <w:rPr>
          <w:rFonts w:hint="eastAsia"/>
        </w:rPr>
        <w:t>和二分类标签，分为三个数据集，以方便不同层级预测网络的训练</w:t>
      </w:r>
      <w:r w:rsidR="006E4575">
        <w:rPr>
          <w:rFonts w:hint="eastAsia"/>
        </w:rPr>
        <w:t>。</w:t>
      </w:r>
    </w:p>
    <w:p w14:paraId="716AFB97" w14:textId="33738AF5" w:rsidR="00EE0BDB" w:rsidRDefault="00EE0BDB" w:rsidP="00AF41A7">
      <w:pPr>
        <w:ind w:firstLine="480"/>
      </w:pPr>
    </w:p>
    <w:p w14:paraId="72A69C10" w14:textId="166EE05C" w:rsidR="00EE0BDB" w:rsidRDefault="00EE0BDB" w:rsidP="00AF41A7">
      <w:pPr>
        <w:ind w:firstLine="480"/>
      </w:pPr>
    </w:p>
    <w:p w14:paraId="36A1F9E5" w14:textId="77777777" w:rsidR="00EE0BDB" w:rsidRPr="00EE0BDB" w:rsidRDefault="00EE0BDB" w:rsidP="00AF41A7">
      <w:pPr>
        <w:ind w:firstLine="480"/>
      </w:pPr>
    </w:p>
    <w:p w14:paraId="1164C122" w14:textId="71D0B0E3" w:rsidR="005F6F60" w:rsidRPr="00AF41A7" w:rsidRDefault="005F6F60" w:rsidP="00DE5C76">
      <w:pPr>
        <w:ind w:firstLine="480"/>
      </w:pPr>
    </w:p>
    <w:p w14:paraId="36346D16" w14:textId="489E5C14" w:rsidR="007D60B2" w:rsidRDefault="00061A28" w:rsidP="00A77F9A">
      <w:pPr>
        <w:pStyle w:val="2"/>
      </w:pPr>
      <w:r>
        <w:rPr>
          <w:rFonts w:hint="eastAsia"/>
        </w:rPr>
        <w:t>三级预测</w:t>
      </w:r>
      <w:r w:rsidR="00F64689">
        <w:rPr>
          <w:rFonts w:hint="eastAsia"/>
        </w:rPr>
        <w:t>网络构建</w:t>
      </w:r>
    </w:p>
    <w:p w14:paraId="4B6E3E12" w14:textId="6A3DD323" w:rsidR="00A77F9A" w:rsidRDefault="00A77F9A" w:rsidP="00A77F9A">
      <w:pPr>
        <w:ind w:firstLine="480"/>
      </w:pPr>
      <w:r>
        <w:rPr>
          <w:rFonts w:hint="eastAsia"/>
        </w:rPr>
        <w:t>在高效视频编码（</w:t>
      </w:r>
      <w:r>
        <w:rPr>
          <w:rFonts w:hint="eastAsia"/>
        </w:rPr>
        <w:t>HEVC</w:t>
      </w:r>
      <w:r>
        <w:rPr>
          <w:rFonts w:hint="eastAsia"/>
        </w:rPr>
        <w:t>）中，编码树单元（</w:t>
      </w:r>
      <w:r>
        <w:rPr>
          <w:rFonts w:hint="eastAsia"/>
        </w:rPr>
        <w:t>CTU</w:t>
      </w:r>
      <w:r>
        <w:rPr>
          <w:rFonts w:hint="eastAsia"/>
        </w:rPr>
        <w:t>）的划分过程是从</w:t>
      </w:r>
      <w:r>
        <w:rPr>
          <w:rFonts w:hint="eastAsia"/>
        </w:rPr>
        <w:t>64x64</w:t>
      </w:r>
      <w:r>
        <w:rPr>
          <w:rFonts w:hint="eastAsia"/>
        </w:rPr>
        <w:t>的尺寸递归划分到</w:t>
      </w:r>
      <w:r>
        <w:rPr>
          <w:rFonts w:hint="eastAsia"/>
        </w:rPr>
        <w:t>8x8</w:t>
      </w:r>
      <w:r>
        <w:rPr>
          <w:rFonts w:hint="eastAsia"/>
        </w:rPr>
        <w:t>的编码单元（</w:t>
      </w:r>
      <w:r>
        <w:rPr>
          <w:rFonts w:hint="eastAsia"/>
        </w:rPr>
        <w:t>CU</w:t>
      </w:r>
      <w:r>
        <w:rPr>
          <w:rFonts w:hint="eastAsia"/>
        </w:rPr>
        <w:t>）。这个过程需要经历复杂的率失真优化（</w:t>
      </w:r>
      <w:r>
        <w:rPr>
          <w:rFonts w:hint="eastAsia"/>
        </w:rPr>
        <w:t>RDO</w:t>
      </w:r>
      <w:r>
        <w:rPr>
          <w:rFonts w:hint="eastAsia"/>
        </w:rPr>
        <w:t>）计算，这也是</w:t>
      </w:r>
      <w:r>
        <w:rPr>
          <w:rFonts w:hint="eastAsia"/>
        </w:rPr>
        <w:t>HEVC</w:t>
      </w:r>
      <w:r>
        <w:rPr>
          <w:rFonts w:hint="eastAsia"/>
        </w:rPr>
        <w:t>编码复杂度高的主要原因。为了解决这个问题，我们受到</w:t>
      </w:r>
      <w:r>
        <w:rPr>
          <w:rFonts w:hint="eastAsia"/>
        </w:rPr>
        <w:t>HEVC</w:t>
      </w:r>
      <w:r>
        <w:rPr>
          <w:rFonts w:hint="eastAsia"/>
        </w:rPr>
        <w:t>的划分流程的启发，将</w:t>
      </w:r>
      <w:r>
        <w:rPr>
          <w:rFonts w:hint="eastAsia"/>
        </w:rPr>
        <w:t>CU</w:t>
      </w:r>
      <w:r>
        <w:rPr>
          <w:rFonts w:hint="eastAsia"/>
        </w:rPr>
        <w:t>的划分问题转化为一个二分类问题，并设计了一个三级预测分类网络。这个网络可以直接预测</w:t>
      </w:r>
      <w:r>
        <w:rPr>
          <w:rFonts w:hint="eastAsia"/>
        </w:rPr>
        <w:t>CU</w:t>
      </w:r>
      <w:r>
        <w:rPr>
          <w:rFonts w:hint="eastAsia"/>
        </w:rPr>
        <w:t>的划分情况，从而替代了标准编码器的</w:t>
      </w:r>
      <w:r>
        <w:rPr>
          <w:rFonts w:hint="eastAsia"/>
        </w:rPr>
        <w:t>RDO</w:t>
      </w:r>
      <w:r>
        <w:rPr>
          <w:rFonts w:hint="eastAsia"/>
        </w:rPr>
        <w:t>过程。这种方法在保持编码性能的前提下，有效地降低了编码复杂度。</w:t>
      </w:r>
    </w:p>
    <w:p w14:paraId="204AC8FA" w14:textId="4A2322A9" w:rsidR="00A77F9A" w:rsidRDefault="00A77F9A" w:rsidP="00510CD5">
      <w:pPr>
        <w:ind w:firstLine="480"/>
      </w:pPr>
      <w:r>
        <w:rPr>
          <w:rFonts w:hint="eastAsia"/>
        </w:rPr>
        <w:t>具体来说，我们将</w:t>
      </w:r>
      <w:r>
        <w:rPr>
          <w:rFonts w:hint="eastAsia"/>
        </w:rPr>
        <w:t>CTU</w:t>
      </w:r>
      <w:r>
        <w:rPr>
          <w:rFonts w:hint="eastAsia"/>
        </w:rPr>
        <w:t>的划分过程转化为三级二分类问题。首先，对于尺寸为</w:t>
      </w:r>
      <w:r>
        <w:rPr>
          <w:rFonts w:hint="eastAsia"/>
        </w:rPr>
        <w:t>64x64</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32x32</w:t>
      </w:r>
      <w:r>
        <w:rPr>
          <w:rFonts w:hint="eastAsia"/>
        </w:rPr>
        <w:t>的</w:t>
      </w:r>
      <w:r>
        <w:rPr>
          <w:rFonts w:hint="eastAsia"/>
        </w:rPr>
        <w:t>CU</w:t>
      </w:r>
      <w:r>
        <w:rPr>
          <w:rFonts w:hint="eastAsia"/>
        </w:rPr>
        <w:t>。然后，对于每个</w:t>
      </w:r>
      <w:r>
        <w:rPr>
          <w:rFonts w:hint="eastAsia"/>
        </w:rPr>
        <w:t>32x32</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16x16</w:t>
      </w:r>
      <w:r>
        <w:rPr>
          <w:rFonts w:hint="eastAsia"/>
        </w:rPr>
        <w:t>的</w:t>
      </w:r>
      <w:r>
        <w:rPr>
          <w:rFonts w:hint="eastAsia"/>
        </w:rPr>
        <w:t>CU</w:t>
      </w:r>
      <w:r>
        <w:rPr>
          <w:rFonts w:hint="eastAsia"/>
        </w:rPr>
        <w:t>。最后，对于每个</w:t>
      </w:r>
      <w:r>
        <w:rPr>
          <w:rFonts w:hint="eastAsia"/>
        </w:rPr>
        <w:t>16x16</w:t>
      </w:r>
      <w:r>
        <w:rPr>
          <w:rFonts w:hint="eastAsia"/>
        </w:rPr>
        <w:t>的</w:t>
      </w:r>
      <w:r>
        <w:rPr>
          <w:rFonts w:hint="eastAsia"/>
        </w:rPr>
        <w:t>CU</w:t>
      </w:r>
      <w:r>
        <w:rPr>
          <w:rFonts w:hint="eastAsia"/>
        </w:rPr>
        <w:t>，我们需要判断其是否需要划分为</w:t>
      </w:r>
      <w:r>
        <w:rPr>
          <w:rFonts w:hint="eastAsia"/>
        </w:rPr>
        <w:t>4</w:t>
      </w:r>
      <w:r>
        <w:rPr>
          <w:rFonts w:hint="eastAsia"/>
        </w:rPr>
        <w:t>个</w:t>
      </w:r>
      <w:r>
        <w:rPr>
          <w:rFonts w:hint="eastAsia"/>
        </w:rPr>
        <w:t>8x8</w:t>
      </w:r>
      <w:r>
        <w:rPr>
          <w:rFonts w:hint="eastAsia"/>
        </w:rPr>
        <w:t>的</w:t>
      </w:r>
      <w:r>
        <w:rPr>
          <w:rFonts w:hint="eastAsia"/>
        </w:rPr>
        <w:t>CU</w:t>
      </w:r>
      <w:r>
        <w:rPr>
          <w:rFonts w:hint="eastAsia"/>
        </w:rPr>
        <w:t>。在这三次划分过程中，我们设计了三个预测网络，分别用于预测每种尺寸</w:t>
      </w:r>
      <w:r>
        <w:rPr>
          <w:rFonts w:hint="eastAsia"/>
        </w:rPr>
        <w:t>CU</w:t>
      </w:r>
      <w:r>
        <w:rPr>
          <w:rFonts w:hint="eastAsia"/>
        </w:rPr>
        <w:t>的划分情况。我们使用</w:t>
      </w:r>
      <w:r>
        <w:rPr>
          <w:rFonts w:hint="eastAsia"/>
        </w:rPr>
        <w:t>net1</w:t>
      </w:r>
      <w:r>
        <w:rPr>
          <w:rFonts w:hint="eastAsia"/>
        </w:rPr>
        <w:t>来预测</w:t>
      </w:r>
      <w:r>
        <w:rPr>
          <w:rFonts w:hint="eastAsia"/>
        </w:rPr>
        <w:t>64x64</w:t>
      </w:r>
      <w:r>
        <w:rPr>
          <w:rFonts w:hint="eastAsia"/>
        </w:rPr>
        <w:t>的</w:t>
      </w:r>
      <w:r>
        <w:rPr>
          <w:rFonts w:hint="eastAsia"/>
        </w:rPr>
        <w:t>CU</w:t>
      </w:r>
      <w:r>
        <w:rPr>
          <w:rFonts w:hint="eastAsia"/>
        </w:rPr>
        <w:t>是否需要划分，使用</w:t>
      </w:r>
      <w:r>
        <w:rPr>
          <w:rFonts w:hint="eastAsia"/>
        </w:rPr>
        <w:t>net2</w:t>
      </w:r>
      <w:r>
        <w:rPr>
          <w:rFonts w:hint="eastAsia"/>
        </w:rPr>
        <w:t>来预测</w:t>
      </w:r>
      <w:r>
        <w:rPr>
          <w:rFonts w:hint="eastAsia"/>
        </w:rPr>
        <w:t>32x32</w:t>
      </w:r>
      <w:r>
        <w:rPr>
          <w:rFonts w:hint="eastAsia"/>
        </w:rPr>
        <w:t>尺寸的</w:t>
      </w:r>
      <w:r>
        <w:rPr>
          <w:rFonts w:hint="eastAsia"/>
        </w:rPr>
        <w:t>CU</w:t>
      </w:r>
      <w:r>
        <w:rPr>
          <w:rFonts w:hint="eastAsia"/>
        </w:rPr>
        <w:t>是否需要划分，使用</w:t>
      </w:r>
      <w:r>
        <w:rPr>
          <w:rFonts w:hint="eastAsia"/>
        </w:rPr>
        <w:t>net3</w:t>
      </w:r>
      <w:r>
        <w:rPr>
          <w:rFonts w:hint="eastAsia"/>
        </w:rPr>
        <w:t>来预测</w:t>
      </w:r>
      <w:r>
        <w:rPr>
          <w:rFonts w:hint="eastAsia"/>
        </w:rPr>
        <w:t>16x16</w:t>
      </w:r>
      <w:r>
        <w:rPr>
          <w:rFonts w:hint="eastAsia"/>
        </w:rPr>
        <w:t>尺寸的</w:t>
      </w:r>
      <w:r>
        <w:rPr>
          <w:rFonts w:hint="eastAsia"/>
        </w:rPr>
        <w:t>CU</w:t>
      </w:r>
      <w:r>
        <w:rPr>
          <w:rFonts w:hint="eastAsia"/>
        </w:rPr>
        <w:t>是否需要划分。</w:t>
      </w:r>
    </w:p>
    <w:p w14:paraId="3B700B4B" w14:textId="7F64D316" w:rsidR="00A77F9A" w:rsidRDefault="00A77F9A" w:rsidP="00510CD5">
      <w:pPr>
        <w:ind w:firstLine="480"/>
      </w:pPr>
      <w:r>
        <w:rPr>
          <w:rFonts w:hint="eastAsia"/>
        </w:rPr>
        <w:t>在具体的预测过程中，首先将</w:t>
      </w:r>
      <w:r>
        <w:rPr>
          <w:rFonts w:hint="eastAsia"/>
        </w:rPr>
        <w:t>64x64</w:t>
      </w:r>
      <w:r>
        <w:rPr>
          <w:rFonts w:hint="eastAsia"/>
        </w:rPr>
        <w:t>的</w:t>
      </w:r>
      <w:r>
        <w:rPr>
          <w:rFonts w:hint="eastAsia"/>
        </w:rPr>
        <w:t>CU</w:t>
      </w:r>
      <w:r>
        <w:rPr>
          <w:rFonts w:hint="eastAsia"/>
        </w:rPr>
        <w:t>块输入到</w:t>
      </w:r>
      <w:r>
        <w:rPr>
          <w:rFonts w:hint="eastAsia"/>
        </w:rPr>
        <w:t>net1</w:t>
      </w:r>
      <w:r>
        <w:rPr>
          <w:rFonts w:hint="eastAsia"/>
        </w:rPr>
        <w:t>中，获得其预测的划分结果。如果预测结果为</w:t>
      </w:r>
      <w:r>
        <w:rPr>
          <w:rFonts w:hint="eastAsia"/>
        </w:rPr>
        <w:t>0</w:t>
      </w:r>
      <w:r>
        <w:rPr>
          <w:rFonts w:hint="eastAsia"/>
        </w:rPr>
        <w:t>，那么代表</w:t>
      </w:r>
      <w:r>
        <w:rPr>
          <w:rFonts w:hint="eastAsia"/>
        </w:rPr>
        <w:t>64x64</w:t>
      </w:r>
      <w:r>
        <w:rPr>
          <w:rFonts w:hint="eastAsia"/>
        </w:rPr>
        <w:t>的</w:t>
      </w:r>
      <w:r>
        <w:rPr>
          <w:rFonts w:hint="eastAsia"/>
        </w:rPr>
        <w:t>CU</w:t>
      </w:r>
      <w:r>
        <w:rPr>
          <w:rFonts w:hint="eastAsia"/>
        </w:rPr>
        <w:t>不需要划分，将这个预测结果保存下来。如果</w:t>
      </w:r>
      <w:r>
        <w:rPr>
          <w:rFonts w:hint="eastAsia"/>
        </w:rPr>
        <w:t>64x64</w:t>
      </w:r>
      <w:r>
        <w:rPr>
          <w:rFonts w:hint="eastAsia"/>
        </w:rPr>
        <w:t>的</w:t>
      </w:r>
      <w:r>
        <w:rPr>
          <w:rFonts w:hint="eastAsia"/>
        </w:rPr>
        <w:t>CU</w:t>
      </w:r>
      <w:r>
        <w:rPr>
          <w:rFonts w:hint="eastAsia"/>
        </w:rPr>
        <w:t>预测需要划分，那么将</w:t>
      </w:r>
      <w:r>
        <w:rPr>
          <w:rFonts w:hint="eastAsia"/>
        </w:rPr>
        <w:t>64x64</w:t>
      </w:r>
      <w:r>
        <w:rPr>
          <w:rFonts w:hint="eastAsia"/>
        </w:rPr>
        <w:t>中的</w:t>
      </w:r>
      <w:r>
        <w:rPr>
          <w:rFonts w:hint="eastAsia"/>
        </w:rPr>
        <w:t>4</w:t>
      </w:r>
      <w:r>
        <w:rPr>
          <w:rFonts w:hint="eastAsia"/>
        </w:rPr>
        <w:t>个</w:t>
      </w:r>
      <w:r>
        <w:rPr>
          <w:rFonts w:hint="eastAsia"/>
        </w:rPr>
        <w:t>32x32</w:t>
      </w:r>
      <w:r>
        <w:rPr>
          <w:rFonts w:hint="eastAsia"/>
        </w:rPr>
        <w:t>的</w:t>
      </w:r>
      <w:r>
        <w:rPr>
          <w:rFonts w:hint="eastAsia"/>
        </w:rPr>
        <w:t>CU</w:t>
      </w:r>
      <w:r>
        <w:rPr>
          <w:rFonts w:hint="eastAsia"/>
        </w:rPr>
        <w:t>依次输入到</w:t>
      </w:r>
      <w:r>
        <w:rPr>
          <w:rFonts w:hint="eastAsia"/>
        </w:rPr>
        <w:t>net2</w:t>
      </w:r>
      <w:r>
        <w:rPr>
          <w:rFonts w:hint="eastAsia"/>
        </w:rPr>
        <w:t>中，进行预测</w:t>
      </w:r>
      <w:r>
        <w:rPr>
          <w:rFonts w:hint="eastAsia"/>
        </w:rPr>
        <w:t>32x32</w:t>
      </w:r>
      <w:r>
        <w:rPr>
          <w:rFonts w:hint="eastAsia"/>
        </w:rPr>
        <w:t>的</w:t>
      </w:r>
      <w:r>
        <w:rPr>
          <w:rFonts w:hint="eastAsia"/>
        </w:rPr>
        <w:t>CU</w:t>
      </w:r>
      <w:r>
        <w:rPr>
          <w:rFonts w:hint="eastAsia"/>
        </w:rPr>
        <w:t>是否需要划分，并保存预测结果。如果有</w:t>
      </w:r>
      <w:r>
        <w:rPr>
          <w:rFonts w:hint="eastAsia"/>
        </w:rPr>
        <w:t>32x32</w:t>
      </w:r>
      <w:r>
        <w:rPr>
          <w:rFonts w:hint="eastAsia"/>
        </w:rPr>
        <w:t>的</w:t>
      </w:r>
      <w:r>
        <w:rPr>
          <w:rFonts w:hint="eastAsia"/>
        </w:rPr>
        <w:t>CU</w:t>
      </w:r>
      <w:r w:rsidR="00510CD5">
        <w:rPr>
          <w:rFonts w:hint="eastAsia"/>
        </w:rPr>
        <w:t>的预测结果为</w:t>
      </w:r>
      <w:r w:rsidR="00510CD5">
        <w:rPr>
          <w:rFonts w:hint="eastAsia"/>
        </w:rPr>
        <w:t>1</w:t>
      </w:r>
      <w:r w:rsidR="00510CD5">
        <w:t xml:space="preserve"> </w:t>
      </w:r>
      <w:r w:rsidR="00510CD5">
        <w:rPr>
          <w:rFonts w:hint="eastAsia"/>
        </w:rPr>
        <w:t>即</w:t>
      </w:r>
      <w:r>
        <w:rPr>
          <w:rFonts w:hint="eastAsia"/>
        </w:rPr>
        <w:t>需要划分，那么将</w:t>
      </w:r>
      <w:r>
        <w:rPr>
          <w:rFonts w:hint="eastAsia"/>
        </w:rPr>
        <w:t>32x32</w:t>
      </w:r>
      <w:r>
        <w:rPr>
          <w:rFonts w:hint="eastAsia"/>
        </w:rPr>
        <w:t>的</w:t>
      </w:r>
      <w:r>
        <w:rPr>
          <w:rFonts w:hint="eastAsia"/>
        </w:rPr>
        <w:t>CU</w:t>
      </w:r>
      <w:r>
        <w:rPr>
          <w:rFonts w:hint="eastAsia"/>
        </w:rPr>
        <w:t>下的</w:t>
      </w:r>
      <w:r>
        <w:rPr>
          <w:rFonts w:hint="eastAsia"/>
        </w:rPr>
        <w:t>4</w:t>
      </w:r>
      <w:r>
        <w:rPr>
          <w:rFonts w:hint="eastAsia"/>
        </w:rPr>
        <w:t>个</w:t>
      </w:r>
      <w:r>
        <w:rPr>
          <w:rFonts w:hint="eastAsia"/>
        </w:rPr>
        <w:t>16x16</w:t>
      </w:r>
      <w:r>
        <w:rPr>
          <w:rFonts w:hint="eastAsia"/>
        </w:rPr>
        <w:t>尺寸的</w:t>
      </w:r>
      <w:r>
        <w:rPr>
          <w:rFonts w:hint="eastAsia"/>
        </w:rPr>
        <w:t>CU</w:t>
      </w:r>
      <w:r>
        <w:rPr>
          <w:rFonts w:hint="eastAsia"/>
        </w:rPr>
        <w:t>输入到</w:t>
      </w:r>
      <w:r>
        <w:rPr>
          <w:rFonts w:hint="eastAsia"/>
        </w:rPr>
        <w:t>net3</w:t>
      </w:r>
      <w:r>
        <w:rPr>
          <w:rFonts w:hint="eastAsia"/>
        </w:rPr>
        <w:t>中，进行预测其是否需要划分，并保存预测结果。</w:t>
      </w:r>
    </w:p>
    <w:p w14:paraId="00B486C7" w14:textId="7DF633FB" w:rsidR="007D60B2" w:rsidRDefault="00A77F9A" w:rsidP="00A77F9A">
      <w:pPr>
        <w:ind w:firstLine="480"/>
      </w:pPr>
      <w:r>
        <w:rPr>
          <w:rFonts w:hint="eastAsia"/>
        </w:rPr>
        <w:t>在得到三级预测结果后，将这些结果转化为</w:t>
      </w:r>
      <w:r>
        <w:rPr>
          <w:rFonts w:hint="eastAsia"/>
        </w:rPr>
        <w:t>CTU</w:t>
      </w:r>
      <w:r>
        <w:rPr>
          <w:rFonts w:hint="eastAsia"/>
        </w:rPr>
        <w:t>深度信息的</w:t>
      </w:r>
      <w:r>
        <w:rPr>
          <w:rFonts w:hint="eastAsia"/>
        </w:rPr>
        <w:t>8x8</w:t>
      </w:r>
      <w:r>
        <w:rPr>
          <w:rFonts w:hint="eastAsia"/>
        </w:rPr>
        <w:t>矩阵，以供编码器进行下一步处理。具体的转化方法如下：如果在</w:t>
      </w:r>
      <w:r>
        <w:rPr>
          <w:rFonts w:hint="eastAsia"/>
        </w:rPr>
        <w:t>net1</w:t>
      </w:r>
      <w:r>
        <w:rPr>
          <w:rFonts w:hint="eastAsia"/>
        </w:rPr>
        <w:t>中的预测结果为</w:t>
      </w:r>
      <w:r>
        <w:rPr>
          <w:rFonts w:hint="eastAsia"/>
        </w:rPr>
        <w:t>0</w:t>
      </w:r>
      <w:r>
        <w:rPr>
          <w:rFonts w:hint="eastAsia"/>
        </w:rPr>
        <w:t>，即</w:t>
      </w:r>
      <w:r>
        <w:rPr>
          <w:rFonts w:hint="eastAsia"/>
        </w:rPr>
        <w:t>64x64</w:t>
      </w:r>
      <w:r>
        <w:rPr>
          <w:rFonts w:hint="eastAsia"/>
        </w:rPr>
        <w:t>的</w:t>
      </w:r>
      <w:r>
        <w:rPr>
          <w:rFonts w:hint="eastAsia"/>
        </w:rPr>
        <w:t>CU</w:t>
      </w:r>
      <w:r>
        <w:rPr>
          <w:rFonts w:hint="eastAsia"/>
        </w:rPr>
        <w:t>不需要划分，那么整个深度信息矩阵</w:t>
      </w:r>
      <w:proofErr w:type="gramStart"/>
      <w:r>
        <w:rPr>
          <w:rFonts w:hint="eastAsia"/>
        </w:rPr>
        <w:t>的值全为</w:t>
      </w:r>
      <w:proofErr w:type="gramEnd"/>
      <w:r>
        <w:rPr>
          <w:rFonts w:hint="eastAsia"/>
        </w:rPr>
        <w:t>深度</w:t>
      </w:r>
      <w:r>
        <w:rPr>
          <w:rFonts w:hint="eastAsia"/>
        </w:rPr>
        <w:t>0</w:t>
      </w:r>
      <w:r>
        <w:rPr>
          <w:rFonts w:hint="eastAsia"/>
        </w:rPr>
        <w:t>。如果</w:t>
      </w:r>
      <w:r>
        <w:rPr>
          <w:rFonts w:hint="eastAsia"/>
        </w:rPr>
        <w:t>net1</w:t>
      </w:r>
      <w:r>
        <w:rPr>
          <w:rFonts w:hint="eastAsia"/>
        </w:rPr>
        <w:t>的预测结果为</w:t>
      </w:r>
      <w:r>
        <w:rPr>
          <w:rFonts w:hint="eastAsia"/>
        </w:rPr>
        <w:t>1</w:t>
      </w:r>
      <w:r>
        <w:rPr>
          <w:rFonts w:hint="eastAsia"/>
        </w:rPr>
        <w:t>，即</w:t>
      </w:r>
      <w:r>
        <w:rPr>
          <w:rFonts w:hint="eastAsia"/>
        </w:rPr>
        <w:t>64x64</w:t>
      </w:r>
      <w:r>
        <w:rPr>
          <w:rFonts w:hint="eastAsia"/>
        </w:rPr>
        <w:t>的</w:t>
      </w:r>
      <w:r>
        <w:rPr>
          <w:rFonts w:hint="eastAsia"/>
        </w:rPr>
        <w:t>CU</w:t>
      </w:r>
      <w:r>
        <w:rPr>
          <w:rFonts w:hint="eastAsia"/>
        </w:rPr>
        <w:t>需要划分，那么先将深度信息矩阵的值全设为深度</w:t>
      </w:r>
      <w:r>
        <w:rPr>
          <w:rFonts w:hint="eastAsia"/>
        </w:rPr>
        <w:t>1</w:t>
      </w:r>
      <w:r>
        <w:rPr>
          <w:rFonts w:hint="eastAsia"/>
        </w:rPr>
        <w:t>。然后，我们判断</w:t>
      </w:r>
      <w:r>
        <w:rPr>
          <w:rFonts w:hint="eastAsia"/>
        </w:rPr>
        <w:t>4</w:t>
      </w:r>
      <w:r>
        <w:rPr>
          <w:rFonts w:hint="eastAsia"/>
        </w:rPr>
        <w:t>个</w:t>
      </w:r>
      <w:r>
        <w:rPr>
          <w:rFonts w:hint="eastAsia"/>
        </w:rPr>
        <w:t>32x32</w:t>
      </w:r>
      <w:r>
        <w:rPr>
          <w:rFonts w:hint="eastAsia"/>
        </w:rPr>
        <w:t>的</w:t>
      </w:r>
      <w:r>
        <w:rPr>
          <w:rFonts w:hint="eastAsia"/>
        </w:rPr>
        <w:t>CU</w:t>
      </w:r>
      <w:r>
        <w:rPr>
          <w:rFonts w:hint="eastAsia"/>
        </w:rPr>
        <w:t>在</w:t>
      </w:r>
      <w:r>
        <w:rPr>
          <w:rFonts w:hint="eastAsia"/>
        </w:rPr>
        <w:t>net2</w:t>
      </w:r>
      <w:r>
        <w:rPr>
          <w:rFonts w:hint="eastAsia"/>
        </w:rPr>
        <w:t>的预测结果，如果有</w:t>
      </w:r>
      <w:r>
        <w:rPr>
          <w:rFonts w:hint="eastAsia"/>
        </w:rPr>
        <w:t>32x32</w:t>
      </w:r>
      <w:r>
        <w:rPr>
          <w:rFonts w:hint="eastAsia"/>
        </w:rPr>
        <w:t>的</w:t>
      </w:r>
      <w:r>
        <w:rPr>
          <w:rFonts w:hint="eastAsia"/>
        </w:rPr>
        <w:t>CU</w:t>
      </w:r>
      <w:r>
        <w:rPr>
          <w:rFonts w:hint="eastAsia"/>
        </w:rPr>
        <w:t>预测需要划分，那么将对应位置的值设置为深度</w:t>
      </w:r>
      <w:r>
        <w:rPr>
          <w:rFonts w:hint="eastAsia"/>
        </w:rPr>
        <w:t>2</w:t>
      </w:r>
      <w:r>
        <w:rPr>
          <w:rFonts w:hint="eastAsia"/>
        </w:rPr>
        <w:t>。最后，将预测需要划分的</w:t>
      </w:r>
      <w:r>
        <w:rPr>
          <w:rFonts w:hint="eastAsia"/>
        </w:rPr>
        <w:t>32x32</w:t>
      </w:r>
      <w:r>
        <w:rPr>
          <w:rFonts w:hint="eastAsia"/>
        </w:rPr>
        <w:t>的</w:t>
      </w:r>
      <w:r>
        <w:rPr>
          <w:rFonts w:hint="eastAsia"/>
        </w:rPr>
        <w:t>CU</w:t>
      </w:r>
      <w:r>
        <w:rPr>
          <w:rFonts w:hint="eastAsia"/>
        </w:rPr>
        <w:t>中的</w:t>
      </w:r>
      <w:r>
        <w:rPr>
          <w:rFonts w:hint="eastAsia"/>
        </w:rPr>
        <w:t>4</w:t>
      </w:r>
      <w:r>
        <w:rPr>
          <w:rFonts w:hint="eastAsia"/>
        </w:rPr>
        <w:t>个</w:t>
      </w:r>
      <w:r>
        <w:rPr>
          <w:rFonts w:hint="eastAsia"/>
        </w:rPr>
        <w:t>16x16</w:t>
      </w:r>
      <w:r>
        <w:rPr>
          <w:rFonts w:hint="eastAsia"/>
        </w:rPr>
        <w:t>的</w:t>
      </w:r>
      <w:r>
        <w:rPr>
          <w:rFonts w:hint="eastAsia"/>
        </w:rPr>
        <w:t>CU</w:t>
      </w:r>
      <w:r>
        <w:rPr>
          <w:rFonts w:hint="eastAsia"/>
        </w:rPr>
        <w:t>输入到</w:t>
      </w:r>
      <w:r>
        <w:rPr>
          <w:rFonts w:hint="eastAsia"/>
        </w:rPr>
        <w:t>net3</w:t>
      </w:r>
      <w:r>
        <w:rPr>
          <w:rFonts w:hint="eastAsia"/>
        </w:rPr>
        <w:t>中，预测其是否需要划分。如果预测结果是</w:t>
      </w:r>
      <w:r>
        <w:rPr>
          <w:rFonts w:hint="eastAsia"/>
        </w:rPr>
        <w:t>1</w:t>
      </w:r>
      <w:r>
        <w:rPr>
          <w:rFonts w:hint="eastAsia"/>
        </w:rPr>
        <w:t>，即</w:t>
      </w:r>
      <w:r>
        <w:rPr>
          <w:rFonts w:hint="eastAsia"/>
        </w:rPr>
        <w:t>16x16</w:t>
      </w:r>
      <w:r>
        <w:rPr>
          <w:rFonts w:hint="eastAsia"/>
        </w:rPr>
        <w:t>的</w:t>
      </w:r>
      <w:r>
        <w:rPr>
          <w:rFonts w:hint="eastAsia"/>
        </w:rPr>
        <w:t>CU</w:t>
      </w:r>
      <w:r>
        <w:rPr>
          <w:rFonts w:hint="eastAsia"/>
        </w:rPr>
        <w:t>需要划分，那么将</w:t>
      </w:r>
      <w:r>
        <w:rPr>
          <w:rFonts w:hint="eastAsia"/>
        </w:rPr>
        <w:t>8x8</w:t>
      </w:r>
      <w:r>
        <w:rPr>
          <w:rFonts w:hint="eastAsia"/>
        </w:rPr>
        <w:t>的深度信息矩阵对应位置设置为深度</w:t>
      </w:r>
      <w:r>
        <w:rPr>
          <w:rFonts w:hint="eastAsia"/>
        </w:rPr>
        <w:t>3</w:t>
      </w:r>
      <w:r>
        <w:rPr>
          <w:rFonts w:hint="eastAsia"/>
        </w:rPr>
        <w:t>。至此，整个</w:t>
      </w:r>
      <w:r>
        <w:rPr>
          <w:rFonts w:hint="eastAsia"/>
        </w:rPr>
        <w:t>CTU</w:t>
      </w:r>
      <w:r>
        <w:rPr>
          <w:rFonts w:hint="eastAsia"/>
        </w:rPr>
        <w:t>的深度信息预测就完成了。</w:t>
      </w:r>
    </w:p>
    <w:p w14:paraId="540CE231" w14:textId="77777777" w:rsidR="00A77F9A" w:rsidRDefault="00A77F9A" w:rsidP="00A77F9A">
      <w:pPr>
        <w:ind w:firstLine="480"/>
      </w:pPr>
      <w:r>
        <w:rPr>
          <w:rFonts w:hint="eastAsia"/>
        </w:rPr>
        <w:t>流程图</w:t>
      </w:r>
    </w:p>
    <w:p w14:paraId="0D4E66FE" w14:textId="77777777" w:rsidR="00A77F9A" w:rsidRDefault="00A77F9A" w:rsidP="00A77F9A">
      <w:pPr>
        <w:ind w:firstLine="480"/>
      </w:pPr>
    </w:p>
    <w:p w14:paraId="40DB1B6C" w14:textId="77777777" w:rsidR="00A77F9A" w:rsidRDefault="00A77F9A" w:rsidP="00A77F9A">
      <w:pPr>
        <w:ind w:firstLine="480"/>
      </w:pPr>
    </w:p>
    <w:p w14:paraId="197AE043" w14:textId="32BD4FDA" w:rsidR="007D60B2" w:rsidRDefault="00662E2A" w:rsidP="00373FA2">
      <w:pPr>
        <w:pStyle w:val="afd"/>
      </w:pPr>
      <w:r>
        <w:object w:dxaOrig="9809" w:dyaOrig="2422" w14:anchorId="39315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04.4pt" o:ole="">
            <v:imagedata r:id="rId46" o:title=""/>
          </v:shape>
          <o:OLEObject Type="Embed" ProgID="Visio.Drawing.15" ShapeID="_x0000_i1025" DrawAspect="Content" ObjectID="_1770894636" r:id="rId47"/>
        </w:object>
      </w:r>
    </w:p>
    <w:p w14:paraId="12F97F90" w14:textId="77777777" w:rsidR="00FB29B8" w:rsidRPr="00CF5C7F" w:rsidRDefault="00FB29B8" w:rsidP="00FB29B8">
      <w:pPr>
        <w:pStyle w:val="af7"/>
      </w:pPr>
      <w:r>
        <w:rPr>
          <w:rFonts w:hint="eastAsia"/>
        </w:rPr>
        <w:t>6</w:t>
      </w:r>
      <w:r>
        <w:t>4</w:t>
      </w:r>
      <w:r>
        <w:rPr>
          <w:rFonts w:hint="eastAsia"/>
        </w:rPr>
        <w:t>x</w:t>
      </w:r>
      <w:r>
        <w:t>64</w:t>
      </w:r>
      <w:r>
        <w:rPr>
          <w:rFonts w:hint="eastAsia"/>
        </w:rPr>
        <w:t>预测</w:t>
      </w:r>
    </w:p>
    <w:p w14:paraId="23AD22C2" w14:textId="77777777" w:rsidR="00FB29B8" w:rsidRPr="00FB29B8" w:rsidRDefault="00FB29B8" w:rsidP="00FB29B8">
      <w:pPr>
        <w:pStyle w:val="af7"/>
      </w:pPr>
    </w:p>
    <w:p w14:paraId="6646DC12" w14:textId="6783E8DC" w:rsidR="007D60B2" w:rsidRDefault="0072298B" w:rsidP="0072298B">
      <w:pPr>
        <w:pStyle w:val="afd"/>
        <w:rPr>
          <w:b/>
          <w:color w:val="000000"/>
          <w:sz w:val="24"/>
        </w:rPr>
      </w:pPr>
      <w:r>
        <w:rPr>
          <w:b/>
          <w:color w:val="000000"/>
          <w:sz w:val="24"/>
        </w:rPr>
        <w:object w:dxaOrig="9790" w:dyaOrig="2366" w14:anchorId="2AE4AC38">
          <v:shape id="_x0000_i1026" type="#_x0000_t75" style="width:424.8pt;height:102.6pt" o:ole="">
            <v:imagedata r:id="rId48" o:title=""/>
          </v:shape>
          <o:OLEObject Type="Embed" ProgID="Visio.Drawing.15" ShapeID="_x0000_i1026" DrawAspect="Content" ObjectID="_1770894637" r:id="rId49"/>
        </w:object>
      </w:r>
    </w:p>
    <w:p w14:paraId="4A891F75" w14:textId="6E43D5D2" w:rsidR="001A319C" w:rsidRPr="001A319C" w:rsidRDefault="00222AA8" w:rsidP="001A319C">
      <w:pPr>
        <w:pStyle w:val="af7"/>
      </w:pPr>
      <w:r>
        <w:rPr>
          <w:rFonts w:hint="eastAsia"/>
        </w:rPr>
        <w:t>3</w:t>
      </w:r>
      <w:r>
        <w:t>2</w:t>
      </w:r>
      <w:r>
        <w:rPr>
          <w:rFonts w:hint="eastAsia"/>
        </w:rPr>
        <w:t>x</w:t>
      </w:r>
      <w:r>
        <w:t>32</w:t>
      </w:r>
      <w:r>
        <w:rPr>
          <w:rFonts w:hint="eastAsia"/>
        </w:rPr>
        <w:t>预测</w:t>
      </w:r>
    </w:p>
    <w:p w14:paraId="7B9CDC2E" w14:textId="1C810AE1" w:rsidR="007D60B2" w:rsidRDefault="009E65DB" w:rsidP="009E65DB">
      <w:pPr>
        <w:pStyle w:val="afd"/>
        <w:rPr>
          <w:rStyle w:val="affff2"/>
          <w:spacing w:val="0"/>
          <w:sz w:val="24"/>
        </w:rPr>
      </w:pPr>
      <w:r>
        <w:rPr>
          <w:rStyle w:val="affff2"/>
          <w:spacing w:val="0"/>
          <w:sz w:val="24"/>
        </w:rPr>
        <w:object w:dxaOrig="9622" w:dyaOrig="3067" w14:anchorId="1035B7EB">
          <v:shape id="_x0000_i1027" type="#_x0000_t75" style="width:424.8pt;height:135.6pt" o:ole="">
            <v:imagedata r:id="rId50" o:title=""/>
          </v:shape>
          <o:OLEObject Type="Embed" ProgID="Visio.Drawing.15" ShapeID="_x0000_i1027" DrawAspect="Content" ObjectID="_1770894638" r:id="rId51"/>
        </w:object>
      </w:r>
    </w:p>
    <w:p w14:paraId="1D8B183B" w14:textId="26266F7A" w:rsidR="001F6060" w:rsidRPr="001F6060" w:rsidRDefault="001F6060" w:rsidP="001F6060">
      <w:pPr>
        <w:pStyle w:val="af7"/>
      </w:pPr>
      <w:r>
        <w:rPr>
          <w:rFonts w:hint="eastAsia"/>
        </w:rPr>
        <w:t>1</w:t>
      </w:r>
      <w:r>
        <w:t>6</w:t>
      </w:r>
      <w:r>
        <w:rPr>
          <w:rFonts w:hint="eastAsia"/>
        </w:rPr>
        <w:t>x</w:t>
      </w:r>
      <w:r>
        <w:t>16</w:t>
      </w:r>
      <w:r>
        <w:rPr>
          <w:rFonts w:hint="eastAsia"/>
        </w:rPr>
        <w:t>预测</w:t>
      </w:r>
    </w:p>
    <w:p w14:paraId="509DA4D2" w14:textId="77777777" w:rsidR="00D016E7" w:rsidRDefault="00D016E7" w:rsidP="00D97E23">
      <w:pPr>
        <w:pStyle w:val="aff3"/>
        <w:jc w:val="right"/>
      </w:pPr>
    </w:p>
    <w:p w14:paraId="3534D5F7" w14:textId="3023278E" w:rsidR="00D97E23" w:rsidRDefault="0097180A" w:rsidP="00884B84">
      <w:pPr>
        <w:ind w:firstLineChars="0" w:firstLine="0"/>
      </w:pPr>
      <w:r>
        <w:rPr>
          <w:rFonts w:hint="eastAsia"/>
        </w:rPr>
        <w:t>本研究提出的</w:t>
      </w:r>
      <w:r>
        <w:rPr>
          <w:rFonts w:hint="eastAsia"/>
        </w:rPr>
        <w:t xml:space="preserve"> </w:t>
      </w:r>
      <w:r w:rsidRPr="0097180A">
        <w:rPr>
          <w:rFonts w:hint="eastAsia"/>
        </w:rPr>
        <w:t>基于多尺度多输入网络的</w:t>
      </w:r>
      <w:r w:rsidRPr="0097180A">
        <w:rPr>
          <w:rFonts w:hint="eastAsia"/>
        </w:rPr>
        <w:t>CU</w:t>
      </w:r>
      <w:r w:rsidRPr="0097180A">
        <w:rPr>
          <w:rFonts w:hint="eastAsia"/>
        </w:rPr>
        <w:t>快速划分算法</w:t>
      </w:r>
      <w:r w:rsidR="006F13B6">
        <w:rPr>
          <w:rFonts w:hint="eastAsia"/>
        </w:rPr>
        <w:t>主要</w:t>
      </w:r>
      <w:r w:rsidR="006F13B6" w:rsidRPr="006F13B6">
        <w:rPr>
          <w:rFonts w:hint="eastAsia"/>
        </w:rPr>
        <w:t>包括一级预测结构、二级预测结构以及三级预测结构，其中，一级预测结构用于预测</w:t>
      </w:r>
      <w:r w:rsidR="006F13B6" w:rsidRPr="006F13B6">
        <w:rPr>
          <w:rFonts w:hint="eastAsia"/>
        </w:rPr>
        <w:t>64</w:t>
      </w:r>
      <w:r w:rsidR="006F13B6" w:rsidRPr="006F13B6">
        <w:rPr>
          <w:rFonts w:hint="eastAsia"/>
        </w:rPr>
        <w:t>×</w:t>
      </w:r>
      <w:r w:rsidR="006F13B6" w:rsidRPr="006F13B6">
        <w:rPr>
          <w:rFonts w:hint="eastAsia"/>
        </w:rPr>
        <w:t>64CU</w:t>
      </w:r>
      <w:r w:rsidR="006F13B6" w:rsidRPr="006F13B6">
        <w:rPr>
          <w:rFonts w:hint="eastAsia"/>
        </w:rPr>
        <w:t>是否需要划分，二级预测结构用于预测</w:t>
      </w:r>
      <w:r w:rsidR="006F13B6" w:rsidRPr="006F13B6">
        <w:rPr>
          <w:rFonts w:hint="eastAsia"/>
        </w:rPr>
        <w:t>32</w:t>
      </w:r>
      <w:r w:rsidR="006F13B6" w:rsidRPr="006F13B6">
        <w:rPr>
          <w:rFonts w:hint="eastAsia"/>
        </w:rPr>
        <w:t>×</w:t>
      </w:r>
      <w:r w:rsidR="006F13B6" w:rsidRPr="006F13B6">
        <w:rPr>
          <w:rFonts w:hint="eastAsia"/>
        </w:rPr>
        <w:t>32CU</w:t>
      </w:r>
      <w:r w:rsidR="006F13B6" w:rsidRPr="006F13B6">
        <w:rPr>
          <w:rFonts w:hint="eastAsia"/>
        </w:rPr>
        <w:t>是否需要划分；三级预测结构用于预测</w:t>
      </w:r>
      <w:r w:rsidR="006F13B6" w:rsidRPr="006F13B6">
        <w:rPr>
          <w:rFonts w:hint="eastAsia"/>
        </w:rPr>
        <w:t>16</w:t>
      </w:r>
      <w:r w:rsidR="006F13B6" w:rsidRPr="006F13B6">
        <w:rPr>
          <w:rFonts w:hint="eastAsia"/>
        </w:rPr>
        <w:t>×</w:t>
      </w:r>
      <w:r w:rsidR="006F13B6" w:rsidRPr="006F13B6">
        <w:rPr>
          <w:rFonts w:hint="eastAsia"/>
        </w:rPr>
        <w:t>16CU</w:t>
      </w:r>
      <w:r w:rsidR="006F13B6" w:rsidRPr="006F13B6">
        <w:rPr>
          <w:rFonts w:hint="eastAsia"/>
        </w:rPr>
        <w:t>是否需要划分</w:t>
      </w:r>
    </w:p>
    <w:p w14:paraId="233EA71C" w14:textId="0C63607A" w:rsidR="00952F19" w:rsidRDefault="00952F19" w:rsidP="00952F19">
      <w:pPr>
        <w:ind w:firstLineChars="0" w:firstLine="0"/>
        <w:rPr>
          <w:rFonts w:hint="eastAsia"/>
        </w:rPr>
      </w:pPr>
      <w:r>
        <w:rPr>
          <w:rFonts w:hint="eastAsia"/>
        </w:rPr>
        <w:t>一级预测结构中包括单尺度特征提取层、深层特征提取层</w:t>
      </w:r>
      <w:r w:rsidR="005471CE">
        <w:rPr>
          <w:rFonts w:hint="eastAsia"/>
        </w:rPr>
        <w:t>和</w:t>
      </w:r>
      <w:r w:rsidR="00F95389">
        <w:rPr>
          <w:rFonts w:hint="eastAsia"/>
        </w:rPr>
        <w:t>全</w:t>
      </w:r>
      <w:r w:rsidR="005471CE">
        <w:t>连</w:t>
      </w:r>
      <w:r w:rsidR="005471CE">
        <w:rPr>
          <w:rFonts w:hint="eastAsia"/>
        </w:rPr>
        <w:t>接层</w:t>
      </w:r>
      <w:r>
        <w:rPr>
          <w:rFonts w:hint="eastAsia"/>
        </w:rPr>
        <w:t>以及</w:t>
      </w:r>
      <w:r>
        <w:rPr>
          <w:rFonts w:hint="eastAsia"/>
        </w:rPr>
        <w:t>CU</w:t>
      </w:r>
      <w:r>
        <w:rPr>
          <w:rFonts w:hint="eastAsia"/>
        </w:rPr>
        <w:t>分区预测输出层，其中，单尺度特征提取层对应输入</w:t>
      </w:r>
      <w:r>
        <w:rPr>
          <w:rFonts w:hint="eastAsia"/>
        </w:rPr>
        <w:t>64</w:t>
      </w:r>
      <w:r>
        <w:rPr>
          <w:rFonts w:hint="eastAsia"/>
        </w:rPr>
        <w:t>×</w:t>
      </w:r>
      <w:r>
        <w:rPr>
          <w:rFonts w:hint="eastAsia"/>
        </w:rPr>
        <w:t>64CU</w:t>
      </w:r>
      <w:r w:rsidR="00FF3F33">
        <w:rPr>
          <w:rFonts w:hint="eastAsia"/>
        </w:rPr>
        <w:t>的亮度分量</w:t>
      </w:r>
      <w:r w:rsidR="005471CE">
        <w:rPr>
          <w:rFonts w:hint="eastAsia"/>
        </w:rPr>
        <w:t xml:space="preserve"> </w:t>
      </w:r>
      <w:r>
        <w:rPr>
          <w:rFonts w:hint="eastAsia"/>
        </w:rPr>
        <w:t>；</w:t>
      </w:r>
    </w:p>
    <w:p w14:paraId="359DB583" w14:textId="31343A81" w:rsidR="00952F19" w:rsidRDefault="00952F19" w:rsidP="00952F19">
      <w:pPr>
        <w:ind w:firstLineChars="0" w:firstLine="0"/>
        <w:rPr>
          <w:rFonts w:hint="eastAsia"/>
        </w:rPr>
      </w:pPr>
      <w:r>
        <w:rPr>
          <w:rFonts w:hint="eastAsia"/>
        </w:rPr>
        <w:lastRenderedPageBreak/>
        <w:t>二级预测结构中包括双尺度特征提取层、深层特征提取层</w:t>
      </w:r>
      <w:r w:rsidR="00BD0ED7">
        <w:rPr>
          <w:rFonts w:hint="eastAsia"/>
        </w:rPr>
        <w:t>和全</w:t>
      </w:r>
      <w:r w:rsidR="00BD0ED7">
        <w:t>连</w:t>
      </w:r>
      <w:r w:rsidR="00BD0ED7">
        <w:rPr>
          <w:rFonts w:hint="eastAsia"/>
        </w:rPr>
        <w:t>接层</w:t>
      </w:r>
      <w:r>
        <w:rPr>
          <w:rFonts w:hint="eastAsia"/>
        </w:rPr>
        <w:t>以及</w:t>
      </w:r>
      <w:r>
        <w:rPr>
          <w:rFonts w:hint="eastAsia"/>
        </w:rPr>
        <w:t>CU</w:t>
      </w:r>
      <w:r>
        <w:rPr>
          <w:rFonts w:hint="eastAsia"/>
        </w:rPr>
        <w:t>分区预测输出层，其中，双尺度特征包括第一层和第二层，第一层对应输入</w:t>
      </w:r>
      <w:r>
        <w:rPr>
          <w:rFonts w:hint="eastAsia"/>
        </w:rPr>
        <w:t>64</w:t>
      </w:r>
      <w:r>
        <w:rPr>
          <w:rFonts w:hint="eastAsia"/>
        </w:rPr>
        <w:t>×</w:t>
      </w:r>
      <w:r>
        <w:rPr>
          <w:rFonts w:hint="eastAsia"/>
        </w:rPr>
        <w:t>64CU</w:t>
      </w:r>
      <w:r>
        <w:rPr>
          <w:rFonts w:hint="eastAsia"/>
        </w:rPr>
        <w:t>，第二层对应输入</w:t>
      </w:r>
      <w:r>
        <w:rPr>
          <w:rFonts w:hint="eastAsia"/>
        </w:rPr>
        <w:t>32</w:t>
      </w:r>
      <w:r>
        <w:rPr>
          <w:rFonts w:hint="eastAsia"/>
        </w:rPr>
        <w:t>×</w:t>
      </w:r>
      <w:r>
        <w:rPr>
          <w:rFonts w:hint="eastAsia"/>
        </w:rPr>
        <w:t>32CU</w:t>
      </w:r>
      <w:r>
        <w:rPr>
          <w:rFonts w:hint="eastAsia"/>
        </w:rPr>
        <w:t>；</w:t>
      </w:r>
    </w:p>
    <w:p w14:paraId="0AD84E95" w14:textId="77A8C6BB" w:rsidR="00952F19" w:rsidRDefault="00952F19" w:rsidP="00952F19">
      <w:pPr>
        <w:ind w:firstLineChars="0" w:firstLine="0"/>
      </w:pPr>
      <w:r>
        <w:rPr>
          <w:rFonts w:hint="eastAsia"/>
        </w:rPr>
        <w:t>三级预测结构中包括多尺度特征提取层、深层特征提取层</w:t>
      </w:r>
      <w:r w:rsidR="00BD0ED7">
        <w:rPr>
          <w:rFonts w:hint="eastAsia"/>
        </w:rPr>
        <w:t>和全</w:t>
      </w:r>
      <w:r w:rsidR="00BD0ED7">
        <w:t>连</w:t>
      </w:r>
      <w:r w:rsidR="00BD0ED7">
        <w:rPr>
          <w:rFonts w:hint="eastAsia"/>
        </w:rPr>
        <w:t>接层</w:t>
      </w:r>
      <w:r>
        <w:rPr>
          <w:rFonts w:hint="eastAsia"/>
        </w:rPr>
        <w:t>以及</w:t>
      </w:r>
      <w:r>
        <w:rPr>
          <w:rFonts w:hint="eastAsia"/>
        </w:rPr>
        <w:t>CU</w:t>
      </w:r>
      <w:r>
        <w:rPr>
          <w:rFonts w:hint="eastAsia"/>
        </w:rPr>
        <w:t>分区预测输出层，其中，多尺度特征包括第一层、第二层以及第三层，第一层对应输入</w:t>
      </w:r>
      <w:r>
        <w:rPr>
          <w:rFonts w:hint="eastAsia"/>
        </w:rPr>
        <w:t>64</w:t>
      </w:r>
      <w:r>
        <w:rPr>
          <w:rFonts w:hint="eastAsia"/>
        </w:rPr>
        <w:t>×</w:t>
      </w:r>
      <w:r>
        <w:rPr>
          <w:rFonts w:hint="eastAsia"/>
        </w:rPr>
        <w:t>64CU</w:t>
      </w:r>
      <w:r>
        <w:rPr>
          <w:rFonts w:hint="eastAsia"/>
        </w:rPr>
        <w:t>，第二层对应输入</w:t>
      </w:r>
      <w:r>
        <w:rPr>
          <w:rFonts w:hint="eastAsia"/>
        </w:rPr>
        <w:t>32</w:t>
      </w:r>
      <w:r>
        <w:rPr>
          <w:rFonts w:hint="eastAsia"/>
        </w:rPr>
        <w:t>×</w:t>
      </w:r>
      <w:r>
        <w:rPr>
          <w:rFonts w:hint="eastAsia"/>
        </w:rPr>
        <w:t>32CU</w:t>
      </w:r>
      <w:r>
        <w:rPr>
          <w:rFonts w:hint="eastAsia"/>
        </w:rPr>
        <w:t>；第三层对应输入</w:t>
      </w:r>
      <w:r>
        <w:rPr>
          <w:rFonts w:hint="eastAsia"/>
        </w:rPr>
        <w:t>16</w:t>
      </w:r>
      <w:r>
        <w:rPr>
          <w:rFonts w:hint="eastAsia"/>
        </w:rPr>
        <w:t>×</w:t>
      </w:r>
      <w:r>
        <w:rPr>
          <w:rFonts w:hint="eastAsia"/>
        </w:rPr>
        <w:t>16CU</w:t>
      </w:r>
      <w:r>
        <w:rPr>
          <w:rFonts w:hint="eastAsia"/>
        </w:rPr>
        <w:t>。</w:t>
      </w:r>
    </w:p>
    <w:p w14:paraId="369C6E13" w14:textId="77777777" w:rsidR="00756B35" w:rsidRDefault="00756B35" w:rsidP="00756B35">
      <w:pPr>
        <w:ind w:firstLineChars="0" w:firstLine="0"/>
      </w:pPr>
      <w:r>
        <w:rPr>
          <w:rFonts w:hint="eastAsia"/>
        </w:rPr>
        <w:t>输入层</w:t>
      </w:r>
    </w:p>
    <w:p w14:paraId="2A379ACE" w14:textId="77777777" w:rsidR="00756B35" w:rsidRDefault="00756B35" w:rsidP="00756B35">
      <w:pPr>
        <w:ind w:firstLineChars="0" w:firstLine="0"/>
      </w:pPr>
      <w:r>
        <w:t>数据输入层对原始的视频图像数据进行去均值、归一化等预处理操作</w:t>
      </w:r>
      <w:r>
        <w:t>[38]</w:t>
      </w:r>
      <w:r>
        <w:t>。对图像数</w:t>
      </w:r>
      <w:r>
        <w:t xml:space="preserve"> </w:t>
      </w:r>
      <w:r>
        <w:t>据进行预处理操作使数据标准化，方便后面的卷积层、池化层和全连接层对数据进行进</w:t>
      </w:r>
      <w:r>
        <w:t xml:space="preserve"> </w:t>
      </w:r>
      <w:r>
        <w:t>一步处理，同时去除噪声等影响数据精度、准确度的因素，减少数据运算量，加速收敛。</w:t>
      </w:r>
      <w:r>
        <w:t xml:space="preserve"> </w:t>
      </w:r>
      <w:r>
        <w:t>去均值化处理具体操作就是将视频每一帧特征值减去视频全部帧的特征均值，将原来在</w:t>
      </w:r>
      <w:r>
        <w:t xml:space="preserve"> </w:t>
      </w:r>
      <w:r>
        <w:t>标准坐标系下的各个向量构成的矩阵变为以各向量的平均值为原点构建的坐标系。</w:t>
      </w:r>
      <w:r>
        <w:t xml:space="preserve"> </w:t>
      </w:r>
      <w:r>
        <w:rPr>
          <w:rFonts w:hint="eastAsia"/>
        </w:rPr>
        <w:t>神经网络</w:t>
      </w:r>
      <w:r>
        <w:t>的中心思想是拟合地编码单元的大小与视频图像内容的关系。本章采用视</w:t>
      </w:r>
      <w:r>
        <w:t xml:space="preserve"> </w:t>
      </w:r>
      <w:r>
        <w:t>频图像像素表示视频内容，输入的编码树单元信息是从</w:t>
      </w:r>
      <w:r>
        <w:t>YUV</w:t>
      </w:r>
      <w:r>
        <w:t>格式的原始图像或序列中</w:t>
      </w:r>
      <w:r>
        <w:t xml:space="preserve"> </w:t>
      </w:r>
      <w:r>
        <w:t>提取的，在</w:t>
      </w:r>
      <w:r>
        <w:rPr>
          <w:rFonts w:hint="eastAsia"/>
        </w:rPr>
        <w:t>神经网络</w:t>
      </w:r>
      <w:r>
        <w:t>中只使用</w:t>
      </w:r>
      <w:r>
        <w:t>Y</w:t>
      </w:r>
      <w:r>
        <w:t>通道，因为该通道包含了最多的视觉信息</w:t>
      </w:r>
      <w:r>
        <w:t>[39]</w:t>
      </w:r>
      <w:r>
        <w:t>。</w:t>
      </w:r>
      <w:r>
        <w:rPr>
          <w:rFonts w:hint="eastAsia"/>
        </w:rPr>
        <w:t>神经网络</w:t>
      </w:r>
      <w:r>
        <w:t>网络对输入的亮度信息和量化参数进行归一化操作，计算公式如下</w:t>
      </w:r>
    </w:p>
    <w:p w14:paraId="323AAAC0" w14:textId="77777777" w:rsidR="00756B35" w:rsidRDefault="00756B35" w:rsidP="00756B35">
      <w:pPr>
        <w:pStyle w:val="afd"/>
      </w:pPr>
      <w:r w:rsidRPr="00C85419">
        <w:drawing>
          <wp:inline distT="0" distB="0" distL="0" distR="0" wp14:anchorId="3C3FB199" wp14:editId="728D092E">
            <wp:extent cx="1440305" cy="495343"/>
            <wp:effectExtent l="0" t="0" r="7620" b="0"/>
            <wp:docPr id="674332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32629" name="图片 1"/>
                    <pic:cNvPicPr/>
                  </pic:nvPicPr>
                  <pic:blipFill>
                    <a:blip r:embed="rId52"/>
                    <a:stretch>
                      <a:fillRect/>
                    </a:stretch>
                  </pic:blipFill>
                  <pic:spPr>
                    <a:xfrm>
                      <a:off x="0" y="0"/>
                      <a:ext cx="1440305" cy="495343"/>
                    </a:xfrm>
                    <a:prstGeom prst="rect">
                      <a:avLst/>
                    </a:prstGeom>
                  </pic:spPr>
                </pic:pic>
              </a:graphicData>
            </a:graphic>
          </wp:inline>
        </w:drawing>
      </w:r>
    </w:p>
    <w:p w14:paraId="0FB56065" w14:textId="77777777" w:rsidR="00756B35" w:rsidRDefault="00756B35" w:rsidP="00756B35">
      <w:r>
        <w:t>其中，</w:t>
      </w:r>
      <w:r>
        <w:t>X</w:t>
      </w:r>
      <w:r>
        <w:t>为像素原始值，</w:t>
      </w:r>
      <w:proofErr w:type="spellStart"/>
      <w:r>
        <w:t>Xmin</w:t>
      </w:r>
      <w:proofErr w:type="spellEnd"/>
      <w:r>
        <w:t>为像素最小值，</w:t>
      </w:r>
      <w:proofErr w:type="spellStart"/>
      <w:r>
        <w:t>Xmax</w:t>
      </w:r>
      <w:proofErr w:type="spellEnd"/>
      <w:r>
        <w:t>为像素最大值，</w:t>
      </w:r>
      <w:r>
        <w:t>X*</w:t>
      </w:r>
      <w:r>
        <w:t>为经过归一化处理后</w:t>
      </w:r>
      <w:r>
        <w:t xml:space="preserve"> </w:t>
      </w:r>
      <w:r>
        <w:t>的值，</w:t>
      </w:r>
    </w:p>
    <w:p w14:paraId="33B4B54F" w14:textId="742C1080" w:rsidR="00756B35" w:rsidRPr="00897EB7" w:rsidRDefault="00756B35" w:rsidP="00952F19">
      <w:pPr>
        <w:ind w:firstLineChars="0" w:firstLine="0"/>
        <w:rPr>
          <w:i/>
          <w:iCs/>
        </w:rPr>
      </w:pPr>
      <w:r w:rsidRPr="00897EB7">
        <w:rPr>
          <w:rFonts w:hint="eastAsia"/>
          <w:i/>
          <w:iCs/>
        </w:rPr>
        <w:t>深层特征提取层</w:t>
      </w:r>
    </w:p>
    <w:p w14:paraId="36A266B6" w14:textId="5277158B" w:rsidR="00D46F03" w:rsidRPr="00897EB7" w:rsidRDefault="00D46F03" w:rsidP="00952F19">
      <w:pPr>
        <w:ind w:firstLineChars="0" w:firstLine="0"/>
        <w:rPr>
          <w:i/>
          <w:iCs/>
        </w:rPr>
      </w:pPr>
      <w:r w:rsidRPr="00897EB7">
        <w:rPr>
          <w:rFonts w:hint="eastAsia"/>
          <w:i/>
          <w:iCs/>
        </w:rPr>
        <w:t>池化层</w:t>
      </w:r>
    </w:p>
    <w:p w14:paraId="4DAB6B13" w14:textId="6A70CB68" w:rsidR="00D46F03" w:rsidRPr="00897EB7" w:rsidRDefault="00D46F03" w:rsidP="00952F19">
      <w:pPr>
        <w:ind w:firstLineChars="0" w:firstLine="0"/>
        <w:rPr>
          <w:i/>
          <w:iCs/>
        </w:rPr>
      </w:pPr>
      <w:r w:rsidRPr="00897EB7">
        <w:rPr>
          <w:rFonts w:hint="eastAsia"/>
          <w:i/>
          <w:iCs/>
        </w:rPr>
        <w:t>全连接层</w:t>
      </w:r>
    </w:p>
    <w:p w14:paraId="7E24501B" w14:textId="118F57FB" w:rsidR="00D46F03" w:rsidRPr="00897EB7" w:rsidRDefault="00D46F03" w:rsidP="00952F19">
      <w:pPr>
        <w:ind w:firstLineChars="0" w:firstLine="0"/>
        <w:rPr>
          <w:rFonts w:hint="eastAsia"/>
          <w:i/>
          <w:iCs/>
        </w:rPr>
      </w:pPr>
      <w:r w:rsidRPr="00897EB7">
        <w:rPr>
          <w:rFonts w:hint="eastAsia"/>
          <w:i/>
          <w:iCs/>
        </w:rPr>
        <w:t>输出层</w:t>
      </w:r>
    </w:p>
    <w:p w14:paraId="5249D830" w14:textId="77777777" w:rsidR="002B1DFB" w:rsidRDefault="002B1DFB" w:rsidP="002B1DFB">
      <w:pPr>
        <w:spacing w:line="360" w:lineRule="auto"/>
        <w:ind w:firstLine="480"/>
        <w:rPr>
          <w:color w:val="000000"/>
          <w:szCs w:val="28"/>
        </w:rPr>
      </w:pPr>
      <w:r>
        <w:rPr>
          <w:rFonts w:hint="eastAsia"/>
          <w:color w:val="000000"/>
          <w:szCs w:val="28"/>
        </w:rPr>
        <w:t>本发明提出的用于预测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是否需要划分的三级预测结构如图</w:t>
      </w:r>
      <w:r>
        <w:rPr>
          <w:rFonts w:hint="eastAsia"/>
          <w:color w:val="000000"/>
          <w:szCs w:val="28"/>
        </w:rPr>
        <w:t>1</w:t>
      </w:r>
      <w:r>
        <w:rPr>
          <w:rFonts w:hint="eastAsia"/>
          <w:color w:val="000000"/>
          <w:szCs w:val="28"/>
        </w:rPr>
        <w:t>所示，三级预测结构主要包括三个部分：（</w:t>
      </w:r>
      <w:r>
        <w:rPr>
          <w:rFonts w:hint="eastAsia"/>
          <w:color w:val="000000"/>
          <w:szCs w:val="28"/>
        </w:rPr>
        <w:t>1</w:t>
      </w:r>
      <w:r>
        <w:rPr>
          <w:rFonts w:hint="eastAsia"/>
          <w:color w:val="000000"/>
          <w:szCs w:val="28"/>
        </w:rPr>
        <w:t>）多尺度特征提取层；（</w:t>
      </w:r>
      <w:r>
        <w:rPr>
          <w:rFonts w:hint="eastAsia"/>
          <w:color w:val="000000"/>
          <w:szCs w:val="28"/>
        </w:rPr>
        <w:t>2</w:t>
      </w:r>
      <w:r>
        <w:rPr>
          <w:rFonts w:hint="eastAsia"/>
          <w:color w:val="000000"/>
          <w:szCs w:val="28"/>
        </w:rPr>
        <w:t>）深层特征提取层；（</w:t>
      </w:r>
      <w:r>
        <w:rPr>
          <w:rFonts w:hint="eastAsia"/>
          <w:color w:val="000000"/>
          <w:szCs w:val="28"/>
        </w:rPr>
        <w:t>3</w:t>
      </w:r>
      <w:r>
        <w:rPr>
          <w:rFonts w:hint="eastAsia"/>
          <w:color w:val="000000"/>
          <w:szCs w:val="28"/>
        </w:rPr>
        <w:t>）</w:t>
      </w:r>
      <w:r>
        <w:rPr>
          <w:rFonts w:hint="eastAsia"/>
          <w:color w:val="000000"/>
          <w:szCs w:val="28"/>
        </w:rPr>
        <w:t>CU</w:t>
      </w:r>
      <w:r>
        <w:rPr>
          <w:rFonts w:hint="eastAsia"/>
          <w:color w:val="000000"/>
          <w:szCs w:val="28"/>
        </w:rPr>
        <w:t>分区预测输出层。首先在输入端用了多尺度输入的策略，多尺度特征提取</w:t>
      </w:r>
      <w:proofErr w:type="gramStart"/>
      <w:r>
        <w:rPr>
          <w:rFonts w:hint="eastAsia"/>
          <w:color w:val="000000"/>
          <w:szCs w:val="28"/>
        </w:rPr>
        <w:t>层设置</w:t>
      </w:r>
      <w:proofErr w:type="gramEnd"/>
      <w:r>
        <w:rPr>
          <w:rFonts w:hint="eastAsia"/>
          <w:color w:val="000000"/>
          <w:szCs w:val="28"/>
        </w:rPr>
        <w:t>为三层，共有三个尺度对应三层特征提取层，每一层分别对应不同尺寸的</w:t>
      </w:r>
      <w:r>
        <w:rPr>
          <w:rFonts w:hint="eastAsia"/>
          <w:color w:val="000000"/>
          <w:szCs w:val="28"/>
        </w:rPr>
        <w:t>CU</w:t>
      </w:r>
      <w:r>
        <w:rPr>
          <w:rFonts w:hint="eastAsia"/>
          <w:color w:val="000000"/>
          <w:szCs w:val="28"/>
        </w:rPr>
        <w:t>：第一层对应</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，第二层对应</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w:t>
      </w:r>
      <w:r>
        <w:rPr>
          <w:rFonts w:hint="eastAsia"/>
          <w:color w:val="000000"/>
          <w:szCs w:val="28"/>
        </w:rPr>
        <w:t>CU</w:t>
      </w:r>
      <w:r>
        <w:rPr>
          <w:rFonts w:hint="eastAsia"/>
          <w:color w:val="000000"/>
          <w:szCs w:val="28"/>
        </w:rPr>
        <w:t>，第三层对应</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的</w:t>
      </w:r>
      <w:r>
        <w:rPr>
          <w:rFonts w:hint="eastAsia"/>
          <w:color w:val="000000"/>
          <w:szCs w:val="28"/>
        </w:rPr>
        <w:t>CU</w:t>
      </w:r>
      <w:r>
        <w:rPr>
          <w:rFonts w:hint="eastAsia"/>
          <w:color w:val="000000"/>
          <w:szCs w:val="28"/>
        </w:rPr>
        <w:t>；将</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输入到第一层，同时将该</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CU</w:t>
      </w:r>
      <w:r>
        <w:rPr>
          <w:rFonts w:hint="eastAsia"/>
          <w:color w:val="000000"/>
          <w:szCs w:val="28"/>
        </w:rPr>
        <w:t>中所有的</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CU</w:t>
      </w:r>
      <w:r>
        <w:rPr>
          <w:rFonts w:hint="eastAsia"/>
          <w:color w:val="000000"/>
          <w:szCs w:val="28"/>
        </w:rPr>
        <w:t>和所有的</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分别对应到第二层和第三层的输入。</w:t>
      </w:r>
    </w:p>
    <w:p w14:paraId="75F7866C" w14:textId="77777777" w:rsidR="002B1DFB" w:rsidRDefault="002B1DFB" w:rsidP="002B1DFB">
      <w:pPr>
        <w:ind w:firstLine="480"/>
        <w:jc w:val="center"/>
        <w:rPr>
          <w:color w:val="000000"/>
          <w:szCs w:val="28"/>
        </w:rPr>
      </w:pPr>
      <w:r>
        <w:rPr>
          <w:rFonts w:hint="eastAsia"/>
          <w:color w:val="000000"/>
          <w:szCs w:val="28"/>
        </w:rPr>
        <w:lastRenderedPageBreak/>
        <w:t>表</w:t>
      </w:r>
      <w:r>
        <w:rPr>
          <w:color w:val="000000"/>
          <w:szCs w:val="28"/>
        </w:rPr>
        <w:t>1</w:t>
      </w:r>
    </w:p>
    <w:tbl>
      <w:tblPr>
        <w:tblW w:w="0" w:type="auto"/>
        <w:jc w:val="center"/>
        <w:tblBorders>
          <w:insideH w:val="single" w:sz="4" w:space="0" w:color="auto"/>
        </w:tblBorders>
        <w:tblLook w:val="04A0" w:firstRow="1" w:lastRow="0" w:firstColumn="1" w:lastColumn="0" w:noHBand="0" w:noVBand="1"/>
      </w:tblPr>
      <w:tblGrid>
        <w:gridCol w:w="2831"/>
        <w:gridCol w:w="2831"/>
        <w:gridCol w:w="2831"/>
      </w:tblGrid>
      <w:tr w:rsidR="002B1DFB" w14:paraId="4FFB6229" w14:textId="77777777" w:rsidTr="00206894">
        <w:trPr>
          <w:jc w:val="center"/>
        </w:trPr>
        <w:tc>
          <w:tcPr>
            <w:tcW w:w="2831" w:type="dxa"/>
            <w:tcBorders>
              <w:top w:val="single" w:sz="4" w:space="0" w:color="auto"/>
            </w:tcBorders>
            <w:vAlign w:val="center"/>
          </w:tcPr>
          <w:p w14:paraId="33ECC709" w14:textId="77777777" w:rsidR="002B1DFB" w:rsidRDefault="002B1DFB" w:rsidP="00206894">
            <w:pPr>
              <w:ind w:firstLine="300"/>
              <w:jc w:val="center"/>
              <w:rPr>
                <w:kern w:val="0"/>
              </w:rPr>
            </w:pPr>
            <w:r>
              <w:rPr>
                <w:rFonts w:hint="eastAsia"/>
                <w:kern w:val="0"/>
              </w:rPr>
              <w:t>Layer</w:t>
            </w:r>
          </w:p>
        </w:tc>
        <w:tc>
          <w:tcPr>
            <w:tcW w:w="2831" w:type="dxa"/>
            <w:tcBorders>
              <w:top w:val="single" w:sz="4" w:space="0" w:color="auto"/>
            </w:tcBorders>
            <w:vAlign w:val="center"/>
          </w:tcPr>
          <w:p w14:paraId="1D9C6A08" w14:textId="77777777" w:rsidR="002B1DFB" w:rsidRDefault="002B1DFB" w:rsidP="00206894">
            <w:pPr>
              <w:ind w:firstLine="300"/>
              <w:jc w:val="center"/>
              <w:rPr>
                <w:kern w:val="0"/>
              </w:rPr>
            </w:pPr>
            <w:r>
              <w:rPr>
                <w:rFonts w:hint="eastAsia"/>
                <w:kern w:val="0"/>
              </w:rPr>
              <w:t>F</w:t>
            </w:r>
            <w:r>
              <w:rPr>
                <w:kern w:val="0"/>
              </w:rPr>
              <w:t>ilter Size</w:t>
            </w:r>
          </w:p>
        </w:tc>
        <w:tc>
          <w:tcPr>
            <w:tcW w:w="2831" w:type="dxa"/>
            <w:tcBorders>
              <w:top w:val="single" w:sz="4" w:space="0" w:color="auto"/>
            </w:tcBorders>
            <w:vAlign w:val="center"/>
          </w:tcPr>
          <w:p w14:paraId="149C6C82" w14:textId="77777777" w:rsidR="002B1DFB" w:rsidRDefault="002B1DFB" w:rsidP="00206894">
            <w:pPr>
              <w:ind w:firstLine="300"/>
              <w:jc w:val="center"/>
              <w:rPr>
                <w:kern w:val="0"/>
              </w:rPr>
            </w:pPr>
            <w:r>
              <w:rPr>
                <w:kern w:val="0"/>
              </w:rPr>
              <w:t>Number of Filters</w:t>
            </w:r>
          </w:p>
        </w:tc>
      </w:tr>
      <w:tr w:rsidR="002B1DFB" w14:paraId="3167CF75" w14:textId="77777777" w:rsidTr="00206894">
        <w:trPr>
          <w:jc w:val="center"/>
        </w:trPr>
        <w:tc>
          <w:tcPr>
            <w:tcW w:w="2831" w:type="dxa"/>
            <w:vAlign w:val="center"/>
          </w:tcPr>
          <w:p w14:paraId="79F19BCD" w14:textId="77777777" w:rsidR="002B1DFB" w:rsidRDefault="002B1DFB" w:rsidP="00206894">
            <w:pPr>
              <w:ind w:firstLine="300"/>
              <w:jc w:val="center"/>
              <w:rPr>
                <w:kern w:val="0"/>
              </w:rPr>
            </w:pPr>
            <w:r>
              <w:rPr>
                <w:rFonts w:hint="eastAsia"/>
                <w:kern w:val="0"/>
              </w:rPr>
              <w:t>C</w:t>
            </w:r>
            <w:r>
              <w:rPr>
                <w:kern w:val="0"/>
              </w:rPr>
              <w:t>onv-64-1</w:t>
            </w:r>
          </w:p>
        </w:tc>
        <w:tc>
          <w:tcPr>
            <w:tcW w:w="2831" w:type="dxa"/>
            <w:vAlign w:val="center"/>
          </w:tcPr>
          <w:p w14:paraId="44F310AB" w14:textId="77777777" w:rsidR="002B1DFB" w:rsidRDefault="002B1DFB" w:rsidP="00206894">
            <w:pPr>
              <w:ind w:firstLine="300"/>
              <w:jc w:val="center"/>
              <w:rPr>
                <w:kern w:val="0"/>
              </w:rPr>
            </w:pPr>
            <w:r>
              <w:rPr>
                <w:rFonts w:hint="eastAsia"/>
                <w:kern w:val="0"/>
              </w:rPr>
              <w:t>5x</w:t>
            </w:r>
            <w:r>
              <w:rPr>
                <w:kern w:val="0"/>
              </w:rPr>
              <w:t>5</w:t>
            </w:r>
          </w:p>
        </w:tc>
        <w:tc>
          <w:tcPr>
            <w:tcW w:w="2831" w:type="dxa"/>
            <w:vAlign w:val="center"/>
          </w:tcPr>
          <w:p w14:paraId="3BD33A13" w14:textId="77777777" w:rsidR="002B1DFB" w:rsidRDefault="002B1DFB" w:rsidP="00206894">
            <w:pPr>
              <w:ind w:firstLine="300"/>
              <w:jc w:val="center"/>
              <w:rPr>
                <w:kern w:val="0"/>
              </w:rPr>
            </w:pPr>
            <w:r>
              <w:rPr>
                <w:rFonts w:hint="eastAsia"/>
                <w:kern w:val="0"/>
              </w:rPr>
              <w:t>1</w:t>
            </w:r>
            <w:r>
              <w:rPr>
                <w:kern w:val="0"/>
              </w:rPr>
              <w:t>6</w:t>
            </w:r>
          </w:p>
        </w:tc>
      </w:tr>
      <w:tr w:rsidR="002B1DFB" w14:paraId="30CCAD95" w14:textId="77777777" w:rsidTr="00206894">
        <w:trPr>
          <w:jc w:val="center"/>
        </w:trPr>
        <w:tc>
          <w:tcPr>
            <w:tcW w:w="2831" w:type="dxa"/>
            <w:vAlign w:val="center"/>
          </w:tcPr>
          <w:p w14:paraId="768E8C33" w14:textId="77777777" w:rsidR="002B1DFB" w:rsidRDefault="002B1DFB" w:rsidP="00206894">
            <w:pPr>
              <w:ind w:firstLine="300"/>
              <w:jc w:val="center"/>
              <w:rPr>
                <w:kern w:val="0"/>
              </w:rPr>
            </w:pPr>
            <w:r>
              <w:rPr>
                <w:rFonts w:hint="eastAsia"/>
                <w:kern w:val="0"/>
              </w:rPr>
              <w:t>C</w:t>
            </w:r>
            <w:r>
              <w:rPr>
                <w:kern w:val="0"/>
              </w:rPr>
              <w:t>onv-64-2</w:t>
            </w:r>
          </w:p>
        </w:tc>
        <w:tc>
          <w:tcPr>
            <w:tcW w:w="2831" w:type="dxa"/>
            <w:vAlign w:val="center"/>
          </w:tcPr>
          <w:p w14:paraId="55A5726B" w14:textId="77777777" w:rsidR="002B1DFB" w:rsidRDefault="002B1DFB" w:rsidP="00206894">
            <w:pPr>
              <w:ind w:firstLine="300"/>
              <w:jc w:val="center"/>
              <w:rPr>
                <w:kern w:val="0"/>
              </w:rPr>
            </w:pPr>
            <w:r>
              <w:rPr>
                <w:rFonts w:hint="eastAsia"/>
                <w:kern w:val="0"/>
              </w:rPr>
              <w:t>3</w:t>
            </w:r>
            <w:r>
              <w:rPr>
                <w:kern w:val="0"/>
              </w:rPr>
              <w:t>x3</w:t>
            </w:r>
          </w:p>
        </w:tc>
        <w:tc>
          <w:tcPr>
            <w:tcW w:w="2831" w:type="dxa"/>
            <w:vAlign w:val="center"/>
          </w:tcPr>
          <w:p w14:paraId="4723504E" w14:textId="77777777" w:rsidR="002B1DFB" w:rsidRDefault="002B1DFB" w:rsidP="00206894">
            <w:pPr>
              <w:ind w:firstLine="300"/>
              <w:jc w:val="center"/>
              <w:rPr>
                <w:kern w:val="0"/>
              </w:rPr>
            </w:pPr>
            <w:r>
              <w:rPr>
                <w:rFonts w:hint="eastAsia"/>
                <w:kern w:val="0"/>
              </w:rPr>
              <w:t>2</w:t>
            </w:r>
            <w:r>
              <w:rPr>
                <w:kern w:val="0"/>
              </w:rPr>
              <w:t>4</w:t>
            </w:r>
          </w:p>
        </w:tc>
      </w:tr>
      <w:tr w:rsidR="002B1DFB" w14:paraId="12402D02" w14:textId="77777777" w:rsidTr="00206894">
        <w:trPr>
          <w:jc w:val="center"/>
        </w:trPr>
        <w:tc>
          <w:tcPr>
            <w:tcW w:w="2831" w:type="dxa"/>
            <w:vAlign w:val="center"/>
          </w:tcPr>
          <w:p w14:paraId="372C0086" w14:textId="77777777" w:rsidR="002B1DFB" w:rsidRDefault="002B1DFB" w:rsidP="00206894">
            <w:pPr>
              <w:ind w:firstLine="300"/>
              <w:jc w:val="center"/>
              <w:rPr>
                <w:kern w:val="0"/>
              </w:rPr>
            </w:pPr>
            <w:r>
              <w:rPr>
                <w:rFonts w:hint="eastAsia"/>
                <w:kern w:val="0"/>
              </w:rPr>
              <w:t>C</w:t>
            </w:r>
            <w:r>
              <w:rPr>
                <w:kern w:val="0"/>
              </w:rPr>
              <w:t>onv-64-3</w:t>
            </w:r>
          </w:p>
        </w:tc>
        <w:tc>
          <w:tcPr>
            <w:tcW w:w="2831" w:type="dxa"/>
            <w:vAlign w:val="center"/>
          </w:tcPr>
          <w:p w14:paraId="2E1CF4E4" w14:textId="77777777" w:rsidR="002B1DFB" w:rsidRDefault="002B1DFB" w:rsidP="00206894">
            <w:pPr>
              <w:ind w:firstLine="300"/>
              <w:jc w:val="center"/>
              <w:rPr>
                <w:kern w:val="0"/>
              </w:rPr>
            </w:pPr>
            <w:r>
              <w:rPr>
                <w:rFonts w:hint="eastAsia"/>
                <w:kern w:val="0"/>
              </w:rPr>
              <w:t>3</w:t>
            </w:r>
            <w:r>
              <w:rPr>
                <w:kern w:val="0"/>
              </w:rPr>
              <w:t>x3</w:t>
            </w:r>
          </w:p>
        </w:tc>
        <w:tc>
          <w:tcPr>
            <w:tcW w:w="2831" w:type="dxa"/>
            <w:vAlign w:val="center"/>
          </w:tcPr>
          <w:p w14:paraId="27EB8AFF" w14:textId="77777777" w:rsidR="002B1DFB" w:rsidRDefault="002B1DFB" w:rsidP="00206894">
            <w:pPr>
              <w:ind w:firstLine="300"/>
              <w:jc w:val="center"/>
              <w:rPr>
                <w:kern w:val="0"/>
              </w:rPr>
            </w:pPr>
            <w:r>
              <w:rPr>
                <w:rFonts w:hint="eastAsia"/>
                <w:kern w:val="0"/>
              </w:rPr>
              <w:t>3</w:t>
            </w:r>
            <w:r>
              <w:rPr>
                <w:kern w:val="0"/>
              </w:rPr>
              <w:t>2</w:t>
            </w:r>
          </w:p>
        </w:tc>
      </w:tr>
      <w:tr w:rsidR="002B1DFB" w14:paraId="736F305C" w14:textId="77777777" w:rsidTr="00206894">
        <w:trPr>
          <w:jc w:val="center"/>
        </w:trPr>
        <w:tc>
          <w:tcPr>
            <w:tcW w:w="2831" w:type="dxa"/>
            <w:vAlign w:val="center"/>
          </w:tcPr>
          <w:p w14:paraId="430B6D6F" w14:textId="77777777" w:rsidR="002B1DFB" w:rsidRDefault="002B1DFB" w:rsidP="00206894">
            <w:pPr>
              <w:ind w:firstLine="300"/>
              <w:jc w:val="center"/>
              <w:rPr>
                <w:kern w:val="0"/>
              </w:rPr>
            </w:pPr>
            <w:r>
              <w:rPr>
                <w:rFonts w:hint="eastAsia"/>
                <w:kern w:val="0"/>
              </w:rPr>
              <w:t>C</w:t>
            </w:r>
            <w:r>
              <w:rPr>
                <w:kern w:val="0"/>
              </w:rPr>
              <w:t>onv-32-1</w:t>
            </w:r>
          </w:p>
        </w:tc>
        <w:tc>
          <w:tcPr>
            <w:tcW w:w="2831" w:type="dxa"/>
            <w:vAlign w:val="center"/>
          </w:tcPr>
          <w:p w14:paraId="28720EA5" w14:textId="77777777" w:rsidR="002B1DFB" w:rsidRDefault="002B1DFB" w:rsidP="00206894">
            <w:pPr>
              <w:ind w:firstLine="300"/>
              <w:jc w:val="center"/>
              <w:rPr>
                <w:kern w:val="0"/>
              </w:rPr>
            </w:pPr>
            <w:r>
              <w:rPr>
                <w:rFonts w:hint="eastAsia"/>
                <w:kern w:val="0"/>
              </w:rPr>
              <w:t>3</w:t>
            </w:r>
            <w:r>
              <w:rPr>
                <w:kern w:val="0"/>
              </w:rPr>
              <w:t>x3</w:t>
            </w:r>
          </w:p>
        </w:tc>
        <w:tc>
          <w:tcPr>
            <w:tcW w:w="2831" w:type="dxa"/>
            <w:vAlign w:val="center"/>
          </w:tcPr>
          <w:p w14:paraId="3AA8A92F" w14:textId="77777777" w:rsidR="002B1DFB" w:rsidRDefault="002B1DFB" w:rsidP="00206894">
            <w:pPr>
              <w:ind w:firstLine="300"/>
              <w:jc w:val="center"/>
              <w:rPr>
                <w:kern w:val="0"/>
              </w:rPr>
            </w:pPr>
            <w:r>
              <w:rPr>
                <w:rFonts w:hint="eastAsia"/>
                <w:kern w:val="0"/>
              </w:rPr>
              <w:t>1</w:t>
            </w:r>
            <w:r>
              <w:rPr>
                <w:kern w:val="0"/>
              </w:rPr>
              <w:t>6</w:t>
            </w:r>
          </w:p>
        </w:tc>
      </w:tr>
      <w:tr w:rsidR="002B1DFB" w14:paraId="613455CC" w14:textId="77777777" w:rsidTr="00206894">
        <w:trPr>
          <w:jc w:val="center"/>
        </w:trPr>
        <w:tc>
          <w:tcPr>
            <w:tcW w:w="2831" w:type="dxa"/>
            <w:vAlign w:val="center"/>
          </w:tcPr>
          <w:p w14:paraId="0B9F33C9" w14:textId="77777777" w:rsidR="002B1DFB" w:rsidRDefault="002B1DFB" w:rsidP="00206894">
            <w:pPr>
              <w:ind w:firstLine="300"/>
              <w:jc w:val="center"/>
              <w:rPr>
                <w:kern w:val="0"/>
              </w:rPr>
            </w:pPr>
            <w:r>
              <w:rPr>
                <w:rFonts w:hint="eastAsia"/>
                <w:kern w:val="0"/>
              </w:rPr>
              <w:t>C</w:t>
            </w:r>
            <w:r>
              <w:rPr>
                <w:kern w:val="0"/>
              </w:rPr>
              <w:t>onv-m</w:t>
            </w:r>
          </w:p>
        </w:tc>
        <w:tc>
          <w:tcPr>
            <w:tcW w:w="2831" w:type="dxa"/>
            <w:vAlign w:val="center"/>
          </w:tcPr>
          <w:p w14:paraId="75924AF5" w14:textId="77777777" w:rsidR="002B1DFB" w:rsidRDefault="002B1DFB" w:rsidP="00206894">
            <w:pPr>
              <w:ind w:firstLine="300"/>
              <w:jc w:val="center"/>
              <w:rPr>
                <w:kern w:val="0"/>
              </w:rPr>
            </w:pPr>
            <w:r>
              <w:rPr>
                <w:rFonts w:hint="eastAsia"/>
                <w:kern w:val="0"/>
              </w:rPr>
              <w:t>3</w:t>
            </w:r>
            <w:r>
              <w:rPr>
                <w:kern w:val="0"/>
              </w:rPr>
              <w:t>x3</w:t>
            </w:r>
          </w:p>
        </w:tc>
        <w:tc>
          <w:tcPr>
            <w:tcW w:w="2831" w:type="dxa"/>
            <w:vAlign w:val="center"/>
          </w:tcPr>
          <w:p w14:paraId="085287E7" w14:textId="77777777" w:rsidR="002B1DFB" w:rsidRDefault="002B1DFB" w:rsidP="00206894">
            <w:pPr>
              <w:ind w:firstLine="300"/>
              <w:jc w:val="center"/>
              <w:rPr>
                <w:kern w:val="0"/>
              </w:rPr>
            </w:pPr>
            <w:r>
              <w:rPr>
                <w:rFonts w:hint="eastAsia"/>
                <w:kern w:val="0"/>
              </w:rPr>
              <w:t>5</w:t>
            </w:r>
            <w:r>
              <w:rPr>
                <w:kern w:val="0"/>
              </w:rPr>
              <w:t>6</w:t>
            </w:r>
          </w:p>
        </w:tc>
      </w:tr>
      <w:tr w:rsidR="002B1DFB" w14:paraId="7D1657AE" w14:textId="77777777" w:rsidTr="00206894">
        <w:trPr>
          <w:jc w:val="center"/>
        </w:trPr>
        <w:tc>
          <w:tcPr>
            <w:tcW w:w="2831" w:type="dxa"/>
            <w:vAlign w:val="center"/>
          </w:tcPr>
          <w:p w14:paraId="2FCC6BBF" w14:textId="77777777" w:rsidR="002B1DFB" w:rsidRDefault="002B1DFB" w:rsidP="00206894">
            <w:pPr>
              <w:ind w:firstLine="300"/>
              <w:jc w:val="center"/>
              <w:rPr>
                <w:kern w:val="0"/>
              </w:rPr>
            </w:pPr>
            <w:r>
              <w:rPr>
                <w:rFonts w:hint="eastAsia"/>
                <w:kern w:val="0"/>
              </w:rPr>
              <w:t>C</w:t>
            </w:r>
            <w:r>
              <w:rPr>
                <w:kern w:val="0"/>
              </w:rPr>
              <w:t>onv-m1</w:t>
            </w:r>
          </w:p>
        </w:tc>
        <w:tc>
          <w:tcPr>
            <w:tcW w:w="2831" w:type="dxa"/>
            <w:vAlign w:val="center"/>
          </w:tcPr>
          <w:p w14:paraId="504E42CC" w14:textId="77777777" w:rsidR="002B1DFB" w:rsidRDefault="002B1DFB" w:rsidP="00206894">
            <w:pPr>
              <w:ind w:firstLine="300"/>
              <w:jc w:val="center"/>
              <w:rPr>
                <w:kern w:val="0"/>
              </w:rPr>
            </w:pPr>
            <w:r>
              <w:rPr>
                <w:rFonts w:hint="eastAsia"/>
                <w:kern w:val="0"/>
              </w:rPr>
              <w:t>3</w:t>
            </w:r>
            <w:r>
              <w:rPr>
                <w:kern w:val="0"/>
              </w:rPr>
              <w:t>x3</w:t>
            </w:r>
          </w:p>
        </w:tc>
        <w:tc>
          <w:tcPr>
            <w:tcW w:w="2831" w:type="dxa"/>
            <w:vAlign w:val="center"/>
          </w:tcPr>
          <w:p w14:paraId="65655FBA" w14:textId="77777777" w:rsidR="002B1DFB" w:rsidRDefault="002B1DFB" w:rsidP="00206894">
            <w:pPr>
              <w:ind w:firstLine="300"/>
              <w:jc w:val="center"/>
              <w:rPr>
                <w:kern w:val="0"/>
              </w:rPr>
            </w:pPr>
            <w:r>
              <w:rPr>
                <w:kern w:val="0"/>
              </w:rPr>
              <w:t>128</w:t>
            </w:r>
          </w:p>
        </w:tc>
      </w:tr>
      <w:tr w:rsidR="002B1DFB" w14:paraId="14A8ED85" w14:textId="77777777" w:rsidTr="00206894">
        <w:trPr>
          <w:jc w:val="center"/>
        </w:trPr>
        <w:tc>
          <w:tcPr>
            <w:tcW w:w="2831" w:type="dxa"/>
            <w:vAlign w:val="center"/>
          </w:tcPr>
          <w:p w14:paraId="5D2EAABE" w14:textId="77777777" w:rsidR="002B1DFB" w:rsidRDefault="002B1DFB" w:rsidP="00206894">
            <w:pPr>
              <w:ind w:firstLine="300"/>
              <w:jc w:val="center"/>
              <w:rPr>
                <w:kern w:val="0"/>
              </w:rPr>
            </w:pPr>
            <w:r>
              <w:rPr>
                <w:rFonts w:hint="eastAsia"/>
                <w:kern w:val="0"/>
              </w:rPr>
              <w:t>C</w:t>
            </w:r>
            <w:r>
              <w:rPr>
                <w:kern w:val="0"/>
              </w:rPr>
              <w:t>onv-m2</w:t>
            </w:r>
          </w:p>
        </w:tc>
        <w:tc>
          <w:tcPr>
            <w:tcW w:w="2831" w:type="dxa"/>
            <w:vAlign w:val="center"/>
          </w:tcPr>
          <w:p w14:paraId="625910AA" w14:textId="77777777" w:rsidR="002B1DFB" w:rsidRDefault="002B1DFB" w:rsidP="00206894">
            <w:pPr>
              <w:ind w:firstLine="300"/>
              <w:jc w:val="center"/>
              <w:rPr>
                <w:kern w:val="0"/>
              </w:rPr>
            </w:pPr>
            <w:r>
              <w:rPr>
                <w:rFonts w:hint="eastAsia"/>
                <w:kern w:val="0"/>
              </w:rPr>
              <w:t>3</w:t>
            </w:r>
            <w:r>
              <w:rPr>
                <w:kern w:val="0"/>
              </w:rPr>
              <w:t>x3</w:t>
            </w:r>
          </w:p>
        </w:tc>
        <w:tc>
          <w:tcPr>
            <w:tcW w:w="2831" w:type="dxa"/>
            <w:vAlign w:val="center"/>
          </w:tcPr>
          <w:p w14:paraId="0DE13B34" w14:textId="77777777" w:rsidR="002B1DFB" w:rsidRDefault="002B1DFB" w:rsidP="00206894">
            <w:pPr>
              <w:ind w:firstLine="300"/>
              <w:jc w:val="center"/>
              <w:rPr>
                <w:kern w:val="0"/>
              </w:rPr>
            </w:pPr>
            <w:r>
              <w:rPr>
                <w:kern w:val="0"/>
              </w:rPr>
              <w:t>64</w:t>
            </w:r>
          </w:p>
        </w:tc>
      </w:tr>
      <w:tr w:rsidR="002B1DFB" w14:paraId="2DC0992E" w14:textId="77777777" w:rsidTr="00206894">
        <w:trPr>
          <w:jc w:val="center"/>
        </w:trPr>
        <w:tc>
          <w:tcPr>
            <w:tcW w:w="2831" w:type="dxa"/>
            <w:vAlign w:val="center"/>
          </w:tcPr>
          <w:p w14:paraId="2FACC090" w14:textId="77777777" w:rsidR="002B1DFB" w:rsidRDefault="002B1DFB" w:rsidP="00206894">
            <w:pPr>
              <w:ind w:firstLine="300"/>
              <w:jc w:val="center"/>
              <w:rPr>
                <w:kern w:val="0"/>
              </w:rPr>
            </w:pPr>
            <w:r>
              <w:rPr>
                <w:rFonts w:hint="eastAsia"/>
                <w:kern w:val="0"/>
              </w:rPr>
              <w:t>F</w:t>
            </w:r>
            <w:r>
              <w:rPr>
                <w:kern w:val="0"/>
              </w:rPr>
              <w:t>1</w:t>
            </w:r>
          </w:p>
        </w:tc>
        <w:tc>
          <w:tcPr>
            <w:tcW w:w="2831" w:type="dxa"/>
            <w:vAlign w:val="center"/>
          </w:tcPr>
          <w:p w14:paraId="11642577" w14:textId="77777777" w:rsidR="002B1DFB" w:rsidRDefault="002B1DFB" w:rsidP="00206894">
            <w:pPr>
              <w:ind w:firstLine="300"/>
              <w:jc w:val="center"/>
              <w:rPr>
                <w:kern w:val="0"/>
              </w:rPr>
            </w:pPr>
            <w:r>
              <w:rPr>
                <w:rFonts w:hint="eastAsia"/>
                <w:kern w:val="0"/>
              </w:rPr>
              <w:t>1</w:t>
            </w:r>
            <w:r>
              <w:rPr>
                <w:kern w:val="0"/>
              </w:rPr>
              <w:t>x1</w:t>
            </w:r>
          </w:p>
        </w:tc>
        <w:tc>
          <w:tcPr>
            <w:tcW w:w="2831" w:type="dxa"/>
            <w:vAlign w:val="center"/>
          </w:tcPr>
          <w:p w14:paraId="49FDEED7" w14:textId="77777777" w:rsidR="002B1DFB" w:rsidRDefault="002B1DFB" w:rsidP="00206894">
            <w:pPr>
              <w:ind w:firstLine="300"/>
              <w:jc w:val="center"/>
              <w:rPr>
                <w:kern w:val="0"/>
              </w:rPr>
            </w:pPr>
            <w:r>
              <w:rPr>
                <w:kern w:val="0"/>
              </w:rPr>
              <w:t>64</w:t>
            </w:r>
          </w:p>
        </w:tc>
      </w:tr>
      <w:tr w:rsidR="002B1DFB" w14:paraId="0CF72824" w14:textId="77777777" w:rsidTr="00206894">
        <w:trPr>
          <w:jc w:val="center"/>
        </w:trPr>
        <w:tc>
          <w:tcPr>
            <w:tcW w:w="2831" w:type="dxa"/>
            <w:vAlign w:val="center"/>
          </w:tcPr>
          <w:p w14:paraId="50C142D7" w14:textId="77777777" w:rsidR="002B1DFB" w:rsidRDefault="002B1DFB" w:rsidP="00206894">
            <w:pPr>
              <w:ind w:firstLine="300"/>
              <w:jc w:val="center"/>
              <w:rPr>
                <w:kern w:val="0"/>
              </w:rPr>
            </w:pPr>
            <w:r>
              <w:rPr>
                <w:rFonts w:hint="eastAsia"/>
                <w:kern w:val="0"/>
              </w:rPr>
              <w:t>F</w:t>
            </w:r>
            <w:r>
              <w:rPr>
                <w:kern w:val="0"/>
              </w:rPr>
              <w:t>2</w:t>
            </w:r>
          </w:p>
        </w:tc>
        <w:tc>
          <w:tcPr>
            <w:tcW w:w="2831" w:type="dxa"/>
            <w:vAlign w:val="center"/>
          </w:tcPr>
          <w:p w14:paraId="212E16BD" w14:textId="77777777" w:rsidR="002B1DFB" w:rsidRDefault="002B1DFB" w:rsidP="00206894">
            <w:pPr>
              <w:ind w:firstLine="300"/>
              <w:jc w:val="center"/>
              <w:rPr>
                <w:kern w:val="0"/>
              </w:rPr>
            </w:pPr>
            <w:r>
              <w:rPr>
                <w:rFonts w:hint="eastAsia"/>
                <w:kern w:val="0"/>
              </w:rPr>
              <w:t>1</w:t>
            </w:r>
            <w:r>
              <w:rPr>
                <w:kern w:val="0"/>
              </w:rPr>
              <w:t>x1</w:t>
            </w:r>
          </w:p>
        </w:tc>
        <w:tc>
          <w:tcPr>
            <w:tcW w:w="2831" w:type="dxa"/>
            <w:vAlign w:val="center"/>
          </w:tcPr>
          <w:p w14:paraId="002B01F8" w14:textId="77777777" w:rsidR="002B1DFB" w:rsidRDefault="002B1DFB" w:rsidP="00206894">
            <w:pPr>
              <w:ind w:firstLine="300"/>
              <w:jc w:val="center"/>
              <w:rPr>
                <w:kern w:val="0"/>
              </w:rPr>
            </w:pPr>
            <w:r>
              <w:rPr>
                <w:kern w:val="0"/>
              </w:rPr>
              <w:t>32</w:t>
            </w:r>
          </w:p>
        </w:tc>
      </w:tr>
      <w:tr w:rsidR="002B1DFB" w14:paraId="42739267" w14:textId="77777777" w:rsidTr="00206894">
        <w:trPr>
          <w:jc w:val="center"/>
        </w:trPr>
        <w:tc>
          <w:tcPr>
            <w:tcW w:w="2831" w:type="dxa"/>
            <w:vAlign w:val="center"/>
          </w:tcPr>
          <w:p w14:paraId="00CBA488" w14:textId="77777777" w:rsidR="002B1DFB" w:rsidRDefault="002B1DFB" w:rsidP="00206894">
            <w:pPr>
              <w:ind w:firstLine="300"/>
              <w:jc w:val="center"/>
              <w:rPr>
                <w:kern w:val="0"/>
              </w:rPr>
            </w:pPr>
            <w:r>
              <w:rPr>
                <w:rFonts w:hint="eastAsia"/>
                <w:kern w:val="0"/>
              </w:rPr>
              <w:t>F</w:t>
            </w:r>
            <w:r>
              <w:rPr>
                <w:kern w:val="0"/>
              </w:rPr>
              <w:t>3</w:t>
            </w:r>
          </w:p>
        </w:tc>
        <w:tc>
          <w:tcPr>
            <w:tcW w:w="2831" w:type="dxa"/>
            <w:vAlign w:val="center"/>
          </w:tcPr>
          <w:p w14:paraId="1F73A0C8" w14:textId="77777777" w:rsidR="002B1DFB" w:rsidRDefault="002B1DFB" w:rsidP="00206894">
            <w:pPr>
              <w:ind w:firstLine="300"/>
              <w:jc w:val="center"/>
              <w:rPr>
                <w:kern w:val="0"/>
              </w:rPr>
            </w:pPr>
            <w:r>
              <w:rPr>
                <w:rFonts w:hint="eastAsia"/>
                <w:kern w:val="0"/>
              </w:rPr>
              <w:t>1</w:t>
            </w:r>
            <w:r>
              <w:rPr>
                <w:kern w:val="0"/>
              </w:rPr>
              <w:t>x1</w:t>
            </w:r>
          </w:p>
        </w:tc>
        <w:tc>
          <w:tcPr>
            <w:tcW w:w="2831" w:type="dxa"/>
            <w:vAlign w:val="center"/>
          </w:tcPr>
          <w:p w14:paraId="31EBE9C2" w14:textId="77777777" w:rsidR="002B1DFB" w:rsidRDefault="002B1DFB" w:rsidP="00206894">
            <w:pPr>
              <w:ind w:firstLine="300"/>
              <w:jc w:val="center"/>
              <w:rPr>
                <w:kern w:val="0"/>
              </w:rPr>
            </w:pPr>
            <w:r>
              <w:rPr>
                <w:kern w:val="0"/>
              </w:rPr>
              <w:t>16</w:t>
            </w:r>
          </w:p>
        </w:tc>
      </w:tr>
      <w:tr w:rsidR="002B1DFB" w14:paraId="6204F09F" w14:textId="77777777" w:rsidTr="00206894">
        <w:trPr>
          <w:jc w:val="center"/>
        </w:trPr>
        <w:tc>
          <w:tcPr>
            <w:tcW w:w="2831" w:type="dxa"/>
            <w:vAlign w:val="center"/>
          </w:tcPr>
          <w:p w14:paraId="66C45038" w14:textId="77777777" w:rsidR="002B1DFB" w:rsidRDefault="002B1DFB" w:rsidP="00206894">
            <w:pPr>
              <w:ind w:firstLine="300"/>
              <w:jc w:val="center"/>
              <w:rPr>
                <w:kern w:val="0"/>
              </w:rPr>
            </w:pPr>
            <w:r>
              <w:rPr>
                <w:rFonts w:hint="eastAsia"/>
                <w:kern w:val="0"/>
              </w:rPr>
              <w:t>F</w:t>
            </w:r>
            <w:r>
              <w:rPr>
                <w:kern w:val="0"/>
              </w:rPr>
              <w:t>4</w:t>
            </w:r>
          </w:p>
        </w:tc>
        <w:tc>
          <w:tcPr>
            <w:tcW w:w="2831" w:type="dxa"/>
            <w:vAlign w:val="center"/>
          </w:tcPr>
          <w:p w14:paraId="144671ED" w14:textId="77777777" w:rsidR="002B1DFB" w:rsidRDefault="002B1DFB" w:rsidP="00206894">
            <w:pPr>
              <w:ind w:firstLine="300"/>
              <w:jc w:val="center"/>
              <w:rPr>
                <w:kern w:val="0"/>
              </w:rPr>
            </w:pPr>
            <w:r>
              <w:rPr>
                <w:rFonts w:hint="eastAsia"/>
                <w:kern w:val="0"/>
              </w:rPr>
              <w:t>1</w:t>
            </w:r>
            <w:r>
              <w:rPr>
                <w:kern w:val="0"/>
              </w:rPr>
              <w:t>x1</w:t>
            </w:r>
          </w:p>
        </w:tc>
        <w:tc>
          <w:tcPr>
            <w:tcW w:w="2831" w:type="dxa"/>
            <w:vAlign w:val="center"/>
          </w:tcPr>
          <w:p w14:paraId="6D8D550E" w14:textId="77777777" w:rsidR="002B1DFB" w:rsidRDefault="002B1DFB" w:rsidP="00206894">
            <w:pPr>
              <w:ind w:firstLine="300"/>
              <w:jc w:val="center"/>
              <w:rPr>
                <w:kern w:val="0"/>
              </w:rPr>
            </w:pPr>
            <w:r>
              <w:rPr>
                <w:kern w:val="0"/>
              </w:rPr>
              <w:t>8</w:t>
            </w:r>
          </w:p>
        </w:tc>
      </w:tr>
      <w:tr w:rsidR="002B1DFB" w14:paraId="34EA44A9" w14:textId="77777777" w:rsidTr="00206894">
        <w:trPr>
          <w:jc w:val="center"/>
        </w:trPr>
        <w:tc>
          <w:tcPr>
            <w:tcW w:w="2831" w:type="dxa"/>
            <w:tcBorders>
              <w:bottom w:val="single" w:sz="4" w:space="0" w:color="auto"/>
            </w:tcBorders>
            <w:vAlign w:val="center"/>
          </w:tcPr>
          <w:p w14:paraId="728FEB63" w14:textId="77777777" w:rsidR="002B1DFB" w:rsidRDefault="002B1DFB" w:rsidP="00206894">
            <w:pPr>
              <w:ind w:firstLine="300"/>
              <w:jc w:val="center"/>
              <w:rPr>
                <w:kern w:val="0"/>
              </w:rPr>
            </w:pPr>
            <w:r>
              <w:rPr>
                <w:kern w:val="0"/>
              </w:rPr>
              <w:t>O</w:t>
            </w:r>
            <w:r>
              <w:rPr>
                <w:rFonts w:hint="eastAsia"/>
                <w:kern w:val="0"/>
              </w:rPr>
              <w:t>ut</w:t>
            </w:r>
          </w:p>
        </w:tc>
        <w:tc>
          <w:tcPr>
            <w:tcW w:w="2831" w:type="dxa"/>
            <w:tcBorders>
              <w:bottom w:val="single" w:sz="4" w:space="0" w:color="auto"/>
            </w:tcBorders>
            <w:vAlign w:val="center"/>
          </w:tcPr>
          <w:p w14:paraId="164616D3" w14:textId="77777777" w:rsidR="002B1DFB" w:rsidRDefault="002B1DFB" w:rsidP="00206894">
            <w:pPr>
              <w:ind w:firstLine="300"/>
              <w:jc w:val="center"/>
              <w:rPr>
                <w:kern w:val="0"/>
              </w:rPr>
            </w:pPr>
            <w:r>
              <w:rPr>
                <w:rFonts w:hint="eastAsia"/>
                <w:kern w:val="0"/>
              </w:rPr>
              <w:t>1x</w:t>
            </w:r>
            <w:r>
              <w:rPr>
                <w:kern w:val="0"/>
              </w:rPr>
              <w:t>1</w:t>
            </w:r>
          </w:p>
        </w:tc>
        <w:tc>
          <w:tcPr>
            <w:tcW w:w="2831" w:type="dxa"/>
            <w:tcBorders>
              <w:bottom w:val="single" w:sz="4" w:space="0" w:color="auto"/>
            </w:tcBorders>
            <w:vAlign w:val="center"/>
          </w:tcPr>
          <w:p w14:paraId="19E658D3" w14:textId="77777777" w:rsidR="002B1DFB" w:rsidRDefault="002B1DFB" w:rsidP="00206894">
            <w:pPr>
              <w:ind w:firstLine="300"/>
              <w:jc w:val="center"/>
              <w:rPr>
                <w:kern w:val="0"/>
              </w:rPr>
            </w:pPr>
            <w:r>
              <w:rPr>
                <w:kern w:val="0"/>
              </w:rPr>
              <w:t>2</w:t>
            </w:r>
          </w:p>
        </w:tc>
      </w:tr>
    </w:tbl>
    <w:p w14:paraId="1A58CF1B" w14:textId="77777777" w:rsidR="002B1DFB" w:rsidRDefault="002B1DFB" w:rsidP="002B1DFB">
      <w:pPr>
        <w:spacing w:line="360" w:lineRule="auto"/>
        <w:ind w:firstLine="480"/>
        <w:rPr>
          <w:color w:val="000000"/>
          <w:szCs w:val="28"/>
        </w:rPr>
      </w:pPr>
      <w:r>
        <w:rPr>
          <w:rFonts w:hint="eastAsia"/>
          <w:color w:val="000000"/>
          <w:szCs w:val="28"/>
        </w:rPr>
        <w:t>如表</w:t>
      </w:r>
      <w:r>
        <w:rPr>
          <w:rFonts w:hint="eastAsia"/>
          <w:color w:val="000000"/>
          <w:szCs w:val="28"/>
        </w:rPr>
        <w:t>1</w:t>
      </w:r>
      <w:r>
        <w:rPr>
          <w:rFonts w:hint="eastAsia"/>
          <w:color w:val="000000"/>
          <w:szCs w:val="28"/>
        </w:rPr>
        <w:t>示出的用于预测</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是否需要划分的三级预测结构的网络参数配置表，对于三级预测结构而言，包括如下操作：</w:t>
      </w:r>
    </w:p>
    <w:p w14:paraId="5C0DEBC4" w14:textId="77777777" w:rsidR="002B1DFB" w:rsidRDefault="002B1DFB" w:rsidP="002B1DFB">
      <w:pPr>
        <w:spacing w:line="360" w:lineRule="auto"/>
        <w:ind w:firstLine="480"/>
        <w:rPr>
          <w:color w:val="000000"/>
          <w:szCs w:val="28"/>
        </w:rPr>
      </w:pPr>
      <w:r>
        <w:rPr>
          <w:color w:val="000000"/>
          <w:szCs w:val="28"/>
        </w:rPr>
        <w:t>1</w:t>
      </w:r>
      <w:r>
        <w:rPr>
          <w:rFonts w:hint="eastAsia"/>
          <w:color w:val="000000"/>
          <w:szCs w:val="28"/>
        </w:rPr>
        <w:t>）在三级预测结构的多尺度特征提取层的第一层中，针对</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，本发明首先采用了</w:t>
      </w:r>
      <w:r>
        <w:rPr>
          <w:rFonts w:hint="eastAsia"/>
          <w:color w:val="000000"/>
          <w:szCs w:val="28"/>
        </w:rPr>
        <w:t>1</w:t>
      </w:r>
      <w:r>
        <w:rPr>
          <w:rFonts w:hint="eastAsia"/>
          <w:color w:val="000000"/>
          <w:szCs w:val="28"/>
        </w:rPr>
        <w:t>个步长为</w:t>
      </w:r>
      <w:r>
        <w:rPr>
          <w:rFonts w:hint="eastAsia"/>
          <w:color w:val="000000"/>
          <w:szCs w:val="28"/>
        </w:rPr>
        <w:t>1</w:t>
      </w:r>
      <w:r>
        <w:rPr>
          <w:rFonts w:hint="eastAsia"/>
          <w:color w:val="000000"/>
          <w:szCs w:val="28"/>
        </w:rPr>
        <w:t>的</w:t>
      </w:r>
      <m:oMath>
        <m:r>
          <m:rPr>
            <m:sty m:val="p"/>
          </m:rPr>
          <w:rPr>
            <w:rFonts w:ascii="Cambria Math" w:hAnsi="Cambria Math" w:hint="eastAsia"/>
            <w:color w:val="000000"/>
            <w:szCs w:val="28"/>
          </w:rPr>
          <m:t>5</m:t>
        </m:r>
        <m:r>
          <m:rPr>
            <m:sty m:val="p"/>
          </m:rPr>
          <w:rPr>
            <w:rFonts w:ascii="Cambria Math" w:hAnsi="Cambria Math" w:hint="eastAsia"/>
            <w:color w:val="000000"/>
            <w:szCs w:val="28"/>
          </w:rPr>
          <m:t>×</m:t>
        </m:r>
        <m:r>
          <m:rPr>
            <m:sty m:val="p"/>
          </m:rPr>
          <w:rPr>
            <w:rFonts w:ascii="Cambria Math" w:hAnsi="Cambria Math" w:hint="eastAsia"/>
            <w:color w:val="000000"/>
            <w:szCs w:val="28"/>
          </w:rPr>
          <m:t>5</m:t>
        </m:r>
      </m:oMath>
      <w:r>
        <w:rPr>
          <w:rFonts w:hint="eastAsia"/>
          <w:color w:val="000000"/>
          <w:szCs w:val="28"/>
        </w:rPr>
        <w:t>卷积层（</w:t>
      </w:r>
      <w:proofErr w:type="spellStart"/>
      <w:r>
        <w:rPr>
          <w:rFonts w:hint="eastAsia"/>
          <w:color w:val="000000"/>
          <w:szCs w:val="28"/>
        </w:rPr>
        <w:t>k_conv</w:t>
      </w:r>
      <w:proofErr w:type="spellEnd"/>
      <w:r>
        <w:rPr>
          <w:rFonts w:hint="eastAsia"/>
          <w:color w:val="000000"/>
          <w:szCs w:val="28"/>
        </w:rPr>
        <w:t>=5</w:t>
      </w:r>
      <w:r>
        <w:rPr>
          <w:rFonts w:hint="eastAsia"/>
          <w:color w:val="000000"/>
          <w:szCs w:val="28"/>
        </w:rPr>
        <w:t>）来提取其中的特征信息，并在该卷积层之后执行</w:t>
      </w:r>
      <w:r>
        <w:rPr>
          <w:rFonts w:hint="eastAsia"/>
          <w:color w:val="000000"/>
          <w:szCs w:val="28"/>
        </w:rPr>
        <w:t>1</w:t>
      </w:r>
      <w:r>
        <w:rPr>
          <w:rFonts w:hint="eastAsia"/>
          <w:color w:val="000000"/>
          <w:szCs w:val="28"/>
        </w:rPr>
        <w:t>次</w:t>
      </w:r>
      <w:r>
        <w:rPr>
          <w:rFonts w:hint="eastAsia"/>
          <w:color w:val="000000"/>
          <w:szCs w:val="28"/>
        </w:rPr>
        <w:t>2</w:t>
      </w:r>
      <m:oMath>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w:t>
      </w:r>
      <w:proofErr w:type="spellStart"/>
      <w:r>
        <w:rPr>
          <w:rFonts w:hint="eastAsia"/>
          <w:color w:val="000000"/>
          <w:szCs w:val="28"/>
        </w:rPr>
        <w:t>k_pool</w:t>
      </w:r>
      <w:proofErr w:type="spellEnd"/>
      <w:r>
        <w:rPr>
          <w:rFonts w:hint="eastAsia"/>
          <w:color w:val="000000"/>
          <w:szCs w:val="28"/>
        </w:rPr>
        <w:t>=2</w:t>
      </w:r>
      <w:r>
        <w:rPr>
          <w:rFonts w:hint="eastAsia"/>
          <w:color w:val="000000"/>
          <w:szCs w:val="28"/>
        </w:rPr>
        <w:t>），在保留显著特征的同时实现降维，将特征图的分辨率降为</w:t>
      </w:r>
      <m:oMath>
        <m:r>
          <m:rPr>
            <m:sty m:val="p"/>
          </m:rP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32</m:t>
        </m:r>
      </m:oMath>
      <w:r>
        <w:rPr>
          <w:rFonts w:hint="eastAsia"/>
          <w:color w:val="000000"/>
          <w:szCs w:val="28"/>
        </w:rPr>
        <w:t>，得到一个</w:t>
      </w:r>
      <m:oMath>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32</m:t>
        </m:r>
      </m:oMath>
      <w:r>
        <w:rPr>
          <w:rFonts w:hint="eastAsia"/>
          <w:color w:val="000000"/>
          <w:szCs w:val="28"/>
        </w:rPr>
        <w:t>的特征图；再采用</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的卷积层来进一步提取细节特征，其中，第</w:t>
      </w:r>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卷积层的步长为</w:t>
      </w:r>
      <w:r>
        <w:rPr>
          <w:rFonts w:hint="eastAsia"/>
          <w:color w:val="000000"/>
          <w:szCs w:val="28"/>
        </w:rPr>
        <w:t>1</w:t>
      </w:r>
      <w:r>
        <w:rPr>
          <w:rFonts w:hint="eastAsia"/>
          <w:color w:val="000000"/>
          <w:szCs w:val="28"/>
        </w:rPr>
        <w:t>，第</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卷积层的步长为</w:t>
      </w:r>
      <w:r>
        <w:rPr>
          <w:rFonts w:hint="eastAsia"/>
          <w:color w:val="000000"/>
          <w:szCs w:val="28"/>
        </w:rPr>
        <w:t>2</w:t>
      </w:r>
      <w:r>
        <w:rPr>
          <w:rFonts w:hint="eastAsia"/>
          <w:color w:val="000000"/>
          <w:szCs w:val="28"/>
        </w:rPr>
        <w:t>，再次将特征图的分辨率降为</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，得到</w:t>
      </w:r>
      <m:oMath>
        <m: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的特征图；</w:t>
      </w:r>
    </w:p>
    <w:p w14:paraId="1D1A9772" w14:textId="77777777" w:rsidR="002B1DFB" w:rsidRDefault="002B1DFB" w:rsidP="002B1DFB">
      <w:pPr>
        <w:spacing w:line="360" w:lineRule="auto"/>
        <w:ind w:firstLine="480"/>
        <w:rPr>
          <w:color w:val="000000"/>
          <w:szCs w:val="28"/>
        </w:rPr>
      </w:pPr>
      <w:r>
        <w:rPr>
          <w:color w:val="000000"/>
          <w:szCs w:val="28"/>
        </w:rPr>
        <w:t>2</w:t>
      </w:r>
      <w:r>
        <w:rPr>
          <w:rFonts w:hint="eastAsia"/>
          <w:color w:val="000000"/>
          <w:szCs w:val="28"/>
        </w:rPr>
        <w:t>）在三级预测结构的多尺度特征提取层的第二层中，本发明首先采用</w:t>
      </w:r>
      <w:r>
        <w:rPr>
          <w:rFonts w:hint="eastAsia"/>
          <w:color w:val="000000"/>
          <w:szCs w:val="28"/>
        </w:rPr>
        <w:t>1</w:t>
      </w:r>
      <w:r>
        <w:rPr>
          <w:rFonts w:hint="eastAsia"/>
          <w:color w:val="000000"/>
          <w:szCs w:val="28"/>
        </w:rPr>
        <w:t>个步长为</w:t>
      </w:r>
      <w:r>
        <w:rPr>
          <w:rFonts w:hint="eastAsia"/>
          <w:color w:val="000000"/>
          <w:szCs w:val="28"/>
        </w:rPr>
        <w:t>1</w:t>
      </w:r>
      <w:r>
        <w:rPr>
          <w:rFonts w:hint="eastAsia"/>
          <w:color w:val="000000"/>
          <w:szCs w:val="28"/>
        </w:rPr>
        <w:t>的</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的卷积层来提取</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CU</w:t>
      </w:r>
      <w:r>
        <w:rPr>
          <w:rFonts w:hint="eastAsia"/>
          <w:color w:val="000000"/>
          <w:szCs w:val="28"/>
        </w:rPr>
        <w:t>的特征，并且同样在卷积层之后执行</w:t>
      </w:r>
      <w:r>
        <w:rPr>
          <w:rFonts w:hint="eastAsia"/>
          <w:color w:val="000000"/>
          <w:szCs w:val="28"/>
        </w:rPr>
        <w:t>1</w:t>
      </w:r>
      <w:r>
        <w:rPr>
          <w:rFonts w:hint="eastAsia"/>
          <w:color w:val="000000"/>
          <w:szCs w:val="28"/>
        </w:rPr>
        <w:t>次</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，将第二级的特征图的分辨率降为</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，得到</w:t>
      </w:r>
      <m:oMath>
        <m:r>
          <w:rPr>
            <w:rFonts w:ascii="Cambria Math" w:hAnsi="Cambria Math"/>
            <w:color w:val="000000"/>
            <w:szCs w:val="28"/>
          </w:rPr>
          <m:t>16</m:t>
        </m:r>
        <m:r>
          <m:rPr>
            <m:sty m:val="p"/>
          </m:rPr>
          <w:rPr>
            <w:rFonts w:ascii="Cambria Math" w:hAnsi="Cambria Math" w:hint="eastAsia"/>
            <w:color w:val="000000"/>
            <w:szCs w:val="28"/>
          </w:rPr>
          <m:t>×</m:t>
        </m:r>
        <m: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的特征图，并将其与第一级的</w:t>
      </w:r>
      <m:oMath>
        <m: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特征图在通道维度上进行拼接得到</w:t>
      </w:r>
      <m:oMath>
        <m:r>
          <w:rPr>
            <w:rFonts w:ascii="Cambria Math" w:hAnsi="Cambria Math"/>
            <w:color w:val="000000"/>
            <w:szCs w:val="28"/>
          </w:rPr>
          <m:t>48</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特征图；然后，将拼接后的</w:t>
      </w:r>
      <m:oMath>
        <m:r>
          <w:rPr>
            <w:rFonts w:ascii="Cambria Math" w:hAnsi="Cambria Math"/>
            <w:color w:val="000000"/>
            <w:szCs w:val="28"/>
          </w:rPr>
          <m:t>48</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proofErr w:type="gramStart"/>
      <w:r>
        <w:rPr>
          <w:rFonts w:hint="eastAsia"/>
          <w:color w:val="000000"/>
          <w:szCs w:val="28"/>
        </w:rPr>
        <w:t>特征图再经过</w:t>
      </w:r>
      <w:proofErr w:type="gramEnd"/>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的卷积层和</w:t>
      </w:r>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，将拼接特征图的分辨率降为</w:t>
      </w:r>
      <m:oMath>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，得到</w:t>
      </w:r>
      <m:oMath>
        <m:r>
          <w:rPr>
            <w:rFonts w:ascii="Cambria Math" w:hAnsi="Cambria Math"/>
            <w:color w:val="000000"/>
            <w:szCs w:val="28"/>
          </w:rPr>
          <m:t>56</m:t>
        </m:r>
        <m:r>
          <m:rPr>
            <m:sty m:val="p"/>
          </m:rPr>
          <w:rPr>
            <w:rFonts w:ascii="Cambria Math" w:hAnsi="Cambria Math" w:hint="eastAsia"/>
            <w:color w:val="000000"/>
            <w:szCs w:val="28"/>
          </w:rPr>
          <m:t>×</m:t>
        </m:r>
        <m:r>
          <m:rPr>
            <m:sty m:val="p"/>
          </m:rPr>
          <w:rPr>
            <w:rFonts w:ascii="Cambria Math" w:hAnsi="Cambria Math"/>
            <w:color w:val="000000"/>
            <w:szCs w:val="28"/>
          </w:rPr>
          <m:t>8</m:t>
        </m:r>
        <m:r>
          <m:rPr>
            <m:sty m:val="p"/>
          </m:rPr>
          <w:rPr>
            <w:rFonts w:ascii="Cambria Math" w:hAnsi="Cambria Math" w:hint="eastAsia"/>
            <w:color w:val="000000"/>
            <w:szCs w:val="28"/>
          </w:rPr>
          <m:t>×</m:t>
        </m:r>
        <m:r>
          <m:rPr>
            <m:sty m:val="p"/>
          </m:rPr>
          <w:rPr>
            <w:rFonts w:ascii="Cambria Math" w:hAnsi="Cambria Math"/>
            <w:color w:val="000000"/>
            <w:szCs w:val="28"/>
          </w:rPr>
          <m:t>8</m:t>
        </m:r>
      </m:oMath>
      <w:r>
        <w:rPr>
          <w:rFonts w:hint="eastAsia"/>
          <w:color w:val="000000"/>
          <w:szCs w:val="28"/>
        </w:rPr>
        <w:t>的特征图；</w:t>
      </w:r>
    </w:p>
    <w:p w14:paraId="2030B0B4" w14:textId="77777777" w:rsidR="002B1DFB" w:rsidRDefault="002B1DFB" w:rsidP="002B1DFB">
      <w:pPr>
        <w:spacing w:line="360" w:lineRule="auto"/>
        <w:ind w:firstLine="480"/>
        <w:rPr>
          <w:color w:val="000000"/>
          <w:szCs w:val="28"/>
        </w:rPr>
      </w:pPr>
      <w:r>
        <w:rPr>
          <w:color w:val="000000"/>
          <w:szCs w:val="28"/>
        </w:rPr>
        <w:lastRenderedPageBreak/>
        <w:t>3</w:t>
      </w:r>
      <w:r>
        <w:rPr>
          <w:rFonts w:hint="eastAsia"/>
          <w:color w:val="000000"/>
          <w:szCs w:val="28"/>
        </w:rPr>
        <w:t>）在三级预测结构的多尺度特征提取层的第三层中，本发明首先采用一个步长为</w:t>
      </w:r>
      <w:r>
        <w:rPr>
          <w:rFonts w:hint="eastAsia"/>
          <w:color w:val="000000"/>
          <w:szCs w:val="28"/>
        </w:rPr>
        <w:t>1</w:t>
      </w:r>
      <w:r>
        <w:rPr>
          <w:rFonts w:hint="eastAsia"/>
          <w:color w:val="000000"/>
          <w:szCs w:val="28"/>
        </w:rPr>
        <w:t>的</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卷积层和一个</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的最大</w:t>
      </w:r>
      <w:proofErr w:type="gramStart"/>
      <w:r>
        <w:rPr>
          <w:rFonts w:hint="eastAsia"/>
          <w:color w:val="000000"/>
          <w:szCs w:val="28"/>
        </w:rPr>
        <w:t>池化层</w:t>
      </w:r>
      <w:proofErr w:type="gramEnd"/>
      <w:r>
        <w:rPr>
          <w:rFonts w:hint="eastAsia"/>
          <w:color w:val="000000"/>
          <w:szCs w:val="28"/>
        </w:rPr>
        <w:t>将输入的</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映射为</w:t>
      </w:r>
      <m:oMath>
        <m: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的特征图，并与第二级中的</w:t>
      </w:r>
      <m:oMath>
        <m:r>
          <w:rPr>
            <w:rFonts w:ascii="Cambria Math" w:hAnsi="Cambria Math"/>
            <w:color w:val="000000"/>
            <w:szCs w:val="28"/>
          </w:rPr>
          <m:t>56</m:t>
        </m:r>
        <m:r>
          <m:rPr>
            <m:sty m:val="p"/>
          </m:rPr>
          <w:rPr>
            <w:rFonts w:ascii="Cambria Math" w:hAnsi="Cambria Math" w:hint="eastAsia"/>
            <w:color w:val="000000"/>
            <w:szCs w:val="28"/>
          </w:rPr>
          <m:t>×</m:t>
        </m:r>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特征</w:t>
      </w:r>
      <w:proofErr w:type="gramStart"/>
      <w:r>
        <w:rPr>
          <w:rFonts w:hint="eastAsia"/>
          <w:color w:val="000000"/>
          <w:szCs w:val="28"/>
        </w:rPr>
        <w:t>图再次</w:t>
      </w:r>
      <w:proofErr w:type="gramEnd"/>
      <w:r>
        <w:rPr>
          <w:rFonts w:hint="eastAsia"/>
          <w:color w:val="000000"/>
          <w:szCs w:val="28"/>
        </w:rPr>
        <w:t>进行通道维度上的拼接，得到</w:t>
      </w:r>
      <m:oMath>
        <m:r>
          <m:rPr>
            <m:sty m:val="p"/>
          </m:rPr>
          <w:rPr>
            <w:rFonts w:ascii="Cambria Math" w:hAnsi="Cambria Math"/>
            <w:color w:val="000000"/>
            <w:szCs w:val="28"/>
          </w:rPr>
          <m:t>72</m:t>
        </m:r>
        <m:r>
          <m:rPr>
            <m:sty m:val="p"/>
          </m:rPr>
          <w:rPr>
            <w:rFonts w:ascii="Cambria Math" w:hAnsi="Cambria Math" w:hint="eastAsia"/>
            <w:color w:val="000000"/>
            <w:szCs w:val="28"/>
          </w:rPr>
          <m:t>×</m:t>
        </m:r>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的特征图；</w:t>
      </w:r>
    </w:p>
    <w:p w14:paraId="06F7BD64" w14:textId="77777777" w:rsidR="002B1DFB" w:rsidRDefault="002B1DFB" w:rsidP="002B1DFB">
      <w:pPr>
        <w:spacing w:line="360" w:lineRule="auto"/>
        <w:ind w:firstLine="480"/>
        <w:rPr>
          <w:color w:val="000000"/>
          <w:szCs w:val="28"/>
        </w:rPr>
      </w:pPr>
      <w:r>
        <w:rPr>
          <w:color w:val="000000"/>
          <w:szCs w:val="28"/>
        </w:rPr>
        <w:t>4</w:t>
      </w:r>
      <w:r>
        <w:rPr>
          <w:rFonts w:hint="eastAsia"/>
          <w:color w:val="000000"/>
          <w:szCs w:val="28"/>
        </w:rPr>
        <w:t>）然后进入三级预测结构的深层特征提取层，将再次拼接后的</w:t>
      </w:r>
      <m:oMath>
        <m:r>
          <m:rPr>
            <m:sty m:val="p"/>
          </m:rPr>
          <w:rPr>
            <w:rFonts w:ascii="Cambria Math" w:hAnsi="Cambria Math"/>
            <w:color w:val="000000"/>
            <w:szCs w:val="28"/>
          </w:rPr>
          <m:t>72</m:t>
        </m:r>
        <m:r>
          <m:rPr>
            <m:sty m:val="p"/>
          </m:rPr>
          <w:rPr>
            <w:rFonts w:ascii="Cambria Math" w:hAnsi="Cambria Math" w:hint="eastAsia"/>
            <w:color w:val="000000"/>
            <w:szCs w:val="28"/>
          </w:rPr>
          <m:t>×</m:t>
        </m:r>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特征</w:t>
      </w:r>
      <w:proofErr w:type="gramStart"/>
      <w:r>
        <w:rPr>
          <w:rFonts w:hint="eastAsia"/>
          <w:color w:val="000000"/>
          <w:szCs w:val="28"/>
        </w:rPr>
        <w:t>图经过</w:t>
      </w:r>
      <w:proofErr w:type="gramEnd"/>
      <w:r>
        <w:rPr>
          <w:rFonts w:hint="eastAsia"/>
          <w:color w:val="000000"/>
          <w:szCs w:val="28"/>
        </w:rPr>
        <w:t>2</w:t>
      </w:r>
      <w:r>
        <w:rPr>
          <w:rFonts w:hint="eastAsia"/>
          <w:color w:val="000000"/>
          <w:szCs w:val="28"/>
        </w:rPr>
        <w:t>个步长为</w:t>
      </w:r>
      <w:r>
        <w:rPr>
          <w:rFonts w:hint="eastAsia"/>
          <w:color w:val="000000"/>
          <w:szCs w:val="28"/>
        </w:rPr>
        <w:t>1</w:t>
      </w:r>
      <w:r>
        <w:rPr>
          <w:rFonts w:hint="eastAsia"/>
          <w:color w:val="000000"/>
          <w:szCs w:val="28"/>
        </w:rPr>
        <w:t>的</w:t>
      </w:r>
      <w:r>
        <w:rPr>
          <w:rFonts w:hint="eastAsia"/>
          <w:color w:val="000000"/>
          <w:szCs w:val="28"/>
        </w:rPr>
        <w:t>3</w:t>
      </w:r>
      <w:r>
        <w:rPr>
          <w:rFonts w:hint="eastAsia"/>
          <w:color w:val="000000"/>
          <w:szCs w:val="28"/>
        </w:rPr>
        <w:t>×</w:t>
      </w:r>
      <w:r>
        <w:rPr>
          <w:rFonts w:hint="eastAsia"/>
          <w:color w:val="000000"/>
          <w:szCs w:val="28"/>
        </w:rPr>
        <w:t>3</w:t>
      </w:r>
      <w:r>
        <w:rPr>
          <w:rFonts w:hint="eastAsia"/>
          <w:color w:val="000000"/>
          <w:szCs w:val="28"/>
        </w:rPr>
        <w:t>卷积层和</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，分别得到维度为</w:t>
      </w:r>
      <m:oMath>
        <m:r>
          <m:rPr>
            <m:sty m:val="p"/>
          </m:rPr>
          <w:rPr>
            <w:rFonts w:ascii="Cambria Math" w:hAnsi="Cambria Math"/>
            <w:color w:val="000000"/>
            <w:szCs w:val="28"/>
          </w:rPr>
          <m:t>128</m:t>
        </m:r>
        <m:r>
          <m:rPr>
            <m:sty m:val="p"/>
          </m:rPr>
          <w:rPr>
            <w:rFonts w:ascii="Cambria Math" w:hAnsi="Cambria Math" w:hint="eastAsia"/>
            <w:color w:val="000000"/>
            <w:szCs w:val="28"/>
          </w:rPr>
          <m:t>×</m:t>
        </m:r>
        <m:r>
          <m:rPr>
            <m:sty m:val="p"/>
          </m:rPr>
          <w:rPr>
            <w:rFonts w:ascii="Cambria Math" w:hAnsi="Cambria Math"/>
            <w:color w:val="000000"/>
            <w:szCs w:val="28"/>
          </w:rPr>
          <m:t>4</m:t>
        </m:r>
        <m:r>
          <m:rPr>
            <m:sty m:val="p"/>
          </m:rPr>
          <w:rPr>
            <w:rFonts w:ascii="Cambria Math" w:hAnsi="Cambria Math" w:hint="eastAsia"/>
            <w:color w:val="000000"/>
            <w:szCs w:val="28"/>
          </w:rPr>
          <m:t>×</m:t>
        </m:r>
        <m:r>
          <m:rPr>
            <m:sty m:val="p"/>
          </m:rPr>
          <w:rPr>
            <w:rFonts w:ascii="Cambria Math" w:hAnsi="Cambria Math"/>
            <w:color w:val="000000"/>
            <w:szCs w:val="28"/>
          </w:rPr>
          <m:t>4</m:t>
        </m:r>
      </m:oMath>
      <w:r>
        <w:rPr>
          <w:rFonts w:hint="eastAsia"/>
          <w:color w:val="000000"/>
          <w:szCs w:val="28"/>
        </w:rPr>
        <w:t>和</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的特征图，其中</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特征图为最终得到的特征图；</w:t>
      </w:r>
    </w:p>
    <w:p w14:paraId="69294A31" w14:textId="77777777" w:rsidR="002B1DFB" w:rsidRDefault="002B1DFB" w:rsidP="002B1DFB">
      <w:pPr>
        <w:spacing w:line="360" w:lineRule="auto"/>
        <w:ind w:firstLine="480"/>
        <w:rPr>
          <w:color w:val="000000"/>
          <w:szCs w:val="28"/>
        </w:rPr>
      </w:pPr>
      <w:r>
        <w:rPr>
          <w:color w:val="000000"/>
          <w:szCs w:val="28"/>
        </w:rPr>
        <w:t>5</w:t>
      </w:r>
      <w:r>
        <w:rPr>
          <w:rFonts w:hint="eastAsia"/>
          <w:color w:val="000000"/>
          <w:szCs w:val="28"/>
        </w:rPr>
        <w:t>）在三级预测结构完成了基于卷积的三级特征提取和融合之后，本发明采用</w:t>
      </w:r>
      <w:r>
        <w:rPr>
          <w:rFonts w:hint="eastAsia"/>
          <w:color w:val="000000"/>
          <w:szCs w:val="28"/>
        </w:rPr>
        <w:t>5</w:t>
      </w:r>
      <w:r>
        <w:rPr>
          <w:rFonts w:hint="eastAsia"/>
          <w:color w:val="000000"/>
          <w:szCs w:val="28"/>
        </w:rPr>
        <w:t>个连续的全连接层对</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的特征图进行进一步的特征提取和输出最终的每个</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是否需要划分的二分类结果。</w:t>
      </w:r>
      <w:r>
        <w:rPr>
          <w:rFonts w:hint="eastAsia"/>
          <w:color w:val="000000"/>
          <w:szCs w:val="28"/>
        </w:rPr>
        <w:t>5</w:t>
      </w:r>
      <w:r>
        <w:rPr>
          <w:rFonts w:hint="eastAsia"/>
          <w:color w:val="000000"/>
          <w:szCs w:val="28"/>
        </w:rPr>
        <w:t>个全连接层由</w:t>
      </w:r>
      <w:r>
        <w:rPr>
          <w:rFonts w:hint="eastAsia"/>
          <w:color w:val="000000"/>
          <w:szCs w:val="28"/>
        </w:rPr>
        <w:t>4</w:t>
      </w:r>
      <w:r>
        <w:rPr>
          <w:rFonts w:hint="eastAsia"/>
          <w:color w:val="000000"/>
          <w:szCs w:val="28"/>
        </w:rPr>
        <w:t>个隐藏层和</w:t>
      </w:r>
      <w:r>
        <w:rPr>
          <w:rFonts w:hint="eastAsia"/>
          <w:color w:val="000000"/>
          <w:szCs w:val="28"/>
        </w:rPr>
        <w:t>1</w:t>
      </w:r>
      <w:r>
        <w:rPr>
          <w:rFonts w:hint="eastAsia"/>
          <w:color w:val="000000"/>
          <w:szCs w:val="28"/>
        </w:rPr>
        <w:t>个输出层组成。</w:t>
      </w:r>
    </w:p>
    <w:p w14:paraId="701021B9" w14:textId="77777777" w:rsidR="002B1DFB" w:rsidRDefault="002B1DFB" w:rsidP="002B1DFB">
      <w:pPr>
        <w:spacing w:line="360" w:lineRule="auto"/>
        <w:ind w:firstLine="480"/>
        <w:rPr>
          <w:color w:val="000000"/>
          <w:szCs w:val="28"/>
        </w:rPr>
      </w:pPr>
      <w:r>
        <w:rPr>
          <w:rFonts w:hint="eastAsia"/>
          <w:color w:val="000000"/>
          <w:szCs w:val="28"/>
        </w:rPr>
        <w:t>进一步地，对于预测</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w:t>
      </w:r>
      <w:r>
        <w:rPr>
          <w:rFonts w:hint="eastAsia"/>
          <w:color w:val="000000"/>
          <w:szCs w:val="28"/>
        </w:rPr>
        <w:t>CU</w:t>
      </w:r>
      <w:r>
        <w:rPr>
          <w:rFonts w:hint="eastAsia"/>
          <w:color w:val="000000"/>
          <w:szCs w:val="28"/>
        </w:rPr>
        <w:t>是否需要划分的二级预测结构如图</w:t>
      </w:r>
      <w:r>
        <w:rPr>
          <w:rFonts w:hint="eastAsia"/>
          <w:color w:val="000000"/>
          <w:szCs w:val="28"/>
        </w:rPr>
        <w:t>2</w:t>
      </w:r>
      <w:r>
        <w:rPr>
          <w:rFonts w:hint="eastAsia"/>
          <w:color w:val="000000"/>
          <w:szCs w:val="28"/>
        </w:rPr>
        <w:t>所示，同样是包括多尺度特征提取层、深层特征提取层和</w:t>
      </w:r>
      <w:r>
        <w:rPr>
          <w:rFonts w:hint="eastAsia"/>
          <w:color w:val="000000"/>
          <w:szCs w:val="28"/>
        </w:rPr>
        <w:t>CU</w:t>
      </w:r>
      <w:r>
        <w:rPr>
          <w:rFonts w:hint="eastAsia"/>
          <w:color w:val="000000"/>
          <w:szCs w:val="28"/>
        </w:rPr>
        <w:t>分区预测输出；与三级预测结构不同的是在多尺度上面，二级网络结构取消了</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尺度的输入，保留了</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的两个尺度，即二级预测结构的多尺度特征层包括两层，其余，第一层对应</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，第二层对应</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w:t>
      </w:r>
      <w:r>
        <w:rPr>
          <w:rFonts w:hint="eastAsia"/>
          <w:color w:val="000000"/>
          <w:szCs w:val="28"/>
        </w:rPr>
        <w:t>CU</w:t>
      </w:r>
      <w:r>
        <w:rPr>
          <w:rFonts w:hint="eastAsia"/>
          <w:color w:val="000000"/>
          <w:szCs w:val="28"/>
        </w:rPr>
        <w:t>。因为二级预测结构是用于预测</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尺寸的</w:t>
      </w:r>
      <w:r>
        <w:rPr>
          <w:rFonts w:hint="eastAsia"/>
          <w:color w:val="000000"/>
          <w:szCs w:val="28"/>
        </w:rPr>
        <w:t>CU</w:t>
      </w:r>
      <w:r>
        <w:rPr>
          <w:rFonts w:hint="eastAsia"/>
          <w:color w:val="000000"/>
          <w:szCs w:val="28"/>
        </w:rPr>
        <w:t>是否需要划分，所以二级预测结构只需要学习</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尺度的</w:t>
      </w:r>
      <w:r>
        <w:rPr>
          <w:rFonts w:hint="eastAsia"/>
          <w:color w:val="000000"/>
          <w:szCs w:val="28"/>
        </w:rPr>
        <w:t>CU</w:t>
      </w:r>
      <w:r>
        <w:rPr>
          <w:rFonts w:hint="eastAsia"/>
          <w:color w:val="000000"/>
          <w:szCs w:val="28"/>
        </w:rPr>
        <w:t>特性就可以了。表</w:t>
      </w:r>
      <w:r>
        <w:rPr>
          <w:rFonts w:hint="eastAsia"/>
          <w:color w:val="000000"/>
          <w:szCs w:val="28"/>
        </w:rPr>
        <w:t>2</w:t>
      </w:r>
      <w:r>
        <w:rPr>
          <w:rFonts w:hint="eastAsia"/>
          <w:color w:val="000000"/>
          <w:szCs w:val="28"/>
        </w:rPr>
        <w:t>示出了用于预测</w:t>
      </w:r>
      <m:oMath>
        <m:r>
          <m:rPr>
            <m:sty m:val="p"/>
          </m:rP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32</m:t>
        </m:r>
      </m:oMath>
      <w:r>
        <w:rPr>
          <w:rFonts w:hint="eastAsia"/>
          <w:color w:val="000000"/>
          <w:szCs w:val="28"/>
        </w:rPr>
        <w:t>CU</w:t>
      </w:r>
      <w:r>
        <w:rPr>
          <w:rFonts w:hint="eastAsia"/>
          <w:color w:val="000000"/>
          <w:szCs w:val="28"/>
        </w:rPr>
        <w:t>是否需要划分的二级预测结构的网络配置参数。</w:t>
      </w:r>
    </w:p>
    <w:p w14:paraId="35EAB3F0" w14:textId="77777777" w:rsidR="002B1DFB" w:rsidRDefault="002B1DFB" w:rsidP="002B1DFB">
      <w:pPr>
        <w:ind w:firstLine="480"/>
        <w:jc w:val="center"/>
        <w:rPr>
          <w:color w:val="000000"/>
          <w:szCs w:val="28"/>
        </w:rPr>
      </w:pPr>
      <w:r>
        <w:rPr>
          <w:rFonts w:hint="eastAsia"/>
          <w:color w:val="000000"/>
          <w:szCs w:val="28"/>
        </w:rPr>
        <w:t>表</w:t>
      </w:r>
      <w:r>
        <w:rPr>
          <w:color w:val="000000"/>
          <w:szCs w:val="28"/>
        </w:rPr>
        <w:t>2</w:t>
      </w:r>
    </w:p>
    <w:tbl>
      <w:tblPr>
        <w:tblW w:w="0" w:type="auto"/>
        <w:jc w:val="center"/>
        <w:tblBorders>
          <w:insideH w:val="single" w:sz="4" w:space="0" w:color="auto"/>
        </w:tblBorders>
        <w:tblLook w:val="04A0" w:firstRow="1" w:lastRow="0" w:firstColumn="1" w:lastColumn="0" w:noHBand="0" w:noVBand="1"/>
      </w:tblPr>
      <w:tblGrid>
        <w:gridCol w:w="2831"/>
        <w:gridCol w:w="2831"/>
        <w:gridCol w:w="2831"/>
      </w:tblGrid>
      <w:tr w:rsidR="002B1DFB" w14:paraId="19D456A7" w14:textId="77777777" w:rsidTr="00206894">
        <w:trPr>
          <w:jc w:val="center"/>
        </w:trPr>
        <w:tc>
          <w:tcPr>
            <w:tcW w:w="2831" w:type="dxa"/>
            <w:tcBorders>
              <w:top w:val="single" w:sz="4" w:space="0" w:color="auto"/>
            </w:tcBorders>
          </w:tcPr>
          <w:p w14:paraId="0805D03D" w14:textId="77777777" w:rsidR="002B1DFB" w:rsidRDefault="002B1DFB" w:rsidP="00206894">
            <w:pPr>
              <w:ind w:firstLine="300"/>
              <w:jc w:val="center"/>
              <w:rPr>
                <w:kern w:val="0"/>
              </w:rPr>
            </w:pPr>
            <w:r>
              <w:rPr>
                <w:rFonts w:hint="eastAsia"/>
                <w:kern w:val="0"/>
              </w:rPr>
              <w:t>Layer</w:t>
            </w:r>
          </w:p>
        </w:tc>
        <w:tc>
          <w:tcPr>
            <w:tcW w:w="2831" w:type="dxa"/>
            <w:tcBorders>
              <w:top w:val="single" w:sz="4" w:space="0" w:color="auto"/>
            </w:tcBorders>
          </w:tcPr>
          <w:p w14:paraId="621263AA" w14:textId="77777777" w:rsidR="002B1DFB" w:rsidRDefault="002B1DFB" w:rsidP="00206894">
            <w:pPr>
              <w:ind w:firstLine="300"/>
              <w:jc w:val="center"/>
              <w:rPr>
                <w:kern w:val="0"/>
              </w:rPr>
            </w:pPr>
            <w:r>
              <w:rPr>
                <w:rFonts w:hint="eastAsia"/>
                <w:kern w:val="0"/>
              </w:rPr>
              <w:t>F</w:t>
            </w:r>
            <w:r>
              <w:rPr>
                <w:kern w:val="0"/>
              </w:rPr>
              <w:t>ilter Size</w:t>
            </w:r>
          </w:p>
        </w:tc>
        <w:tc>
          <w:tcPr>
            <w:tcW w:w="2831" w:type="dxa"/>
            <w:tcBorders>
              <w:top w:val="single" w:sz="4" w:space="0" w:color="auto"/>
            </w:tcBorders>
          </w:tcPr>
          <w:p w14:paraId="768650BD" w14:textId="77777777" w:rsidR="002B1DFB" w:rsidRDefault="002B1DFB" w:rsidP="00206894">
            <w:pPr>
              <w:ind w:firstLine="300"/>
              <w:jc w:val="center"/>
              <w:rPr>
                <w:kern w:val="0"/>
              </w:rPr>
            </w:pPr>
            <w:r>
              <w:rPr>
                <w:kern w:val="0"/>
              </w:rPr>
              <w:t>Number of Filters</w:t>
            </w:r>
          </w:p>
        </w:tc>
      </w:tr>
      <w:tr w:rsidR="002B1DFB" w14:paraId="7436E5FA" w14:textId="77777777" w:rsidTr="00206894">
        <w:trPr>
          <w:jc w:val="center"/>
        </w:trPr>
        <w:tc>
          <w:tcPr>
            <w:tcW w:w="2831" w:type="dxa"/>
          </w:tcPr>
          <w:p w14:paraId="020CFF0B" w14:textId="77777777" w:rsidR="002B1DFB" w:rsidRDefault="002B1DFB" w:rsidP="00206894">
            <w:pPr>
              <w:ind w:firstLine="300"/>
              <w:jc w:val="center"/>
              <w:rPr>
                <w:kern w:val="0"/>
              </w:rPr>
            </w:pPr>
            <w:r>
              <w:rPr>
                <w:rFonts w:hint="eastAsia"/>
                <w:kern w:val="0"/>
              </w:rPr>
              <w:t>C</w:t>
            </w:r>
            <w:r>
              <w:rPr>
                <w:kern w:val="0"/>
              </w:rPr>
              <w:t>onv-64-1</w:t>
            </w:r>
          </w:p>
        </w:tc>
        <w:tc>
          <w:tcPr>
            <w:tcW w:w="2831" w:type="dxa"/>
          </w:tcPr>
          <w:p w14:paraId="47A0E937" w14:textId="77777777" w:rsidR="002B1DFB" w:rsidRDefault="002B1DFB" w:rsidP="00206894">
            <w:pPr>
              <w:ind w:firstLine="300"/>
              <w:jc w:val="center"/>
              <w:rPr>
                <w:kern w:val="0"/>
              </w:rPr>
            </w:pPr>
            <w:r>
              <w:rPr>
                <w:rFonts w:hint="eastAsia"/>
                <w:kern w:val="0"/>
              </w:rPr>
              <w:t>5x</w:t>
            </w:r>
            <w:r>
              <w:rPr>
                <w:kern w:val="0"/>
              </w:rPr>
              <w:t>5</w:t>
            </w:r>
          </w:p>
        </w:tc>
        <w:tc>
          <w:tcPr>
            <w:tcW w:w="2831" w:type="dxa"/>
          </w:tcPr>
          <w:p w14:paraId="031FC0DF" w14:textId="77777777" w:rsidR="002B1DFB" w:rsidRDefault="002B1DFB" w:rsidP="00206894">
            <w:pPr>
              <w:ind w:firstLine="300"/>
              <w:jc w:val="center"/>
              <w:rPr>
                <w:kern w:val="0"/>
              </w:rPr>
            </w:pPr>
            <w:r>
              <w:rPr>
                <w:rFonts w:hint="eastAsia"/>
                <w:kern w:val="0"/>
              </w:rPr>
              <w:t>1</w:t>
            </w:r>
            <w:r>
              <w:rPr>
                <w:kern w:val="0"/>
              </w:rPr>
              <w:t>6</w:t>
            </w:r>
          </w:p>
        </w:tc>
      </w:tr>
      <w:tr w:rsidR="002B1DFB" w14:paraId="1E52A4D8" w14:textId="77777777" w:rsidTr="00206894">
        <w:trPr>
          <w:jc w:val="center"/>
        </w:trPr>
        <w:tc>
          <w:tcPr>
            <w:tcW w:w="2831" w:type="dxa"/>
          </w:tcPr>
          <w:p w14:paraId="7921A626" w14:textId="77777777" w:rsidR="002B1DFB" w:rsidRDefault="002B1DFB" w:rsidP="00206894">
            <w:pPr>
              <w:ind w:firstLine="300"/>
              <w:jc w:val="center"/>
              <w:rPr>
                <w:kern w:val="0"/>
              </w:rPr>
            </w:pPr>
            <w:r>
              <w:rPr>
                <w:rFonts w:hint="eastAsia"/>
                <w:kern w:val="0"/>
              </w:rPr>
              <w:t>C</w:t>
            </w:r>
            <w:r>
              <w:rPr>
                <w:kern w:val="0"/>
              </w:rPr>
              <w:t>onv-64-2</w:t>
            </w:r>
          </w:p>
        </w:tc>
        <w:tc>
          <w:tcPr>
            <w:tcW w:w="2831" w:type="dxa"/>
          </w:tcPr>
          <w:p w14:paraId="1AEFFA2A"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035CE891" w14:textId="77777777" w:rsidR="002B1DFB" w:rsidRDefault="002B1DFB" w:rsidP="00206894">
            <w:pPr>
              <w:ind w:firstLine="300"/>
              <w:jc w:val="center"/>
              <w:rPr>
                <w:kern w:val="0"/>
              </w:rPr>
            </w:pPr>
            <w:r>
              <w:rPr>
                <w:rFonts w:hint="eastAsia"/>
                <w:kern w:val="0"/>
              </w:rPr>
              <w:t>2</w:t>
            </w:r>
            <w:r>
              <w:rPr>
                <w:kern w:val="0"/>
              </w:rPr>
              <w:t>4</w:t>
            </w:r>
          </w:p>
        </w:tc>
      </w:tr>
      <w:tr w:rsidR="002B1DFB" w14:paraId="2E625F4D" w14:textId="77777777" w:rsidTr="00206894">
        <w:trPr>
          <w:jc w:val="center"/>
        </w:trPr>
        <w:tc>
          <w:tcPr>
            <w:tcW w:w="2831" w:type="dxa"/>
          </w:tcPr>
          <w:p w14:paraId="638AC5B6" w14:textId="77777777" w:rsidR="002B1DFB" w:rsidRDefault="002B1DFB" w:rsidP="00206894">
            <w:pPr>
              <w:ind w:firstLine="300"/>
              <w:jc w:val="center"/>
              <w:rPr>
                <w:kern w:val="0"/>
              </w:rPr>
            </w:pPr>
            <w:r>
              <w:rPr>
                <w:rFonts w:hint="eastAsia"/>
                <w:kern w:val="0"/>
              </w:rPr>
              <w:t>C</w:t>
            </w:r>
            <w:r>
              <w:rPr>
                <w:kern w:val="0"/>
              </w:rPr>
              <w:t>onv-64-3</w:t>
            </w:r>
          </w:p>
        </w:tc>
        <w:tc>
          <w:tcPr>
            <w:tcW w:w="2831" w:type="dxa"/>
          </w:tcPr>
          <w:p w14:paraId="5DCFCFC0"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0861E387" w14:textId="77777777" w:rsidR="002B1DFB" w:rsidRDefault="002B1DFB" w:rsidP="00206894">
            <w:pPr>
              <w:ind w:firstLine="300"/>
              <w:jc w:val="center"/>
              <w:rPr>
                <w:kern w:val="0"/>
              </w:rPr>
            </w:pPr>
            <w:r>
              <w:rPr>
                <w:kern w:val="0"/>
              </w:rPr>
              <w:t>48</w:t>
            </w:r>
          </w:p>
        </w:tc>
      </w:tr>
      <w:tr w:rsidR="002B1DFB" w14:paraId="5A7BDFBA" w14:textId="77777777" w:rsidTr="00206894">
        <w:trPr>
          <w:jc w:val="center"/>
        </w:trPr>
        <w:tc>
          <w:tcPr>
            <w:tcW w:w="2831" w:type="dxa"/>
          </w:tcPr>
          <w:p w14:paraId="0EEEDBBA" w14:textId="77777777" w:rsidR="002B1DFB" w:rsidRDefault="002B1DFB" w:rsidP="00206894">
            <w:pPr>
              <w:ind w:firstLine="300"/>
              <w:jc w:val="center"/>
              <w:rPr>
                <w:kern w:val="0"/>
              </w:rPr>
            </w:pPr>
            <w:r>
              <w:rPr>
                <w:rFonts w:hint="eastAsia"/>
                <w:kern w:val="0"/>
              </w:rPr>
              <w:t>C</w:t>
            </w:r>
            <w:r>
              <w:rPr>
                <w:kern w:val="0"/>
              </w:rPr>
              <w:t>onv-m</w:t>
            </w:r>
          </w:p>
        </w:tc>
        <w:tc>
          <w:tcPr>
            <w:tcW w:w="2831" w:type="dxa"/>
          </w:tcPr>
          <w:p w14:paraId="7C701E5F"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744A1E5E" w14:textId="77777777" w:rsidR="002B1DFB" w:rsidRDefault="002B1DFB" w:rsidP="00206894">
            <w:pPr>
              <w:ind w:firstLine="300"/>
              <w:jc w:val="center"/>
              <w:rPr>
                <w:kern w:val="0"/>
              </w:rPr>
            </w:pPr>
            <w:r>
              <w:rPr>
                <w:rFonts w:hint="eastAsia"/>
                <w:kern w:val="0"/>
              </w:rPr>
              <w:t>5</w:t>
            </w:r>
            <w:r>
              <w:rPr>
                <w:kern w:val="0"/>
              </w:rPr>
              <w:t>6</w:t>
            </w:r>
          </w:p>
        </w:tc>
      </w:tr>
      <w:tr w:rsidR="002B1DFB" w14:paraId="29A07B6C" w14:textId="77777777" w:rsidTr="00206894">
        <w:trPr>
          <w:jc w:val="center"/>
        </w:trPr>
        <w:tc>
          <w:tcPr>
            <w:tcW w:w="2831" w:type="dxa"/>
          </w:tcPr>
          <w:p w14:paraId="5D42CBD8" w14:textId="77777777" w:rsidR="002B1DFB" w:rsidRDefault="002B1DFB" w:rsidP="00206894">
            <w:pPr>
              <w:ind w:firstLine="300"/>
              <w:jc w:val="center"/>
              <w:rPr>
                <w:kern w:val="0"/>
              </w:rPr>
            </w:pPr>
            <w:r>
              <w:rPr>
                <w:rFonts w:hint="eastAsia"/>
                <w:kern w:val="0"/>
              </w:rPr>
              <w:t>C</w:t>
            </w:r>
            <w:r>
              <w:rPr>
                <w:kern w:val="0"/>
              </w:rPr>
              <w:t>onv-m1</w:t>
            </w:r>
          </w:p>
        </w:tc>
        <w:tc>
          <w:tcPr>
            <w:tcW w:w="2831" w:type="dxa"/>
          </w:tcPr>
          <w:p w14:paraId="6692FF2C"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305435CB" w14:textId="77777777" w:rsidR="002B1DFB" w:rsidRDefault="002B1DFB" w:rsidP="00206894">
            <w:pPr>
              <w:ind w:firstLine="300"/>
              <w:jc w:val="center"/>
              <w:rPr>
                <w:kern w:val="0"/>
              </w:rPr>
            </w:pPr>
            <w:r>
              <w:rPr>
                <w:kern w:val="0"/>
              </w:rPr>
              <w:t>128</w:t>
            </w:r>
          </w:p>
        </w:tc>
      </w:tr>
      <w:tr w:rsidR="002B1DFB" w14:paraId="04AB2F2F" w14:textId="77777777" w:rsidTr="00206894">
        <w:trPr>
          <w:jc w:val="center"/>
        </w:trPr>
        <w:tc>
          <w:tcPr>
            <w:tcW w:w="2831" w:type="dxa"/>
          </w:tcPr>
          <w:p w14:paraId="0CABAD70" w14:textId="77777777" w:rsidR="002B1DFB" w:rsidRDefault="002B1DFB" w:rsidP="00206894">
            <w:pPr>
              <w:ind w:firstLine="300"/>
              <w:jc w:val="center"/>
              <w:rPr>
                <w:kern w:val="0"/>
              </w:rPr>
            </w:pPr>
            <w:r>
              <w:rPr>
                <w:rFonts w:hint="eastAsia"/>
                <w:kern w:val="0"/>
              </w:rPr>
              <w:t>C</w:t>
            </w:r>
            <w:r>
              <w:rPr>
                <w:kern w:val="0"/>
              </w:rPr>
              <w:t>onv-m2</w:t>
            </w:r>
          </w:p>
        </w:tc>
        <w:tc>
          <w:tcPr>
            <w:tcW w:w="2831" w:type="dxa"/>
          </w:tcPr>
          <w:p w14:paraId="312954F1"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19AC5E52" w14:textId="77777777" w:rsidR="002B1DFB" w:rsidRDefault="002B1DFB" w:rsidP="00206894">
            <w:pPr>
              <w:ind w:firstLine="300"/>
              <w:jc w:val="center"/>
              <w:rPr>
                <w:kern w:val="0"/>
              </w:rPr>
            </w:pPr>
            <w:r>
              <w:rPr>
                <w:kern w:val="0"/>
              </w:rPr>
              <w:t>64</w:t>
            </w:r>
          </w:p>
        </w:tc>
      </w:tr>
      <w:tr w:rsidR="002B1DFB" w14:paraId="53A238F5" w14:textId="77777777" w:rsidTr="00206894">
        <w:trPr>
          <w:jc w:val="center"/>
        </w:trPr>
        <w:tc>
          <w:tcPr>
            <w:tcW w:w="2831" w:type="dxa"/>
          </w:tcPr>
          <w:p w14:paraId="363DC4D0" w14:textId="77777777" w:rsidR="002B1DFB" w:rsidRDefault="002B1DFB" w:rsidP="00206894">
            <w:pPr>
              <w:ind w:firstLine="300"/>
              <w:jc w:val="center"/>
              <w:rPr>
                <w:kern w:val="0"/>
              </w:rPr>
            </w:pPr>
            <w:r>
              <w:rPr>
                <w:rFonts w:hint="eastAsia"/>
                <w:kern w:val="0"/>
              </w:rPr>
              <w:t>F</w:t>
            </w:r>
            <w:r>
              <w:rPr>
                <w:kern w:val="0"/>
              </w:rPr>
              <w:t>1</w:t>
            </w:r>
          </w:p>
        </w:tc>
        <w:tc>
          <w:tcPr>
            <w:tcW w:w="2831" w:type="dxa"/>
          </w:tcPr>
          <w:p w14:paraId="7AB435E0" w14:textId="77777777" w:rsidR="002B1DFB" w:rsidRDefault="002B1DFB" w:rsidP="00206894">
            <w:pPr>
              <w:ind w:firstLine="300"/>
              <w:jc w:val="center"/>
              <w:rPr>
                <w:kern w:val="0"/>
              </w:rPr>
            </w:pPr>
            <w:r>
              <w:rPr>
                <w:rFonts w:hint="eastAsia"/>
                <w:kern w:val="0"/>
              </w:rPr>
              <w:t>1</w:t>
            </w:r>
            <w:r>
              <w:rPr>
                <w:kern w:val="0"/>
              </w:rPr>
              <w:t>x1</w:t>
            </w:r>
          </w:p>
        </w:tc>
        <w:tc>
          <w:tcPr>
            <w:tcW w:w="2831" w:type="dxa"/>
          </w:tcPr>
          <w:p w14:paraId="6E83DC2A" w14:textId="77777777" w:rsidR="002B1DFB" w:rsidRDefault="002B1DFB" w:rsidP="00206894">
            <w:pPr>
              <w:ind w:firstLine="300"/>
              <w:jc w:val="center"/>
              <w:rPr>
                <w:kern w:val="0"/>
              </w:rPr>
            </w:pPr>
            <w:r>
              <w:rPr>
                <w:kern w:val="0"/>
              </w:rPr>
              <w:t>64</w:t>
            </w:r>
          </w:p>
        </w:tc>
      </w:tr>
      <w:tr w:rsidR="002B1DFB" w14:paraId="6DB1339D" w14:textId="77777777" w:rsidTr="00206894">
        <w:trPr>
          <w:jc w:val="center"/>
        </w:trPr>
        <w:tc>
          <w:tcPr>
            <w:tcW w:w="2831" w:type="dxa"/>
          </w:tcPr>
          <w:p w14:paraId="116FF908" w14:textId="77777777" w:rsidR="002B1DFB" w:rsidRDefault="002B1DFB" w:rsidP="00206894">
            <w:pPr>
              <w:ind w:firstLine="300"/>
              <w:jc w:val="center"/>
              <w:rPr>
                <w:kern w:val="0"/>
              </w:rPr>
            </w:pPr>
            <w:r>
              <w:rPr>
                <w:rFonts w:hint="eastAsia"/>
                <w:kern w:val="0"/>
              </w:rPr>
              <w:t>F</w:t>
            </w:r>
            <w:r>
              <w:rPr>
                <w:kern w:val="0"/>
              </w:rPr>
              <w:t>2</w:t>
            </w:r>
          </w:p>
        </w:tc>
        <w:tc>
          <w:tcPr>
            <w:tcW w:w="2831" w:type="dxa"/>
          </w:tcPr>
          <w:p w14:paraId="0FB15C36" w14:textId="77777777" w:rsidR="002B1DFB" w:rsidRDefault="002B1DFB" w:rsidP="00206894">
            <w:pPr>
              <w:ind w:firstLine="300"/>
              <w:jc w:val="center"/>
              <w:rPr>
                <w:kern w:val="0"/>
              </w:rPr>
            </w:pPr>
            <w:r>
              <w:rPr>
                <w:rFonts w:hint="eastAsia"/>
                <w:kern w:val="0"/>
              </w:rPr>
              <w:t>1</w:t>
            </w:r>
            <w:r>
              <w:rPr>
                <w:kern w:val="0"/>
              </w:rPr>
              <w:t>x1</w:t>
            </w:r>
          </w:p>
        </w:tc>
        <w:tc>
          <w:tcPr>
            <w:tcW w:w="2831" w:type="dxa"/>
          </w:tcPr>
          <w:p w14:paraId="222B2EDA" w14:textId="77777777" w:rsidR="002B1DFB" w:rsidRDefault="002B1DFB" w:rsidP="00206894">
            <w:pPr>
              <w:ind w:firstLine="300"/>
              <w:jc w:val="center"/>
              <w:rPr>
                <w:kern w:val="0"/>
              </w:rPr>
            </w:pPr>
            <w:r>
              <w:rPr>
                <w:kern w:val="0"/>
              </w:rPr>
              <w:t>32</w:t>
            </w:r>
          </w:p>
        </w:tc>
      </w:tr>
      <w:tr w:rsidR="002B1DFB" w14:paraId="18794069" w14:textId="77777777" w:rsidTr="00206894">
        <w:trPr>
          <w:jc w:val="center"/>
        </w:trPr>
        <w:tc>
          <w:tcPr>
            <w:tcW w:w="2831" w:type="dxa"/>
          </w:tcPr>
          <w:p w14:paraId="421606BF" w14:textId="77777777" w:rsidR="002B1DFB" w:rsidRDefault="002B1DFB" w:rsidP="00206894">
            <w:pPr>
              <w:ind w:firstLine="300"/>
              <w:jc w:val="center"/>
              <w:rPr>
                <w:kern w:val="0"/>
              </w:rPr>
            </w:pPr>
            <w:r>
              <w:rPr>
                <w:rFonts w:hint="eastAsia"/>
                <w:kern w:val="0"/>
              </w:rPr>
              <w:t>F</w:t>
            </w:r>
            <w:r>
              <w:rPr>
                <w:kern w:val="0"/>
              </w:rPr>
              <w:t>3</w:t>
            </w:r>
          </w:p>
        </w:tc>
        <w:tc>
          <w:tcPr>
            <w:tcW w:w="2831" w:type="dxa"/>
          </w:tcPr>
          <w:p w14:paraId="620D98D6" w14:textId="77777777" w:rsidR="002B1DFB" w:rsidRDefault="002B1DFB" w:rsidP="00206894">
            <w:pPr>
              <w:ind w:firstLine="300"/>
              <w:jc w:val="center"/>
              <w:rPr>
                <w:kern w:val="0"/>
              </w:rPr>
            </w:pPr>
            <w:r>
              <w:rPr>
                <w:rFonts w:hint="eastAsia"/>
                <w:kern w:val="0"/>
              </w:rPr>
              <w:t>1</w:t>
            </w:r>
            <w:r>
              <w:rPr>
                <w:kern w:val="0"/>
              </w:rPr>
              <w:t>x1</w:t>
            </w:r>
          </w:p>
        </w:tc>
        <w:tc>
          <w:tcPr>
            <w:tcW w:w="2831" w:type="dxa"/>
          </w:tcPr>
          <w:p w14:paraId="3EAD4693" w14:textId="77777777" w:rsidR="002B1DFB" w:rsidRDefault="002B1DFB" w:rsidP="00206894">
            <w:pPr>
              <w:ind w:firstLine="300"/>
              <w:jc w:val="center"/>
              <w:rPr>
                <w:kern w:val="0"/>
              </w:rPr>
            </w:pPr>
            <w:r>
              <w:rPr>
                <w:kern w:val="0"/>
              </w:rPr>
              <w:t>16</w:t>
            </w:r>
          </w:p>
        </w:tc>
      </w:tr>
      <w:tr w:rsidR="002B1DFB" w14:paraId="209C3F20" w14:textId="77777777" w:rsidTr="00206894">
        <w:trPr>
          <w:jc w:val="center"/>
        </w:trPr>
        <w:tc>
          <w:tcPr>
            <w:tcW w:w="2831" w:type="dxa"/>
          </w:tcPr>
          <w:p w14:paraId="7EA8A8CC" w14:textId="77777777" w:rsidR="002B1DFB" w:rsidRDefault="002B1DFB" w:rsidP="00206894">
            <w:pPr>
              <w:ind w:firstLine="300"/>
              <w:jc w:val="center"/>
              <w:rPr>
                <w:kern w:val="0"/>
              </w:rPr>
            </w:pPr>
            <w:r>
              <w:rPr>
                <w:rFonts w:hint="eastAsia"/>
                <w:kern w:val="0"/>
              </w:rPr>
              <w:lastRenderedPageBreak/>
              <w:t>F</w:t>
            </w:r>
            <w:r>
              <w:rPr>
                <w:kern w:val="0"/>
              </w:rPr>
              <w:t>4</w:t>
            </w:r>
          </w:p>
        </w:tc>
        <w:tc>
          <w:tcPr>
            <w:tcW w:w="2831" w:type="dxa"/>
          </w:tcPr>
          <w:p w14:paraId="2760A434" w14:textId="77777777" w:rsidR="002B1DFB" w:rsidRDefault="002B1DFB" w:rsidP="00206894">
            <w:pPr>
              <w:ind w:firstLine="300"/>
              <w:jc w:val="center"/>
              <w:rPr>
                <w:kern w:val="0"/>
              </w:rPr>
            </w:pPr>
            <w:r>
              <w:rPr>
                <w:rFonts w:hint="eastAsia"/>
                <w:kern w:val="0"/>
              </w:rPr>
              <w:t>1</w:t>
            </w:r>
            <w:r>
              <w:rPr>
                <w:kern w:val="0"/>
              </w:rPr>
              <w:t>x1</w:t>
            </w:r>
          </w:p>
        </w:tc>
        <w:tc>
          <w:tcPr>
            <w:tcW w:w="2831" w:type="dxa"/>
          </w:tcPr>
          <w:p w14:paraId="41882FBD" w14:textId="77777777" w:rsidR="002B1DFB" w:rsidRDefault="002B1DFB" w:rsidP="00206894">
            <w:pPr>
              <w:ind w:firstLine="300"/>
              <w:jc w:val="center"/>
              <w:rPr>
                <w:kern w:val="0"/>
              </w:rPr>
            </w:pPr>
            <w:r>
              <w:rPr>
                <w:kern w:val="0"/>
              </w:rPr>
              <w:t>8</w:t>
            </w:r>
          </w:p>
        </w:tc>
      </w:tr>
      <w:tr w:rsidR="002B1DFB" w14:paraId="2C4C715B" w14:textId="77777777" w:rsidTr="00206894">
        <w:trPr>
          <w:jc w:val="center"/>
        </w:trPr>
        <w:tc>
          <w:tcPr>
            <w:tcW w:w="2831" w:type="dxa"/>
            <w:tcBorders>
              <w:bottom w:val="single" w:sz="4" w:space="0" w:color="auto"/>
            </w:tcBorders>
          </w:tcPr>
          <w:p w14:paraId="252E83D2" w14:textId="77777777" w:rsidR="002B1DFB" w:rsidRDefault="002B1DFB" w:rsidP="00206894">
            <w:pPr>
              <w:ind w:firstLine="300"/>
              <w:jc w:val="center"/>
              <w:rPr>
                <w:kern w:val="0"/>
              </w:rPr>
            </w:pPr>
            <w:r>
              <w:rPr>
                <w:kern w:val="0"/>
              </w:rPr>
              <w:t>O</w:t>
            </w:r>
            <w:r>
              <w:rPr>
                <w:rFonts w:hint="eastAsia"/>
                <w:kern w:val="0"/>
              </w:rPr>
              <w:t>ut</w:t>
            </w:r>
          </w:p>
        </w:tc>
        <w:tc>
          <w:tcPr>
            <w:tcW w:w="2831" w:type="dxa"/>
            <w:tcBorders>
              <w:bottom w:val="single" w:sz="4" w:space="0" w:color="auto"/>
            </w:tcBorders>
          </w:tcPr>
          <w:p w14:paraId="0483D6ED" w14:textId="77777777" w:rsidR="002B1DFB" w:rsidRDefault="002B1DFB" w:rsidP="00206894">
            <w:pPr>
              <w:ind w:firstLine="300"/>
              <w:jc w:val="center"/>
              <w:rPr>
                <w:kern w:val="0"/>
              </w:rPr>
            </w:pPr>
            <w:r>
              <w:rPr>
                <w:rFonts w:hint="eastAsia"/>
                <w:kern w:val="0"/>
              </w:rPr>
              <w:t>1x</w:t>
            </w:r>
            <w:r>
              <w:rPr>
                <w:kern w:val="0"/>
              </w:rPr>
              <w:t>1</w:t>
            </w:r>
          </w:p>
        </w:tc>
        <w:tc>
          <w:tcPr>
            <w:tcW w:w="2831" w:type="dxa"/>
            <w:tcBorders>
              <w:bottom w:val="single" w:sz="4" w:space="0" w:color="auto"/>
            </w:tcBorders>
          </w:tcPr>
          <w:p w14:paraId="50D8E816" w14:textId="77777777" w:rsidR="002B1DFB" w:rsidRDefault="002B1DFB" w:rsidP="00206894">
            <w:pPr>
              <w:ind w:firstLine="300"/>
              <w:jc w:val="center"/>
              <w:rPr>
                <w:kern w:val="0"/>
              </w:rPr>
            </w:pPr>
            <w:r>
              <w:rPr>
                <w:kern w:val="0"/>
              </w:rPr>
              <w:t>2</w:t>
            </w:r>
          </w:p>
        </w:tc>
      </w:tr>
    </w:tbl>
    <w:p w14:paraId="0BA56FFA" w14:textId="77777777" w:rsidR="002B1DFB" w:rsidRDefault="002B1DFB" w:rsidP="002B1DFB">
      <w:pPr>
        <w:spacing w:line="360" w:lineRule="auto"/>
        <w:ind w:firstLine="480"/>
        <w:rPr>
          <w:color w:val="000000"/>
          <w:szCs w:val="28"/>
        </w:rPr>
      </w:pPr>
      <w:r>
        <w:rPr>
          <w:rFonts w:hint="eastAsia"/>
          <w:color w:val="000000"/>
          <w:szCs w:val="28"/>
        </w:rPr>
        <w:t>参照表</w:t>
      </w:r>
      <w:r>
        <w:rPr>
          <w:rFonts w:hint="eastAsia"/>
          <w:color w:val="000000"/>
          <w:szCs w:val="28"/>
        </w:rPr>
        <w:t>2</w:t>
      </w:r>
      <w:r>
        <w:rPr>
          <w:rFonts w:hint="eastAsia"/>
          <w:color w:val="000000"/>
          <w:szCs w:val="28"/>
        </w:rPr>
        <w:t>，对于二级预测结构而言，包括如下操作：</w:t>
      </w:r>
    </w:p>
    <w:p w14:paraId="64C57AF9" w14:textId="77777777" w:rsidR="002B1DFB" w:rsidRDefault="002B1DFB" w:rsidP="002B1DFB">
      <w:pPr>
        <w:spacing w:line="360" w:lineRule="auto"/>
        <w:ind w:firstLine="480"/>
        <w:rPr>
          <w:color w:val="000000"/>
          <w:szCs w:val="28"/>
        </w:rPr>
      </w:pPr>
      <w:r>
        <w:rPr>
          <w:color w:val="000000"/>
          <w:szCs w:val="28"/>
        </w:rPr>
        <w:t>1</w:t>
      </w:r>
      <w:r>
        <w:rPr>
          <w:rFonts w:hint="eastAsia"/>
          <w:color w:val="000000"/>
          <w:szCs w:val="28"/>
        </w:rPr>
        <w:t>）在二级预测结构的双尺度特征提取层的第一层中，针对</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，本发明首先采用了</w:t>
      </w:r>
      <w:r>
        <w:rPr>
          <w:rFonts w:hint="eastAsia"/>
          <w:color w:val="000000"/>
          <w:szCs w:val="28"/>
        </w:rPr>
        <w:t>1</w:t>
      </w:r>
      <w:r>
        <w:rPr>
          <w:rFonts w:hint="eastAsia"/>
          <w:color w:val="000000"/>
          <w:szCs w:val="28"/>
        </w:rPr>
        <w:t>个步长为</w:t>
      </w:r>
      <w:r>
        <w:rPr>
          <w:rFonts w:hint="eastAsia"/>
          <w:color w:val="000000"/>
          <w:szCs w:val="28"/>
        </w:rPr>
        <w:t>1</w:t>
      </w:r>
      <w:r>
        <w:rPr>
          <w:rFonts w:hint="eastAsia"/>
          <w:color w:val="000000"/>
          <w:szCs w:val="28"/>
        </w:rPr>
        <w:t>的</w:t>
      </w:r>
      <m:oMath>
        <m:r>
          <m:rPr>
            <m:sty m:val="p"/>
          </m:rPr>
          <w:rPr>
            <w:rFonts w:ascii="Cambria Math" w:hAnsi="Cambria Math" w:hint="eastAsia"/>
            <w:color w:val="000000"/>
            <w:szCs w:val="28"/>
          </w:rPr>
          <m:t>5</m:t>
        </m:r>
        <m:r>
          <m:rPr>
            <m:sty m:val="p"/>
          </m:rPr>
          <w:rPr>
            <w:rFonts w:ascii="Cambria Math" w:hAnsi="Cambria Math" w:hint="eastAsia"/>
            <w:color w:val="000000"/>
            <w:szCs w:val="28"/>
          </w:rPr>
          <m:t>×</m:t>
        </m:r>
        <m:r>
          <m:rPr>
            <m:sty m:val="p"/>
          </m:rPr>
          <w:rPr>
            <w:rFonts w:ascii="Cambria Math" w:hAnsi="Cambria Math" w:hint="eastAsia"/>
            <w:color w:val="000000"/>
            <w:szCs w:val="28"/>
          </w:rPr>
          <m:t>5</m:t>
        </m:r>
      </m:oMath>
      <w:r>
        <w:rPr>
          <w:rFonts w:hint="eastAsia"/>
          <w:color w:val="000000"/>
          <w:szCs w:val="28"/>
        </w:rPr>
        <w:t>卷积层（</w:t>
      </w:r>
      <w:proofErr w:type="spellStart"/>
      <w:r>
        <w:rPr>
          <w:rFonts w:hint="eastAsia"/>
          <w:color w:val="000000"/>
          <w:szCs w:val="28"/>
        </w:rPr>
        <w:t>k_conv</w:t>
      </w:r>
      <w:proofErr w:type="spellEnd"/>
      <w:r>
        <w:rPr>
          <w:rFonts w:hint="eastAsia"/>
          <w:color w:val="000000"/>
          <w:szCs w:val="28"/>
        </w:rPr>
        <w:t>=5</w:t>
      </w:r>
      <w:r>
        <w:rPr>
          <w:rFonts w:hint="eastAsia"/>
          <w:color w:val="000000"/>
          <w:szCs w:val="28"/>
        </w:rPr>
        <w:t>）来提取其中的特征信息，并在该卷积层之后执行</w:t>
      </w:r>
      <w:r>
        <w:rPr>
          <w:rFonts w:hint="eastAsia"/>
          <w:color w:val="000000"/>
          <w:szCs w:val="28"/>
        </w:rPr>
        <w:t>1</w:t>
      </w:r>
      <w:r>
        <w:rPr>
          <w:rFonts w:hint="eastAsia"/>
          <w:color w:val="000000"/>
          <w:szCs w:val="28"/>
        </w:rPr>
        <w:t>次</w:t>
      </w:r>
      <w:r>
        <w:rPr>
          <w:rFonts w:hint="eastAsia"/>
          <w:color w:val="000000"/>
          <w:szCs w:val="28"/>
        </w:rPr>
        <w:t>2</w:t>
      </w:r>
      <m:oMath>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w:t>
      </w:r>
      <w:proofErr w:type="spellStart"/>
      <w:r>
        <w:rPr>
          <w:rFonts w:hint="eastAsia"/>
          <w:color w:val="000000"/>
          <w:szCs w:val="28"/>
        </w:rPr>
        <w:t>k_pool</w:t>
      </w:r>
      <w:proofErr w:type="spellEnd"/>
      <w:r>
        <w:rPr>
          <w:rFonts w:hint="eastAsia"/>
          <w:color w:val="000000"/>
          <w:szCs w:val="28"/>
        </w:rPr>
        <w:t>=2</w:t>
      </w:r>
      <w:r>
        <w:rPr>
          <w:rFonts w:hint="eastAsia"/>
          <w:color w:val="000000"/>
          <w:szCs w:val="28"/>
        </w:rPr>
        <w:t>），在保留显著特征的同时实现降维，将特征图的分辨率降为</w:t>
      </w:r>
      <m:oMath>
        <m:r>
          <m:rPr>
            <m:sty m:val="p"/>
          </m:rP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32</m:t>
        </m:r>
      </m:oMath>
      <w:r>
        <w:rPr>
          <w:rFonts w:hint="eastAsia"/>
          <w:color w:val="000000"/>
          <w:szCs w:val="28"/>
        </w:rPr>
        <w:t>，得到一个</w:t>
      </w:r>
      <m:oMath>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32</m:t>
        </m:r>
      </m:oMath>
      <w:r>
        <w:rPr>
          <w:rFonts w:hint="eastAsia"/>
          <w:color w:val="000000"/>
          <w:szCs w:val="28"/>
        </w:rPr>
        <w:t>的特征图；再采用</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的卷积层来进一步提取细节特征，其中，第</w:t>
      </w:r>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卷积层的步长为</w:t>
      </w:r>
      <w:r>
        <w:rPr>
          <w:rFonts w:hint="eastAsia"/>
          <w:color w:val="000000"/>
          <w:szCs w:val="28"/>
        </w:rPr>
        <w:t>1</w:t>
      </w:r>
      <w:r>
        <w:rPr>
          <w:rFonts w:hint="eastAsia"/>
          <w:color w:val="000000"/>
          <w:szCs w:val="28"/>
        </w:rPr>
        <w:t>，第</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卷积层的步长为</w:t>
      </w:r>
      <w:r>
        <w:rPr>
          <w:rFonts w:hint="eastAsia"/>
          <w:color w:val="000000"/>
          <w:szCs w:val="28"/>
        </w:rPr>
        <w:t>2</w:t>
      </w:r>
      <w:r>
        <w:rPr>
          <w:rFonts w:hint="eastAsia"/>
          <w:color w:val="000000"/>
          <w:szCs w:val="28"/>
        </w:rPr>
        <w:t>，再次将特征图的分辨率降为</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，得到</w:t>
      </w:r>
      <m:oMath>
        <m: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的特征图；</w:t>
      </w:r>
    </w:p>
    <w:p w14:paraId="070B824B" w14:textId="77777777" w:rsidR="002B1DFB" w:rsidRDefault="002B1DFB" w:rsidP="002B1DFB">
      <w:pPr>
        <w:spacing w:line="360" w:lineRule="auto"/>
        <w:ind w:firstLine="480"/>
        <w:rPr>
          <w:color w:val="000000"/>
          <w:szCs w:val="28"/>
        </w:rPr>
      </w:pPr>
      <w:r>
        <w:rPr>
          <w:color w:val="000000"/>
          <w:szCs w:val="28"/>
        </w:rPr>
        <w:t>2</w:t>
      </w:r>
      <w:r>
        <w:rPr>
          <w:rFonts w:hint="eastAsia"/>
          <w:color w:val="000000"/>
          <w:szCs w:val="28"/>
        </w:rPr>
        <w:t>）在二级预测结构的双尺度特征提取层的第二层中，本发明首先采用</w:t>
      </w:r>
      <w:r>
        <w:rPr>
          <w:rFonts w:hint="eastAsia"/>
          <w:color w:val="000000"/>
          <w:szCs w:val="28"/>
        </w:rPr>
        <w:t>1</w:t>
      </w:r>
      <w:r>
        <w:rPr>
          <w:rFonts w:hint="eastAsia"/>
          <w:color w:val="000000"/>
          <w:szCs w:val="28"/>
        </w:rPr>
        <w:t>个步长为</w:t>
      </w:r>
      <w:r>
        <w:rPr>
          <w:rFonts w:hint="eastAsia"/>
          <w:color w:val="000000"/>
          <w:szCs w:val="28"/>
        </w:rPr>
        <w:t>1</w:t>
      </w:r>
      <w:r>
        <w:rPr>
          <w:rFonts w:hint="eastAsia"/>
          <w:color w:val="000000"/>
          <w:szCs w:val="28"/>
        </w:rPr>
        <w:t>的</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的卷积层来提取</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CU</w:t>
      </w:r>
      <w:r>
        <w:rPr>
          <w:rFonts w:hint="eastAsia"/>
          <w:color w:val="000000"/>
          <w:szCs w:val="28"/>
        </w:rPr>
        <w:t>的特征，并且同样在卷积层之后执行</w:t>
      </w:r>
      <w:r>
        <w:rPr>
          <w:rFonts w:hint="eastAsia"/>
          <w:color w:val="000000"/>
          <w:szCs w:val="28"/>
        </w:rPr>
        <w:t>1</w:t>
      </w:r>
      <w:r>
        <w:rPr>
          <w:rFonts w:hint="eastAsia"/>
          <w:color w:val="000000"/>
          <w:szCs w:val="28"/>
        </w:rPr>
        <w:t>次</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，将第二级的特征图的分辨率降为</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，得到</w:t>
      </w:r>
      <m:oMath>
        <m:r>
          <w:rPr>
            <w:rFonts w:ascii="Cambria Math" w:hAnsi="Cambria Math"/>
            <w:color w:val="000000"/>
            <w:szCs w:val="28"/>
          </w:rPr>
          <m:t>16</m:t>
        </m:r>
        <m:r>
          <m:rPr>
            <m:sty m:val="p"/>
          </m:rPr>
          <w:rPr>
            <w:rFonts w:ascii="Cambria Math" w:hAnsi="Cambria Math" w:hint="eastAsia"/>
            <w:color w:val="000000"/>
            <w:szCs w:val="28"/>
          </w:rPr>
          <m:t>×</m:t>
        </m:r>
        <m: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的特征图，并将其与第一级的</w:t>
      </w:r>
      <m:oMath>
        <m: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特征图在通道维度上进行拼接得到</w:t>
      </w:r>
      <m:oMath>
        <m:r>
          <w:rPr>
            <w:rFonts w:ascii="Cambria Math" w:hAnsi="Cambria Math"/>
            <w:color w:val="000000"/>
            <w:szCs w:val="28"/>
          </w:rPr>
          <m:t>48</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特征图；然后，将拼接后的</w:t>
      </w:r>
      <m:oMath>
        <m:r>
          <w:rPr>
            <w:rFonts w:ascii="Cambria Math" w:hAnsi="Cambria Math"/>
            <w:color w:val="000000"/>
            <w:szCs w:val="28"/>
          </w:rPr>
          <m:t>48</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proofErr w:type="gramStart"/>
      <w:r>
        <w:rPr>
          <w:rFonts w:hint="eastAsia"/>
          <w:color w:val="000000"/>
          <w:szCs w:val="28"/>
        </w:rPr>
        <w:t>特征图再经过</w:t>
      </w:r>
      <w:proofErr w:type="gramEnd"/>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的卷积层和</w:t>
      </w:r>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，将拼接特征图的分辨率降为</w:t>
      </w:r>
      <m:oMath>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，得到</w:t>
      </w:r>
      <m:oMath>
        <m:r>
          <w:rPr>
            <w:rFonts w:ascii="Cambria Math" w:hAnsi="Cambria Math"/>
            <w:color w:val="000000"/>
            <w:szCs w:val="28"/>
          </w:rPr>
          <m:t>56</m:t>
        </m:r>
        <m:r>
          <m:rPr>
            <m:sty m:val="p"/>
          </m:rPr>
          <w:rPr>
            <w:rFonts w:ascii="Cambria Math" w:hAnsi="Cambria Math" w:hint="eastAsia"/>
            <w:color w:val="000000"/>
            <w:szCs w:val="28"/>
          </w:rPr>
          <m:t>×</m:t>
        </m:r>
        <m:r>
          <m:rPr>
            <m:sty m:val="p"/>
          </m:rPr>
          <w:rPr>
            <w:rFonts w:ascii="Cambria Math" w:hAnsi="Cambria Math"/>
            <w:color w:val="000000"/>
            <w:szCs w:val="28"/>
          </w:rPr>
          <m:t>8</m:t>
        </m:r>
        <m:r>
          <m:rPr>
            <m:sty m:val="p"/>
          </m:rPr>
          <w:rPr>
            <w:rFonts w:ascii="Cambria Math" w:hAnsi="Cambria Math" w:hint="eastAsia"/>
            <w:color w:val="000000"/>
            <w:szCs w:val="28"/>
          </w:rPr>
          <m:t>×</m:t>
        </m:r>
        <m:r>
          <m:rPr>
            <m:sty m:val="p"/>
          </m:rPr>
          <w:rPr>
            <w:rFonts w:ascii="Cambria Math" w:hAnsi="Cambria Math"/>
            <w:color w:val="000000"/>
            <w:szCs w:val="28"/>
          </w:rPr>
          <m:t>8</m:t>
        </m:r>
      </m:oMath>
      <w:r>
        <w:rPr>
          <w:rFonts w:hint="eastAsia"/>
          <w:color w:val="000000"/>
          <w:szCs w:val="28"/>
        </w:rPr>
        <w:t>的特征图；</w:t>
      </w:r>
    </w:p>
    <w:p w14:paraId="5F9236EF" w14:textId="77777777" w:rsidR="002B1DFB" w:rsidRDefault="002B1DFB" w:rsidP="002B1DFB">
      <w:pPr>
        <w:spacing w:line="360" w:lineRule="auto"/>
        <w:ind w:firstLine="480"/>
        <w:rPr>
          <w:color w:val="000000"/>
          <w:szCs w:val="28"/>
        </w:rPr>
      </w:pPr>
      <w:r>
        <w:rPr>
          <w:color w:val="000000"/>
          <w:szCs w:val="28"/>
        </w:rPr>
        <w:t>3</w:t>
      </w:r>
      <w:r>
        <w:rPr>
          <w:rFonts w:hint="eastAsia"/>
          <w:color w:val="000000"/>
          <w:szCs w:val="28"/>
        </w:rPr>
        <w:t>）然后进入二级预测结构的深层特征提取层，将拼接后的</w:t>
      </w:r>
      <m:oMath>
        <m:r>
          <m:rPr>
            <m:sty m:val="p"/>
          </m:rPr>
          <w:rPr>
            <w:rFonts w:ascii="Cambria Math" w:hAnsi="Cambria Math"/>
            <w:color w:val="000000"/>
            <w:szCs w:val="28"/>
          </w:rPr>
          <m:t>56</m:t>
        </m:r>
        <m:r>
          <m:rPr>
            <m:sty m:val="p"/>
          </m:rPr>
          <w:rPr>
            <w:rFonts w:ascii="Cambria Math" w:hAnsi="Cambria Math" w:hint="eastAsia"/>
            <w:color w:val="000000"/>
            <w:szCs w:val="28"/>
          </w:rPr>
          <m:t>×</m:t>
        </m:r>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特征</w:t>
      </w:r>
      <w:proofErr w:type="gramStart"/>
      <w:r>
        <w:rPr>
          <w:rFonts w:hint="eastAsia"/>
          <w:color w:val="000000"/>
          <w:szCs w:val="28"/>
        </w:rPr>
        <w:t>图经过</w:t>
      </w:r>
      <w:proofErr w:type="gramEnd"/>
      <w:r>
        <w:rPr>
          <w:rFonts w:hint="eastAsia"/>
          <w:color w:val="000000"/>
          <w:szCs w:val="28"/>
        </w:rPr>
        <w:t>2</w:t>
      </w:r>
      <w:r>
        <w:rPr>
          <w:rFonts w:hint="eastAsia"/>
          <w:color w:val="000000"/>
          <w:szCs w:val="28"/>
        </w:rPr>
        <w:t>个步长为</w:t>
      </w:r>
      <w:r>
        <w:rPr>
          <w:rFonts w:hint="eastAsia"/>
          <w:color w:val="000000"/>
          <w:szCs w:val="28"/>
        </w:rPr>
        <w:t>1</w:t>
      </w:r>
      <w:r>
        <w:rPr>
          <w:rFonts w:hint="eastAsia"/>
          <w:color w:val="000000"/>
          <w:szCs w:val="28"/>
        </w:rPr>
        <w:t>的</w:t>
      </w:r>
      <w:r>
        <w:rPr>
          <w:rFonts w:hint="eastAsia"/>
          <w:color w:val="000000"/>
          <w:szCs w:val="28"/>
        </w:rPr>
        <w:t>3</w:t>
      </w:r>
      <w:r>
        <w:rPr>
          <w:rFonts w:hint="eastAsia"/>
          <w:color w:val="000000"/>
          <w:szCs w:val="28"/>
        </w:rPr>
        <w:t>×</w:t>
      </w:r>
      <w:r>
        <w:rPr>
          <w:rFonts w:hint="eastAsia"/>
          <w:color w:val="000000"/>
          <w:szCs w:val="28"/>
        </w:rPr>
        <w:t>3</w:t>
      </w:r>
      <w:r>
        <w:rPr>
          <w:rFonts w:hint="eastAsia"/>
          <w:color w:val="000000"/>
          <w:szCs w:val="28"/>
        </w:rPr>
        <w:t>卷积层和</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，分别得到维度为</w:t>
      </w:r>
      <m:oMath>
        <m:r>
          <m:rPr>
            <m:sty m:val="p"/>
          </m:rPr>
          <w:rPr>
            <w:rFonts w:ascii="Cambria Math" w:hAnsi="Cambria Math"/>
            <w:color w:val="000000"/>
            <w:szCs w:val="28"/>
          </w:rPr>
          <m:t>128</m:t>
        </m:r>
        <m:r>
          <m:rPr>
            <m:sty m:val="p"/>
          </m:rPr>
          <w:rPr>
            <w:rFonts w:ascii="Cambria Math" w:hAnsi="Cambria Math" w:hint="eastAsia"/>
            <w:color w:val="000000"/>
            <w:szCs w:val="28"/>
          </w:rPr>
          <m:t>×</m:t>
        </m:r>
        <m:r>
          <m:rPr>
            <m:sty m:val="p"/>
          </m:rPr>
          <w:rPr>
            <w:rFonts w:ascii="Cambria Math" w:hAnsi="Cambria Math"/>
            <w:color w:val="000000"/>
            <w:szCs w:val="28"/>
          </w:rPr>
          <m:t>4</m:t>
        </m:r>
        <m:r>
          <m:rPr>
            <m:sty m:val="p"/>
          </m:rPr>
          <w:rPr>
            <w:rFonts w:ascii="Cambria Math" w:hAnsi="Cambria Math" w:hint="eastAsia"/>
            <w:color w:val="000000"/>
            <w:szCs w:val="28"/>
          </w:rPr>
          <m:t>×</m:t>
        </m:r>
        <m:r>
          <m:rPr>
            <m:sty m:val="p"/>
          </m:rPr>
          <w:rPr>
            <w:rFonts w:ascii="Cambria Math" w:hAnsi="Cambria Math"/>
            <w:color w:val="000000"/>
            <w:szCs w:val="28"/>
          </w:rPr>
          <m:t>4</m:t>
        </m:r>
      </m:oMath>
      <w:r>
        <w:rPr>
          <w:rFonts w:hint="eastAsia"/>
          <w:color w:val="000000"/>
          <w:szCs w:val="28"/>
        </w:rPr>
        <w:t>和</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的特征图，其中</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特征图为最终得到的特征图；</w:t>
      </w:r>
    </w:p>
    <w:p w14:paraId="075257CD" w14:textId="77777777" w:rsidR="002B1DFB" w:rsidRDefault="002B1DFB" w:rsidP="002B1DFB">
      <w:pPr>
        <w:spacing w:line="360" w:lineRule="auto"/>
        <w:ind w:firstLine="480"/>
        <w:rPr>
          <w:color w:val="000000"/>
          <w:szCs w:val="28"/>
        </w:rPr>
      </w:pPr>
      <w:r>
        <w:rPr>
          <w:color w:val="000000"/>
          <w:szCs w:val="28"/>
        </w:rPr>
        <w:t>4</w:t>
      </w:r>
      <w:r>
        <w:rPr>
          <w:rFonts w:hint="eastAsia"/>
          <w:color w:val="000000"/>
          <w:szCs w:val="28"/>
        </w:rPr>
        <w:t>）在二级预测结构完成了基于卷积的二级特征提取和融合之后，本发明采用</w:t>
      </w:r>
      <w:r>
        <w:rPr>
          <w:rFonts w:hint="eastAsia"/>
          <w:color w:val="000000"/>
          <w:szCs w:val="28"/>
        </w:rPr>
        <w:t>5</w:t>
      </w:r>
      <w:r>
        <w:rPr>
          <w:rFonts w:hint="eastAsia"/>
          <w:color w:val="000000"/>
          <w:szCs w:val="28"/>
        </w:rPr>
        <w:t>个连续的全连接层对</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的特征图进行进一步的特征提取和输出最终的每个</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是否需要划分的二分类结果。</w:t>
      </w:r>
      <w:r>
        <w:rPr>
          <w:rFonts w:hint="eastAsia"/>
          <w:color w:val="000000"/>
          <w:szCs w:val="28"/>
        </w:rPr>
        <w:t>5</w:t>
      </w:r>
      <w:r>
        <w:rPr>
          <w:rFonts w:hint="eastAsia"/>
          <w:color w:val="000000"/>
          <w:szCs w:val="28"/>
        </w:rPr>
        <w:t>个全连接层由</w:t>
      </w:r>
      <w:r>
        <w:rPr>
          <w:rFonts w:hint="eastAsia"/>
          <w:color w:val="000000"/>
          <w:szCs w:val="28"/>
        </w:rPr>
        <w:t>4</w:t>
      </w:r>
      <w:r>
        <w:rPr>
          <w:rFonts w:hint="eastAsia"/>
          <w:color w:val="000000"/>
          <w:szCs w:val="28"/>
        </w:rPr>
        <w:t>个隐藏层和</w:t>
      </w:r>
      <w:r>
        <w:rPr>
          <w:rFonts w:hint="eastAsia"/>
          <w:color w:val="000000"/>
          <w:szCs w:val="28"/>
        </w:rPr>
        <w:t>1</w:t>
      </w:r>
      <w:r>
        <w:rPr>
          <w:rFonts w:hint="eastAsia"/>
          <w:color w:val="000000"/>
          <w:szCs w:val="28"/>
        </w:rPr>
        <w:t>个输出层组成。</w:t>
      </w:r>
    </w:p>
    <w:p w14:paraId="7CFF194D" w14:textId="77777777" w:rsidR="002B1DFB" w:rsidRDefault="002B1DFB" w:rsidP="002B1DFB">
      <w:pPr>
        <w:spacing w:line="360" w:lineRule="auto"/>
        <w:ind w:firstLine="480"/>
        <w:rPr>
          <w:color w:val="000000"/>
          <w:szCs w:val="28"/>
        </w:rPr>
      </w:pPr>
      <w:r>
        <w:rPr>
          <w:rFonts w:hint="eastAsia"/>
          <w:color w:val="000000"/>
          <w:szCs w:val="28"/>
        </w:rPr>
        <w:t>进一步地，本发明的预测</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是否需要划分的一级预测结构如图</w:t>
      </w:r>
      <w:r>
        <w:rPr>
          <w:rFonts w:hint="eastAsia"/>
          <w:color w:val="000000"/>
          <w:szCs w:val="28"/>
        </w:rPr>
        <w:t>3</w:t>
      </w:r>
      <w:r>
        <w:rPr>
          <w:rFonts w:hint="eastAsia"/>
          <w:color w:val="000000"/>
          <w:szCs w:val="28"/>
        </w:rPr>
        <w:t>所示，与前两个三级预测结构和二级预测结构不同的是，一级预测结构仅输入了</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的尺度提供给网络进行学习，即一级预测结构包括单尺度特征提取层、深层特征提取层以及</w:t>
      </w:r>
      <w:r>
        <w:rPr>
          <w:rFonts w:hint="eastAsia"/>
          <w:color w:val="000000"/>
          <w:szCs w:val="28"/>
        </w:rPr>
        <w:t>CU</w:t>
      </w:r>
      <w:r>
        <w:rPr>
          <w:rFonts w:hint="eastAsia"/>
          <w:color w:val="000000"/>
          <w:szCs w:val="28"/>
        </w:rPr>
        <w:t>分区预测输出，其中，单尺度特征提取层作为一级预测结构的输入，其对应仅输入</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的尺度的</w:t>
      </w:r>
      <w:r>
        <w:rPr>
          <w:rFonts w:hint="eastAsia"/>
          <w:color w:val="000000"/>
          <w:szCs w:val="28"/>
        </w:rPr>
        <w:t>CU</w:t>
      </w:r>
      <w:r>
        <w:rPr>
          <w:rFonts w:hint="eastAsia"/>
          <w:color w:val="000000"/>
          <w:szCs w:val="28"/>
        </w:rPr>
        <w:t>。</w:t>
      </w:r>
    </w:p>
    <w:p w14:paraId="617AAA43" w14:textId="77777777" w:rsidR="002B1DFB" w:rsidRDefault="002B1DFB" w:rsidP="002B1DFB">
      <w:pPr>
        <w:ind w:firstLine="480"/>
        <w:jc w:val="center"/>
        <w:rPr>
          <w:color w:val="000000"/>
          <w:szCs w:val="28"/>
        </w:rPr>
      </w:pPr>
      <w:r>
        <w:rPr>
          <w:rFonts w:hint="eastAsia"/>
          <w:color w:val="000000"/>
          <w:szCs w:val="28"/>
        </w:rPr>
        <w:lastRenderedPageBreak/>
        <w:t>表</w:t>
      </w:r>
      <w:r>
        <w:rPr>
          <w:color w:val="000000"/>
          <w:szCs w:val="28"/>
        </w:rPr>
        <w:t>3</w:t>
      </w:r>
    </w:p>
    <w:tbl>
      <w:tblPr>
        <w:tblW w:w="0" w:type="auto"/>
        <w:jc w:val="center"/>
        <w:tblBorders>
          <w:insideH w:val="single" w:sz="4" w:space="0" w:color="auto"/>
        </w:tblBorders>
        <w:tblLook w:val="04A0" w:firstRow="1" w:lastRow="0" w:firstColumn="1" w:lastColumn="0" w:noHBand="0" w:noVBand="1"/>
      </w:tblPr>
      <w:tblGrid>
        <w:gridCol w:w="2831"/>
        <w:gridCol w:w="2831"/>
        <w:gridCol w:w="2831"/>
      </w:tblGrid>
      <w:tr w:rsidR="002B1DFB" w14:paraId="17E43041" w14:textId="77777777" w:rsidTr="00206894">
        <w:trPr>
          <w:jc w:val="center"/>
        </w:trPr>
        <w:tc>
          <w:tcPr>
            <w:tcW w:w="2831" w:type="dxa"/>
            <w:tcBorders>
              <w:top w:val="single" w:sz="4" w:space="0" w:color="auto"/>
            </w:tcBorders>
          </w:tcPr>
          <w:p w14:paraId="39E2BFF4" w14:textId="77777777" w:rsidR="002B1DFB" w:rsidRDefault="002B1DFB" w:rsidP="00206894">
            <w:pPr>
              <w:ind w:firstLine="300"/>
              <w:jc w:val="center"/>
              <w:rPr>
                <w:kern w:val="0"/>
              </w:rPr>
            </w:pPr>
            <w:r>
              <w:rPr>
                <w:rFonts w:hint="eastAsia"/>
                <w:kern w:val="0"/>
              </w:rPr>
              <w:t>Layer</w:t>
            </w:r>
          </w:p>
        </w:tc>
        <w:tc>
          <w:tcPr>
            <w:tcW w:w="2831" w:type="dxa"/>
            <w:tcBorders>
              <w:top w:val="single" w:sz="4" w:space="0" w:color="auto"/>
            </w:tcBorders>
          </w:tcPr>
          <w:p w14:paraId="4AEAD7E5" w14:textId="77777777" w:rsidR="002B1DFB" w:rsidRDefault="002B1DFB" w:rsidP="00206894">
            <w:pPr>
              <w:ind w:firstLine="300"/>
              <w:jc w:val="center"/>
              <w:rPr>
                <w:kern w:val="0"/>
              </w:rPr>
            </w:pPr>
            <w:r>
              <w:rPr>
                <w:rFonts w:hint="eastAsia"/>
                <w:kern w:val="0"/>
              </w:rPr>
              <w:t>F</w:t>
            </w:r>
            <w:r>
              <w:rPr>
                <w:kern w:val="0"/>
              </w:rPr>
              <w:t>ilter Size</w:t>
            </w:r>
          </w:p>
        </w:tc>
        <w:tc>
          <w:tcPr>
            <w:tcW w:w="2831" w:type="dxa"/>
            <w:tcBorders>
              <w:top w:val="single" w:sz="4" w:space="0" w:color="auto"/>
            </w:tcBorders>
          </w:tcPr>
          <w:p w14:paraId="2E694761" w14:textId="77777777" w:rsidR="002B1DFB" w:rsidRDefault="002B1DFB" w:rsidP="00206894">
            <w:pPr>
              <w:ind w:firstLine="300"/>
              <w:jc w:val="center"/>
              <w:rPr>
                <w:kern w:val="0"/>
              </w:rPr>
            </w:pPr>
            <w:r>
              <w:rPr>
                <w:kern w:val="0"/>
              </w:rPr>
              <w:t>Number of Filters</w:t>
            </w:r>
          </w:p>
        </w:tc>
      </w:tr>
      <w:tr w:rsidR="002B1DFB" w14:paraId="5CE05EBA" w14:textId="77777777" w:rsidTr="00206894">
        <w:trPr>
          <w:jc w:val="center"/>
        </w:trPr>
        <w:tc>
          <w:tcPr>
            <w:tcW w:w="2831" w:type="dxa"/>
          </w:tcPr>
          <w:p w14:paraId="281BE330" w14:textId="77777777" w:rsidR="002B1DFB" w:rsidRDefault="002B1DFB" w:rsidP="00206894">
            <w:pPr>
              <w:ind w:firstLine="300"/>
              <w:jc w:val="center"/>
              <w:rPr>
                <w:kern w:val="0"/>
              </w:rPr>
            </w:pPr>
            <w:r>
              <w:rPr>
                <w:rFonts w:hint="eastAsia"/>
                <w:kern w:val="0"/>
              </w:rPr>
              <w:t>C</w:t>
            </w:r>
            <w:r>
              <w:rPr>
                <w:kern w:val="0"/>
              </w:rPr>
              <w:t>onv-64-1</w:t>
            </w:r>
          </w:p>
        </w:tc>
        <w:tc>
          <w:tcPr>
            <w:tcW w:w="2831" w:type="dxa"/>
          </w:tcPr>
          <w:p w14:paraId="50E77D68" w14:textId="77777777" w:rsidR="002B1DFB" w:rsidRDefault="002B1DFB" w:rsidP="00206894">
            <w:pPr>
              <w:ind w:firstLine="300"/>
              <w:jc w:val="center"/>
              <w:rPr>
                <w:kern w:val="0"/>
              </w:rPr>
            </w:pPr>
            <w:r>
              <w:rPr>
                <w:rFonts w:hint="eastAsia"/>
                <w:kern w:val="0"/>
              </w:rPr>
              <w:t>5x</w:t>
            </w:r>
            <w:r>
              <w:rPr>
                <w:kern w:val="0"/>
              </w:rPr>
              <w:t>5</w:t>
            </w:r>
          </w:p>
        </w:tc>
        <w:tc>
          <w:tcPr>
            <w:tcW w:w="2831" w:type="dxa"/>
          </w:tcPr>
          <w:p w14:paraId="5BC2D7DF" w14:textId="77777777" w:rsidR="002B1DFB" w:rsidRDefault="002B1DFB" w:rsidP="00206894">
            <w:pPr>
              <w:ind w:firstLine="300"/>
              <w:jc w:val="center"/>
              <w:rPr>
                <w:kern w:val="0"/>
              </w:rPr>
            </w:pPr>
            <w:r>
              <w:rPr>
                <w:rFonts w:hint="eastAsia"/>
                <w:kern w:val="0"/>
              </w:rPr>
              <w:t>1</w:t>
            </w:r>
            <w:r>
              <w:rPr>
                <w:kern w:val="0"/>
              </w:rPr>
              <w:t>6</w:t>
            </w:r>
          </w:p>
        </w:tc>
      </w:tr>
      <w:tr w:rsidR="002B1DFB" w14:paraId="2EE6A724" w14:textId="77777777" w:rsidTr="00206894">
        <w:trPr>
          <w:jc w:val="center"/>
        </w:trPr>
        <w:tc>
          <w:tcPr>
            <w:tcW w:w="2831" w:type="dxa"/>
          </w:tcPr>
          <w:p w14:paraId="269EE1CF" w14:textId="77777777" w:rsidR="002B1DFB" w:rsidRDefault="002B1DFB" w:rsidP="00206894">
            <w:pPr>
              <w:ind w:firstLine="300"/>
              <w:jc w:val="center"/>
              <w:rPr>
                <w:kern w:val="0"/>
              </w:rPr>
            </w:pPr>
            <w:r>
              <w:rPr>
                <w:rFonts w:hint="eastAsia"/>
                <w:kern w:val="0"/>
              </w:rPr>
              <w:t>C</w:t>
            </w:r>
            <w:r>
              <w:rPr>
                <w:kern w:val="0"/>
              </w:rPr>
              <w:t>onv-64-2</w:t>
            </w:r>
          </w:p>
        </w:tc>
        <w:tc>
          <w:tcPr>
            <w:tcW w:w="2831" w:type="dxa"/>
          </w:tcPr>
          <w:p w14:paraId="38498CAE"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78A6B7D0" w14:textId="77777777" w:rsidR="002B1DFB" w:rsidRDefault="002B1DFB" w:rsidP="00206894">
            <w:pPr>
              <w:ind w:firstLine="300"/>
              <w:jc w:val="center"/>
              <w:rPr>
                <w:kern w:val="0"/>
              </w:rPr>
            </w:pPr>
            <w:r>
              <w:rPr>
                <w:rFonts w:hint="eastAsia"/>
                <w:kern w:val="0"/>
              </w:rPr>
              <w:t>2</w:t>
            </w:r>
            <w:r>
              <w:rPr>
                <w:kern w:val="0"/>
              </w:rPr>
              <w:t>4</w:t>
            </w:r>
          </w:p>
        </w:tc>
      </w:tr>
      <w:tr w:rsidR="002B1DFB" w14:paraId="735F858E" w14:textId="77777777" w:rsidTr="00206894">
        <w:trPr>
          <w:jc w:val="center"/>
        </w:trPr>
        <w:tc>
          <w:tcPr>
            <w:tcW w:w="2831" w:type="dxa"/>
          </w:tcPr>
          <w:p w14:paraId="61A6DE3A" w14:textId="77777777" w:rsidR="002B1DFB" w:rsidRDefault="002B1DFB" w:rsidP="00206894">
            <w:pPr>
              <w:ind w:firstLine="300"/>
              <w:jc w:val="center"/>
              <w:rPr>
                <w:kern w:val="0"/>
              </w:rPr>
            </w:pPr>
            <w:r>
              <w:rPr>
                <w:rFonts w:hint="eastAsia"/>
                <w:kern w:val="0"/>
              </w:rPr>
              <w:t>C</w:t>
            </w:r>
            <w:r>
              <w:rPr>
                <w:kern w:val="0"/>
              </w:rPr>
              <w:t>onv-64-3</w:t>
            </w:r>
          </w:p>
        </w:tc>
        <w:tc>
          <w:tcPr>
            <w:tcW w:w="2831" w:type="dxa"/>
          </w:tcPr>
          <w:p w14:paraId="59A84237"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27012E72" w14:textId="77777777" w:rsidR="002B1DFB" w:rsidRDefault="002B1DFB" w:rsidP="00206894">
            <w:pPr>
              <w:ind w:firstLine="300"/>
              <w:jc w:val="center"/>
              <w:rPr>
                <w:kern w:val="0"/>
              </w:rPr>
            </w:pPr>
            <w:r>
              <w:rPr>
                <w:rFonts w:hint="eastAsia"/>
                <w:kern w:val="0"/>
              </w:rPr>
              <w:t>3</w:t>
            </w:r>
            <w:r>
              <w:rPr>
                <w:kern w:val="0"/>
              </w:rPr>
              <w:t>2</w:t>
            </w:r>
          </w:p>
        </w:tc>
      </w:tr>
      <w:tr w:rsidR="002B1DFB" w14:paraId="2809EC92" w14:textId="77777777" w:rsidTr="00206894">
        <w:trPr>
          <w:jc w:val="center"/>
        </w:trPr>
        <w:tc>
          <w:tcPr>
            <w:tcW w:w="2831" w:type="dxa"/>
          </w:tcPr>
          <w:p w14:paraId="329396FE" w14:textId="77777777" w:rsidR="002B1DFB" w:rsidRDefault="002B1DFB" w:rsidP="00206894">
            <w:pPr>
              <w:ind w:firstLine="300"/>
              <w:jc w:val="center"/>
              <w:rPr>
                <w:kern w:val="0"/>
              </w:rPr>
            </w:pPr>
            <w:r>
              <w:rPr>
                <w:rFonts w:hint="eastAsia"/>
                <w:kern w:val="0"/>
              </w:rPr>
              <w:t>C</w:t>
            </w:r>
            <w:r>
              <w:rPr>
                <w:kern w:val="0"/>
              </w:rPr>
              <w:t>onv-m</w:t>
            </w:r>
          </w:p>
        </w:tc>
        <w:tc>
          <w:tcPr>
            <w:tcW w:w="2831" w:type="dxa"/>
          </w:tcPr>
          <w:p w14:paraId="6314523B"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1DA397F9" w14:textId="77777777" w:rsidR="002B1DFB" w:rsidRDefault="002B1DFB" w:rsidP="00206894">
            <w:pPr>
              <w:ind w:firstLine="300"/>
              <w:jc w:val="center"/>
              <w:rPr>
                <w:kern w:val="0"/>
              </w:rPr>
            </w:pPr>
            <w:r>
              <w:rPr>
                <w:rFonts w:hint="eastAsia"/>
                <w:kern w:val="0"/>
              </w:rPr>
              <w:t>5</w:t>
            </w:r>
            <w:r>
              <w:rPr>
                <w:kern w:val="0"/>
              </w:rPr>
              <w:t>6</w:t>
            </w:r>
          </w:p>
        </w:tc>
      </w:tr>
      <w:tr w:rsidR="002B1DFB" w14:paraId="3CCE9620" w14:textId="77777777" w:rsidTr="00206894">
        <w:trPr>
          <w:jc w:val="center"/>
        </w:trPr>
        <w:tc>
          <w:tcPr>
            <w:tcW w:w="2831" w:type="dxa"/>
          </w:tcPr>
          <w:p w14:paraId="1FC570F6" w14:textId="77777777" w:rsidR="002B1DFB" w:rsidRDefault="002B1DFB" w:rsidP="00206894">
            <w:pPr>
              <w:ind w:firstLine="300"/>
              <w:jc w:val="center"/>
              <w:rPr>
                <w:kern w:val="0"/>
              </w:rPr>
            </w:pPr>
            <w:r>
              <w:rPr>
                <w:rFonts w:hint="eastAsia"/>
                <w:kern w:val="0"/>
              </w:rPr>
              <w:t>C</w:t>
            </w:r>
            <w:r>
              <w:rPr>
                <w:kern w:val="0"/>
              </w:rPr>
              <w:t>onv-m1</w:t>
            </w:r>
          </w:p>
        </w:tc>
        <w:tc>
          <w:tcPr>
            <w:tcW w:w="2831" w:type="dxa"/>
          </w:tcPr>
          <w:p w14:paraId="748B51A0"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1FC7532D" w14:textId="77777777" w:rsidR="002B1DFB" w:rsidRDefault="002B1DFB" w:rsidP="00206894">
            <w:pPr>
              <w:ind w:firstLine="300"/>
              <w:jc w:val="center"/>
              <w:rPr>
                <w:kern w:val="0"/>
              </w:rPr>
            </w:pPr>
            <w:r>
              <w:rPr>
                <w:kern w:val="0"/>
              </w:rPr>
              <w:t>128</w:t>
            </w:r>
          </w:p>
        </w:tc>
      </w:tr>
      <w:tr w:rsidR="002B1DFB" w14:paraId="41BDAEAD" w14:textId="77777777" w:rsidTr="00206894">
        <w:trPr>
          <w:jc w:val="center"/>
        </w:trPr>
        <w:tc>
          <w:tcPr>
            <w:tcW w:w="2831" w:type="dxa"/>
          </w:tcPr>
          <w:p w14:paraId="5C622CFA" w14:textId="77777777" w:rsidR="002B1DFB" w:rsidRDefault="002B1DFB" w:rsidP="00206894">
            <w:pPr>
              <w:ind w:firstLine="300"/>
              <w:jc w:val="center"/>
              <w:rPr>
                <w:kern w:val="0"/>
              </w:rPr>
            </w:pPr>
            <w:r>
              <w:rPr>
                <w:rFonts w:hint="eastAsia"/>
                <w:kern w:val="0"/>
              </w:rPr>
              <w:t>C</w:t>
            </w:r>
            <w:r>
              <w:rPr>
                <w:kern w:val="0"/>
              </w:rPr>
              <w:t>onv-m2</w:t>
            </w:r>
          </w:p>
        </w:tc>
        <w:tc>
          <w:tcPr>
            <w:tcW w:w="2831" w:type="dxa"/>
          </w:tcPr>
          <w:p w14:paraId="3D646D7A" w14:textId="77777777" w:rsidR="002B1DFB" w:rsidRDefault="002B1DFB" w:rsidP="00206894">
            <w:pPr>
              <w:ind w:firstLine="300"/>
              <w:jc w:val="center"/>
              <w:rPr>
                <w:kern w:val="0"/>
              </w:rPr>
            </w:pPr>
            <w:r>
              <w:rPr>
                <w:rFonts w:hint="eastAsia"/>
                <w:kern w:val="0"/>
              </w:rPr>
              <w:t>3</w:t>
            </w:r>
            <w:r>
              <w:rPr>
                <w:kern w:val="0"/>
              </w:rPr>
              <w:t>x3</w:t>
            </w:r>
          </w:p>
        </w:tc>
        <w:tc>
          <w:tcPr>
            <w:tcW w:w="2831" w:type="dxa"/>
          </w:tcPr>
          <w:p w14:paraId="50C8C86C" w14:textId="77777777" w:rsidR="002B1DFB" w:rsidRDefault="002B1DFB" w:rsidP="00206894">
            <w:pPr>
              <w:ind w:firstLine="300"/>
              <w:jc w:val="center"/>
              <w:rPr>
                <w:kern w:val="0"/>
              </w:rPr>
            </w:pPr>
            <w:r>
              <w:rPr>
                <w:kern w:val="0"/>
              </w:rPr>
              <w:t>64</w:t>
            </w:r>
          </w:p>
        </w:tc>
      </w:tr>
      <w:tr w:rsidR="002B1DFB" w14:paraId="3E359867" w14:textId="77777777" w:rsidTr="00206894">
        <w:trPr>
          <w:jc w:val="center"/>
        </w:trPr>
        <w:tc>
          <w:tcPr>
            <w:tcW w:w="2831" w:type="dxa"/>
          </w:tcPr>
          <w:p w14:paraId="24E2FBB7" w14:textId="77777777" w:rsidR="002B1DFB" w:rsidRDefault="002B1DFB" w:rsidP="00206894">
            <w:pPr>
              <w:ind w:firstLine="300"/>
              <w:jc w:val="center"/>
              <w:rPr>
                <w:kern w:val="0"/>
              </w:rPr>
            </w:pPr>
            <w:r>
              <w:rPr>
                <w:rFonts w:hint="eastAsia"/>
                <w:kern w:val="0"/>
              </w:rPr>
              <w:t>F</w:t>
            </w:r>
            <w:r>
              <w:rPr>
                <w:kern w:val="0"/>
              </w:rPr>
              <w:t>1</w:t>
            </w:r>
          </w:p>
        </w:tc>
        <w:tc>
          <w:tcPr>
            <w:tcW w:w="2831" w:type="dxa"/>
          </w:tcPr>
          <w:p w14:paraId="32DF5F4B" w14:textId="77777777" w:rsidR="002B1DFB" w:rsidRDefault="002B1DFB" w:rsidP="00206894">
            <w:pPr>
              <w:ind w:firstLine="300"/>
              <w:jc w:val="center"/>
              <w:rPr>
                <w:kern w:val="0"/>
              </w:rPr>
            </w:pPr>
            <w:r>
              <w:rPr>
                <w:rFonts w:hint="eastAsia"/>
                <w:kern w:val="0"/>
              </w:rPr>
              <w:t>1</w:t>
            </w:r>
            <w:r>
              <w:rPr>
                <w:kern w:val="0"/>
              </w:rPr>
              <w:t>x1</w:t>
            </w:r>
          </w:p>
        </w:tc>
        <w:tc>
          <w:tcPr>
            <w:tcW w:w="2831" w:type="dxa"/>
          </w:tcPr>
          <w:p w14:paraId="3E57827C" w14:textId="77777777" w:rsidR="002B1DFB" w:rsidRDefault="002B1DFB" w:rsidP="00206894">
            <w:pPr>
              <w:ind w:firstLine="300"/>
              <w:jc w:val="center"/>
              <w:rPr>
                <w:kern w:val="0"/>
              </w:rPr>
            </w:pPr>
            <w:r>
              <w:rPr>
                <w:kern w:val="0"/>
              </w:rPr>
              <w:t>64</w:t>
            </w:r>
          </w:p>
        </w:tc>
      </w:tr>
      <w:tr w:rsidR="002B1DFB" w14:paraId="24BD6FD8" w14:textId="77777777" w:rsidTr="00206894">
        <w:trPr>
          <w:jc w:val="center"/>
        </w:trPr>
        <w:tc>
          <w:tcPr>
            <w:tcW w:w="2831" w:type="dxa"/>
          </w:tcPr>
          <w:p w14:paraId="29247A97" w14:textId="77777777" w:rsidR="002B1DFB" w:rsidRDefault="002B1DFB" w:rsidP="00206894">
            <w:pPr>
              <w:ind w:firstLine="300"/>
              <w:jc w:val="center"/>
              <w:rPr>
                <w:kern w:val="0"/>
              </w:rPr>
            </w:pPr>
            <w:r>
              <w:rPr>
                <w:rFonts w:hint="eastAsia"/>
                <w:kern w:val="0"/>
              </w:rPr>
              <w:t>F</w:t>
            </w:r>
            <w:r>
              <w:rPr>
                <w:kern w:val="0"/>
              </w:rPr>
              <w:t>2</w:t>
            </w:r>
          </w:p>
        </w:tc>
        <w:tc>
          <w:tcPr>
            <w:tcW w:w="2831" w:type="dxa"/>
          </w:tcPr>
          <w:p w14:paraId="777FBE28" w14:textId="77777777" w:rsidR="002B1DFB" w:rsidRDefault="002B1DFB" w:rsidP="00206894">
            <w:pPr>
              <w:ind w:firstLine="300"/>
              <w:jc w:val="center"/>
              <w:rPr>
                <w:kern w:val="0"/>
              </w:rPr>
            </w:pPr>
            <w:r>
              <w:rPr>
                <w:rFonts w:hint="eastAsia"/>
                <w:kern w:val="0"/>
              </w:rPr>
              <w:t>1</w:t>
            </w:r>
            <w:r>
              <w:rPr>
                <w:kern w:val="0"/>
              </w:rPr>
              <w:t>x1</w:t>
            </w:r>
          </w:p>
        </w:tc>
        <w:tc>
          <w:tcPr>
            <w:tcW w:w="2831" w:type="dxa"/>
          </w:tcPr>
          <w:p w14:paraId="7AAEF36C" w14:textId="77777777" w:rsidR="002B1DFB" w:rsidRDefault="002B1DFB" w:rsidP="00206894">
            <w:pPr>
              <w:ind w:firstLine="300"/>
              <w:jc w:val="center"/>
              <w:rPr>
                <w:kern w:val="0"/>
              </w:rPr>
            </w:pPr>
            <w:r>
              <w:rPr>
                <w:kern w:val="0"/>
              </w:rPr>
              <w:t>32</w:t>
            </w:r>
          </w:p>
        </w:tc>
      </w:tr>
      <w:tr w:rsidR="002B1DFB" w14:paraId="1BAB57DE" w14:textId="77777777" w:rsidTr="00206894">
        <w:trPr>
          <w:jc w:val="center"/>
        </w:trPr>
        <w:tc>
          <w:tcPr>
            <w:tcW w:w="2831" w:type="dxa"/>
          </w:tcPr>
          <w:p w14:paraId="127883D1" w14:textId="77777777" w:rsidR="002B1DFB" w:rsidRDefault="002B1DFB" w:rsidP="00206894">
            <w:pPr>
              <w:ind w:firstLine="300"/>
              <w:jc w:val="center"/>
              <w:rPr>
                <w:kern w:val="0"/>
              </w:rPr>
            </w:pPr>
            <w:r>
              <w:rPr>
                <w:rFonts w:hint="eastAsia"/>
                <w:kern w:val="0"/>
              </w:rPr>
              <w:t>F</w:t>
            </w:r>
            <w:r>
              <w:rPr>
                <w:kern w:val="0"/>
              </w:rPr>
              <w:t>3</w:t>
            </w:r>
          </w:p>
        </w:tc>
        <w:tc>
          <w:tcPr>
            <w:tcW w:w="2831" w:type="dxa"/>
          </w:tcPr>
          <w:p w14:paraId="3465B44E" w14:textId="77777777" w:rsidR="002B1DFB" w:rsidRDefault="002B1DFB" w:rsidP="00206894">
            <w:pPr>
              <w:ind w:firstLine="300"/>
              <w:jc w:val="center"/>
              <w:rPr>
                <w:kern w:val="0"/>
              </w:rPr>
            </w:pPr>
            <w:r>
              <w:rPr>
                <w:rFonts w:hint="eastAsia"/>
                <w:kern w:val="0"/>
              </w:rPr>
              <w:t>1</w:t>
            </w:r>
            <w:r>
              <w:rPr>
                <w:kern w:val="0"/>
              </w:rPr>
              <w:t>x1</w:t>
            </w:r>
          </w:p>
        </w:tc>
        <w:tc>
          <w:tcPr>
            <w:tcW w:w="2831" w:type="dxa"/>
          </w:tcPr>
          <w:p w14:paraId="3CC2E3D6" w14:textId="77777777" w:rsidR="002B1DFB" w:rsidRDefault="002B1DFB" w:rsidP="00206894">
            <w:pPr>
              <w:ind w:firstLine="300"/>
              <w:jc w:val="center"/>
              <w:rPr>
                <w:kern w:val="0"/>
              </w:rPr>
            </w:pPr>
            <w:r>
              <w:rPr>
                <w:kern w:val="0"/>
              </w:rPr>
              <w:t>16</w:t>
            </w:r>
          </w:p>
        </w:tc>
      </w:tr>
      <w:tr w:rsidR="002B1DFB" w14:paraId="0D316FA8" w14:textId="77777777" w:rsidTr="00206894">
        <w:trPr>
          <w:jc w:val="center"/>
        </w:trPr>
        <w:tc>
          <w:tcPr>
            <w:tcW w:w="2831" w:type="dxa"/>
            <w:tcBorders>
              <w:bottom w:val="single" w:sz="4" w:space="0" w:color="auto"/>
            </w:tcBorders>
          </w:tcPr>
          <w:p w14:paraId="1756B24C" w14:textId="77777777" w:rsidR="002B1DFB" w:rsidRDefault="002B1DFB" w:rsidP="00206894">
            <w:pPr>
              <w:ind w:firstLine="300"/>
              <w:jc w:val="center"/>
              <w:rPr>
                <w:kern w:val="0"/>
              </w:rPr>
            </w:pPr>
            <w:r>
              <w:rPr>
                <w:rFonts w:hint="eastAsia"/>
                <w:kern w:val="0"/>
              </w:rPr>
              <w:t>F</w:t>
            </w:r>
            <w:r>
              <w:rPr>
                <w:kern w:val="0"/>
              </w:rPr>
              <w:t>4</w:t>
            </w:r>
          </w:p>
        </w:tc>
        <w:tc>
          <w:tcPr>
            <w:tcW w:w="2831" w:type="dxa"/>
            <w:tcBorders>
              <w:bottom w:val="single" w:sz="4" w:space="0" w:color="auto"/>
            </w:tcBorders>
          </w:tcPr>
          <w:p w14:paraId="7402CE7F" w14:textId="77777777" w:rsidR="002B1DFB" w:rsidRDefault="002B1DFB" w:rsidP="00206894">
            <w:pPr>
              <w:ind w:firstLine="300"/>
              <w:jc w:val="center"/>
              <w:rPr>
                <w:kern w:val="0"/>
              </w:rPr>
            </w:pPr>
            <w:r>
              <w:rPr>
                <w:rFonts w:hint="eastAsia"/>
                <w:kern w:val="0"/>
              </w:rPr>
              <w:t>1</w:t>
            </w:r>
            <w:r>
              <w:rPr>
                <w:kern w:val="0"/>
              </w:rPr>
              <w:t>x1</w:t>
            </w:r>
          </w:p>
        </w:tc>
        <w:tc>
          <w:tcPr>
            <w:tcW w:w="2831" w:type="dxa"/>
            <w:tcBorders>
              <w:bottom w:val="single" w:sz="4" w:space="0" w:color="auto"/>
            </w:tcBorders>
          </w:tcPr>
          <w:p w14:paraId="2AB8C384" w14:textId="77777777" w:rsidR="002B1DFB" w:rsidRDefault="002B1DFB" w:rsidP="00206894">
            <w:pPr>
              <w:ind w:firstLine="300"/>
              <w:jc w:val="center"/>
              <w:rPr>
                <w:kern w:val="0"/>
              </w:rPr>
            </w:pPr>
            <w:r>
              <w:rPr>
                <w:kern w:val="0"/>
              </w:rPr>
              <w:t>8</w:t>
            </w:r>
          </w:p>
        </w:tc>
      </w:tr>
      <w:tr w:rsidR="002B1DFB" w14:paraId="2B8AF66A" w14:textId="77777777" w:rsidTr="00206894">
        <w:trPr>
          <w:jc w:val="center"/>
        </w:trPr>
        <w:tc>
          <w:tcPr>
            <w:tcW w:w="2831" w:type="dxa"/>
            <w:tcBorders>
              <w:top w:val="single" w:sz="4" w:space="0" w:color="auto"/>
              <w:bottom w:val="single" w:sz="4" w:space="0" w:color="auto"/>
            </w:tcBorders>
          </w:tcPr>
          <w:p w14:paraId="3C952532" w14:textId="77777777" w:rsidR="002B1DFB" w:rsidRDefault="002B1DFB" w:rsidP="00206894">
            <w:pPr>
              <w:ind w:firstLine="300"/>
              <w:jc w:val="center"/>
              <w:rPr>
                <w:kern w:val="0"/>
              </w:rPr>
            </w:pPr>
            <w:r>
              <w:rPr>
                <w:kern w:val="0"/>
              </w:rPr>
              <w:t>O</w:t>
            </w:r>
            <w:r>
              <w:rPr>
                <w:rFonts w:hint="eastAsia"/>
                <w:kern w:val="0"/>
              </w:rPr>
              <w:t>ut</w:t>
            </w:r>
          </w:p>
        </w:tc>
        <w:tc>
          <w:tcPr>
            <w:tcW w:w="2831" w:type="dxa"/>
            <w:tcBorders>
              <w:top w:val="single" w:sz="4" w:space="0" w:color="auto"/>
              <w:bottom w:val="single" w:sz="4" w:space="0" w:color="auto"/>
            </w:tcBorders>
          </w:tcPr>
          <w:p w14:paraId="40C0CC9A" w14:textId="77777777" w:rsidR="002B1DFB" w:rsidRDefault="002B1DFB" w:rsidP="00206894">
            <w:pPr>
              <w:ind w:firstLine="300"/>
              <w:jc w:val="center"/>
              <w:rPr>
                <w:kern w:val="0"/>
              </w:rPr>
            </w:pPr>
            <w:r>
              <w:rPr>
                <w:rFonts w:hint="eastAsia"/>
                <w:kern w:val="0"/>
              </w:rPr>
              <w:t>1x</w:t>
            </w:r>
            <w:r>
              <w:rPr>
                <w:kern w:val="0"/>
              </w:rPr>
              <w:t>1</w:t>
            </w:r>
          </w:p>
        </w:tc>
        <w:tc>
          <w:tcPr>
            <w:tcW w:w="2831" w:type="dxa"/>
            <w:tcBorders>
              <w:top w:val="single" w:sz="4" w:space="0" w:color="auto"/>
              <w:bottom w:val="single" w:sz="4" w:space="0" w:color="auto"/>
            </w:tcBorders>
          </w:tcPr>
          <w:p w14:paraId="3F75F6D4" w14:textId="77777777" w:rsidR="002B1DFB" w:rsidRDefault="002B1DFB" w:rsidP="00206894">
            <w:pPr>
              <w:ind w:firstLine="300"/>
              <w:jc w:val="center"/>
              <w:rPr>
                <w:kern w:val="0"/>
              </w:rPr>
            </w:pPr>
            <w:r>
              <w:rPr>
                <w:kern w:val="0"/>
              </w:rPr>
              <w:t>2</w:t>
            </w:r>
          </w:p>
        </w:tc>
      </w:tr>
    </w:tbl>
    <w:p w14:paraId="0D1BFA5B" w14:textId="77777777" w:rsidR="002B1DFB" w:rsidRDefault="002B1DFB" w:rsidP="002B1DFB">
      <w:pPr>
        <w:spacing w:line="360" w:lineRule="auto"/>
        <w:ind w:firstLine="480"/>
        <w:rPr>
          <w:color w:val="000000"/>
          <w:szCs w:val="28"/>
        </w:rPr>
      </w:pPr>
      <w:r>
        <w:rPr>
          <w:rFonts w:hint="eastAsia"/>
          <w:color w:val="000000"/>
          <w:szCs w:val="28"/>
        </w:rPr>
        <w:t>如表</w:t>
      </w:r>
      <w:r>
        <w:rPr>
          <w:rFonts w:hint="eastAsia"/>
          <w:color w:val="000000"/>
          <w:szCs w:val="28"/>
        </w:rPr>
        <w:t>3</w:t>
      </w:r>
      <w:r>
        <w:rPr>
          <w:rFonts w:hint="eastAsia"/>
          <w:color w:val="000000"/>
          <w:szCs w:val="28"/>
        </w:rPr>
        <w:t>示出的用于预测</w:t>
      </w:r>
      <w:r>
        <w:rPr>
          <w:rFonts w:hint="eastAsia"/>
          <w:color w:val="000000"/>
          <w:szCs w:val="28"/>
        </w:rPr>
        <w:t>64</w:t>
      </w:r>
      <w:r>
        <w:rPr>
          <w:rFonts w:hint="eastAsia"/>
          <w:color w:val="000000"/>
          <w:szCs w:val="28"/>
        </w:rPr>
        <w:t>×</w:t>
      </w:r>
      <w:r>
        <w:rPr>
          <w:rFonts w:hint="eastAsia"/>
          <w:color w:val="000000"/>
          <w:szCs w:val="28"/>
        </w:rPr>
        <w:t>64</w:t>
      </w:r>
      <w:r>
        <w:rPr>
          <w:rFonts w:hint="eastAsia"/>
          <w:color w:val="000000"/>
          <w:szCs w:val="28"/>
        </w:rPr>
        <w:t>是否划分的一级预测结构的网络配置参数，对于一级预测结构，包括如下操作：</w:t>
      </w:r>
    </w:p>
    <w:p w14:paraId="0560313B" w14:textId="77777777" w:rsidR="002B1DFB" w:rsidRDefault="002B1DFB" w:rsidP="002B1DFB">
      <w:pPr>
        <w:spacing w:line="360" w:lineRule="auto"/>
        <w:ind w:firstLine="480"/>
        <w:rPr>
          <w:color w:val="000000"/>
          <w:szCs w:val="28"/>
        </w:rPr>
      </w:pPr>
      <w:r>
        <w:rPr>
          <w:color w:val="000000"/>
          <w:szCs w:val="28"/>
        </w:rPr>
        <w:t>1</w:t>
      </w:r>
      <w:r>
        <w:rPr>
          <w:rFonts w:hint="eastAsia"/>
          <w:color w:val="000000"/>
          <w:szCs w:val="28"/>
        </w:rPr>
        <w:t>）在一级预测结构的单尺度特征提取层中，针对</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，本发明首先采用了</w:t>
      </w:r>
      <w:r>
        <w:rPr>
          <w:rFonts w:hint="eastAsia"/>
          <w:color w:val="000000"/>
          <w:szCs w:val="28"/>
        </w:rPr>
        <w:t>1</w:t>
      </w:r>
      <w:r>
        <w:rPr>
          <w:rFonts w:hint="eastAsia"/>
          <w:color w:val="000000"/>
          <w:szCs w:val="28"/>
        </w:rPr>
        <w:t>个步长为</w:t>
      </w:r>
      <w:r>
        <w:rPr>
          <w:rFonts w:hint="eastAsia"/>
          <w:color w:val="000000"/>
          <w:szCs w:val="28"/>
        </w:rPr>
        <w:t>1</w:t>
      </w:r>
      <w:r>
        <w:rPr>
          <w:rFonts w:hint="eastAsia"/>
          <w:color w:val="000000"/>
          <w:szCs w:val="28"/>
        </w:rPr>
        <w:t>的</w:t>
      </w:r>
      <m:oMath>
        <m:r>
          <m:rPr>
            <m:sty m:val="p"/>
          </m:rPr>
          <w:rPr>
            <w:rFonts w:ascii="Cambria Math" w:hAnsi="Cambria Math" w:hint="eastAsia"/>
            <w:color w:val="000000"/>
            <w:szCs w:val="28"/>
          </w:rPr>
          <m:t>5</m:t>
        </m:r>
        <m:r>
          <m:rPr>
            <m:sty m:val="p"/>
          </m:rPr>
          <w:rPr>
            <w:rFonts w:ascii="Cambria Math" w:hAnsi="Cambria Math" w:hint="eastAsia"/>
            <w:color w:val="000000"/>
            <w:szCs w:val="28"/>
          </w:rPr>
          <m:t>×</m:t>
        </m:r>
        <m:r>
          <m:rPr>
            <m:sty m:val="p"/>
          </m:rPr>
          <w:rPr>
            <w:rFonts w:ascii="Cambria Math" w:hAnsi="Cambria Math" w:hint="eastAsia"/>
            <w:color w:val="000000"/>
            <w:szCs w:val="28"/>
          </w:rPr>
          <m:t>5</m:t>
        </m:r>
      </m:oMath>
      <w:r>
        <w:rPr>
          <w:rFonts w:hint="eastAsia"/>
          <w:color w:val="000000"/>
          <w:szCs w:val="28"/>
        </w:rPr>
        <w:t>卷积层（</w:t>
      </w:r>
      <w:proofErr w:type="spellStart"/>
      <w:r>
        <w:rPr>
          <w:rFonts w:hint="eastAsia"/>
          <w:color w:val="000000"/>
          <w:szCs w:val="28"/>
        </w:rPr>
        <w:t>k_conv</w:t>
      </w:r>
      <w:proofErr w:type="spellEnd"/>
      <w:r>
        <w:rPr>
          <w:rFonts w:hint="eastAsia"/>
          <w:color w:val="000000"/>
          <w:szCs w:val="28"/>
        </w:rPr>
        <w:t>=5</w:t>
      </w:r>
      <w:r>
        <w:rPr>
          <w:rFonts w:hint="eastAsia"/>
          <w:color w:val="000000"/>
          <w:szCs w:val="28"/>
        </w:rPr>
        <w:t>）来提取其中的特征信息，并在该卷积层之后执行</w:t>
      </w:r>
      <w:r>
        <w:rPr>
          <w:rFonts w:hint="eastAsia"/>
          <w:color w:val="000000"/>
          <w:szCs w:val="28"/>
        </w:rPr>
        <w:t>1</w:t>
      </w:r>
      <w:r>
        <w:rPr>
          <w:rFonts w:hint="eastAsia"/>
          <w:color w:val="000000"/>
          <w:szCs w:val="28"/>
        </w:rPr>
        <w:t>次</w:t>
      </w:r>
      <w:r>
        <w:rPr>
          <w:rFonts w:hint="eastAsia"/>
          <w:color w:val="000000"/>
          <w:szCs w:val="28"/>
        </w:rPr>
        <w:t>2</w:t>
      </w:r>
      <m:oMath>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w:t>
      </w:r>
      <w:proofErr w:type="spellStart"/>
      <w:r>
        <w:rPr>
          <w:rFonts w:hint="eastAsia"/>
          <w:color w:val="000000"/>
          <w:szCs w:val="28"/>
        </w:rPr>
        <w:t>k_pool</w:t>
      </w:r>
      <w:proofErr w:type="spellEnd"/>
      <w:r>
        <w:rPr>
          <w:rFonts w:hint="eastAsia"/>
          <w:color w:val="000000"/>
          <w:szCs w:val="28"/>
        </w:rPr>
        <w:t>=2</w:t>
      </w:r>
      <w:r>
        <w:rPr>
          <w:rFonts w:hint="eastAsia"/>
          <w:color w:val="000000"/>
          <w:szCs w:val="28"/>
        </w:rPr>
        <w:t>），在保留显著特征的同时实现降维，将特征图的分辨率降为</w:t>
      </w:r>
      <m:oMath>
        <m:r>
          <m:rPr>
            <m:sty m:val="p"/>
          </m:rP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32</m:t>
        </m:r>
      </m:oMath>
      <w:r>
        <w:rPr>
          <w:rFonts w:hint="eastAsia"/>
          <w:color w:val="000000"/>
          <w:szCs w:val="28"/>
        </w:rPr>
        <w:t>，得到一个</w:t>
      </w:r>
      <m:oMath>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32</m:t>
        </m:r>
        <m:r>
          <m:rPr>
            <m:sty m:val="p"/>
          </m:rPr>
          <w:rPr>
            <w:rFonts w:ascii="Cambria Math" w:hAnsi="Cambria Math" w:hint="eastAsia"/>
            <w:color w:val="000000"/>
            <w:szCs w:val="28"/>
          </w:rPr>
          <m:t>×</m:t>
        </m:r>
        <m:r>
          <m:rPr>
            <m:sty m:val="p"/>
          </m:rPr>
          <w:rPr>
            <w:rFonts w:ascii="Cambria Math" w:hAnsi="Cambria Math"/>
            <w:color w:val="000000"/>
            <w:szCs w:val="28"/>
          </w:rPr>
          <m:t>32</m:t>
        </m:r>
      </m:oMath>
      <w:r>
        <w:rPr>
          <w:rFonts w:hint="eastAsia"/>
          <w:color w:val="000000"/>
          <w:szCs w:val="28"/>
        </w:rPr>
        <w:t>的特征图；再采用</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的卷积层来进一步提取细节特征，其中，第</w:t>
      </w:r>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卷积层的步长为</w:t>
      </w:r>
      <w:r>
        <w:rPr>
          <w:rFonts w:hint="eastAsia"/>
          <w:color w:val="000000"/>
          <w:szCs w:val="28"/>
        </w:rPr>
        <w:t>1</w:t>
      </w:r>
      <w:r>
        <w:rPr>
          <w:rFonts w:hint="eastAsia"/>
          <w:color w:val="000000"/>
          <w:szCs w:val="28"/>
        </w:rPr>
        <w:t>，第</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卷积层的步长为</w:t>
      </w:r>
      <w:r>
        <w:rPr>
          <w:rFonts w:hint="eastAsia"/>
          <w:color w:val="000000"/>
          <w:szCs w:val="28"/>
        </w:rPr>
        <w:t>2</w:t>
      </w:r>
      <w:r>
        <w:rPr>
          <w:rFonts w:hint="eastAsia"/>
          <w:color w:val="000000"/>
          <w:szCs w:val="28"/>
        </w:rPr>
        <w:t>，再次将特征图的分辨率降为</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，得到</w:t>
      </w:r>
      <m:oMath>
        <m:r>
          <w:rPr>
            <w:rFonts w:ascii="Cambria Math" w:hAnsi="Cambria Math"/>
            <w:color w:val="000000"/>
            <w:szCs w:val="28"/>
          </w:rPr>
          <m:t>48</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的特征图；再将</w:t>
      </w:r>
      <m:oMath>
        <m:r>
          <w:rPr>
            <w:rFonts w:ascii="Cambria Math" w:hAnsi="Cambria Math"/>
            <w:color w:val="000000"/>
            <w:szCs w:val="28"/>
          </w:rPr>
          <m:t>48</m:t>
        </m:r>
        <m:r>
          <m:rPr>
            <m:sty m:val="p"/>
          </m:rPr>
          <w:rPr>
            <w:rFonts w:ascii="Cambria Math" w:hAnsi="Cambria Math" w:hint="eastAsia"/>
            <w:color w:val="000000"/>
            <w:szCs w:val="28"/>
          </w:rPr>
          <m:t>×</m:t>
        </m:r>
        <m:r>
          <m:rPr>
            <m:sty m:val="p"/>
          </m:rPr>
          <w:rPr>
            <w:rFonts w:ascii="Cambria Math" w:hAnsi="Cambria Math"/>
            <w:color w:val="000000"/>
            <w:szCs w:val="28"/>
          </w:rPr>
          <m:t>16</m:t>
        </m:r>
        <m:r>
          <m:rPr>
            <m:sty m:val="p"/>
          </m:rPr>
          <w:rPr>
            <w:rFonts w:ascii="Cambria Math" w:hAnsi="Cambria Math" w:hint="eastAsia"/>
            <w:color w:val="000000"/>
            <w:szCs w:val="28"/>
          </w:rPr>
          <m:t>×</m:t>
        </m:r>
        <m:r>
          <m:rPr>
            <m:sty m:val="p"/>
          </m:rPr>
          <w:rPr>
            <w:rFonts w:ascii="Cambria Math" w:hAnsi="Cambria Math"/>
            <w:color w:val="000000"/>
            <w:szCs w:val="28"/>
          </w:rPr>
          <m:t>16</m:t>
        </m:r>
      </m:oMath>
      <w:r>
        <w:rPr>
          <w:rFonts w:hint="eastAsia"/>
          <w:color w:val="000000"/>
          <w:szCs w:val="28"/>
        </w:rPr>
        <w:t>特征</w:t>
      </w:r>
      <w:proofErr w:type="gramStart"/>
      <w:r>
        <w:rPr>
          <w:rFonts w:hint="eastAsia"/>
          <w:color w:val="000000"/>
          <w:szCs w:val="28"/>
        </w:rPr>
        <w:t>图经过</w:t>
      </w:r>
      <w:proofErr w:type="gramEnd"/>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3</m:t>
        </m:r>
        <m:r>
          <m:rPr>
            <m:sty m:val="p"/>
          </m:rPr>
          <w:rPr>
            <w:rFonts w:ascii="Cambria Math" w:hAnsi="Cambria Math" w:hint="eastAsia"/>
            <w:color w:val="000000"/>
            <w:szCs w:val="28"/>
          </w:rPr>
          <m:t>×</m:t>
        </m:r>
        <m:r>
          <m:rPr>
            <m:sty m:val="p"/>
          </m:rPr>
          <w:rPr>
            <w:rFonts w:ascii="Cambria Math" w:hAnsi="Cambria Math" w:hint="eastAsia"/>
            <w:color w:val="000000"/>
            <w:szCs w:val="28"/>
          </w:rPr>
          <m:t>3</m:t>
        </m:r>
      </m:oMath>
      <w:r>
        <w:rPr>
          <w:rFonts w:hint="eastAsia"/>
          <w:color w:val="000000"/>
          <w:szCs w:val="28"/>
        </w:rPr>
        <w:t>的卷积层和</w:t>
      </w:r>
      <w:r>
        <w:rPr>
          <w:rFonts w:hint="eastAsia"/>
          <w:color w:val="000000"/>
          <w:szCs w:val="28"/>
        </w:rPr>
        <w:t>1</w:t>
      </w:r>
      <w:r>
        <w:rPr>
          <w:rFonts w:hint="eastAsia"/>
          <w:color w:val="000000"/>
          <w:szCs w:val="28"/>
        </w:rPr>
        <w:t>个</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，将特征图的分辨率降为</w:t>
      </w:r>
      <m:oMath>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，得到</w:t>
      </w:r>
      <m:oMath>
        <m:r>
          <w:rPr>
            <w:rFonts w:ascii="Cambria Math" w:hAnsi="Cambria Math"/>
            <w:color w:val="000000"/>
            <w:szCs w:val="28"/>
          </w:rPr>
          <m:t>56</m:t>
        </m:r>
        <m:r>
          <m:rPr>
            <m:sty m:val="p"/>
          </m:rPr>
          <w:rPr>
            <w:rFonts w:ascii="Cambria Math" w:hAnsi="Cambria Math" w:hint="eastAsia"/>
            <w:color w:val="000000"/>
            <w:szCs w:val="28"/>
          </w:rPr>
          <m:t>×</m:t>
        </m:r>
        <m:r>
          <m:rPr>
            <m:sty m:val="p"/>
          </m:rPr>
          <w:rPr>
            <w:rFonts w:ascii="Cambria Math" w:hAnsi="Cambria Math"/>
            <w:color w:val="000000"/>
            <w:szCs w:val="28"/>
          </w:rPr>
          <m:t>8</m:t>
        </m:r>
        <m:r>
          <m:rPr>
            <m:sty m:val="p"/>
          </m:rPr>
          <w:rPr>
            <w:rFonts w:ascii="Cambria Math" w:hAnsi="Cambria Math" w:hint="eastAsia"/>
            <w:color w:val="000000"/>
            <w:szCs w:val="28"/>
          </w:rPr>
          <m:t>×</m:t>
        </m:r>
        <m:r>
          <m:rPr>
            <m:sty m:val="p"/>
          </m:rPr>
          <w:rPr>
            <w:rFonts w:ascii="Cambria Math" w:hAnsi="Cambria Math"/>
            <w:color w:val="000000"/>
            <w:szCs w:val="28"/>
          </w:rPr>
          <m:t>8</m:t>
        </m:r>
      </m:oMath>
      <w:r>
        <w:rPr>
          <w:rFonts w:hint="eastAsia"/>
          <w:color w:val="000000"/>
          <w:szCs w:val="28"/>
        </w:rPr>
        <w:t>的特征图；</w:t>
      </w:r>
    </w:p>
    <w:p w14:paraId="564D5270" w14:textId="77777777" w:rsidR="002B1DFB" w:rsidRDefault="002B1DFB" w:rsidP="002B1DFB">
      <w:pPr>
        <w:spacing w:line="360" w:lineRule="auto"/>
        <w:ind w:firstLine="480"/>
        <w:rPr>
          <w:color w:val="000000"/>
          <w:szCs w:val="28"/>
        </w:rPr>
      </w:pPr>
      <w:r>
        <w:rPr>
          <w:color w:val="000000"/>
          <w:szCs w:val="28"/>
        </w:rPr>
        <w:t>2</w:t>
      </w:r>
      <w:r>
        <w:rPr>
          <w:rFonts w:hint="eastAsia"/>
          <w:color w:val="000000"/>
          <w:szCs w:val="28"/>
        </w:rPr>
        <w:t>）然后进入一级预测结构的深层特征提取层，将</w:t>
      </w:r>
      <m:oMath>
        <m:r>
          <m:rPr>
            <m:sty m:val="p"/>
          </m:rPr>
          <w:rPr>
            <w:rFonts w:ascii="Cambria Math" w:hAnsi="Cambria Math"/>
            <w:color w:val="000000"/>
            <w:szCs w:val="28"/>
          </w:rPr>
          <m:t>56</m:t>
        </m:r>
        <m:r>
          <m:rPr>
            <m:sty m:val="p"/>
          </m:rPr>
          <w:rPr>
            <w:rFonts w:ascii="Cambria Math" w:hAnsi="Cambria Math" w:hint="eastAsia"/>
            <w:color w:val="000000"/>
            <w:szCs w:val="28"/>
          </w:rPr>
          <m:t>×</m:t>
        </m:r>
        <m:r>
          <m:rPr>
            <m:sty m:val="p"/>
          </m:rPr>
          <w:rPr>
            <w:rFonts w:ascii="Cambria Math" w:hAnsi="Cambria Math" w:hint="eastAsia"/>
            <w:color w:val="000000"/>
            <w:szCs w:val="28"/>
          </w:rPr>
          <m:t>8</m:t>
        </m:r>
        <m:r>
          <m:rPr>
            <m:sty m:val="p"/>
          </m:rPr>
          <w:rPr>
            <w:rFonts w:ascii="Cambria Math" w:hAnsi="Cambria Math" w:hint="eastAsia"/>
            <w:color w:val="000000"/>
            <w:szCs w:val="28"/>
          </w:rPr>
          <m:t>×</m:t>
        </m:r>
        <m:r>
          <m:rPr>
            <m:sty m:val="p"/>
          </m:rPr>
          <w:rPr>
            <w:rFonts w:ascii="Cambria Math" w:hAnsi="Cambria Math" w:hint="eastAsia"/>
            <w:color w:val="000000"/>
            <w:szCs w:val="28"/>
          </w:rPr>
          <m:t>8</m:t>
        </m:r>
      </m:oMath>
      <w:r>
        <w:rPr>
          <w:rFonts w:hint="eastAsia"/>
          <w:color w:val="000000"/>
          <w:szCs w:val="28"/>
        </w:rPr>
        <w:t>特征</w:t>
      </w:r>
      <w:proofErr w:type="gramStart"/>
      <w:r>
        <w:rPr>
          <w:rFonts w:hint="eastAsia"/>
          <w:color w:val="000000"/>
          <w:szCs w:val="28"/>
        </w:rPr>
        <w:t>图经过</w:t>
      </w:r>
      <w:proofErr w:type="gramEnd"/>
      <w:r>
        <w:rPr>
          <w:rFonts w:hint="eastAsia"/>
          <w:color w:val="000000"/>
          <w:szCs w:val="28"/>
        </w:rPr>
        <w:t>2</w:t>
      </w:r>
      <w:r>
        <w:rPr>
          <w:rFonts w:hint="eastAsia"/>
          <w:color w:val="000000"/>
          <w:szCs w:val="28"/>
        </w:rPr>
        <w:t>个步长为</w:t>
      </w:r>
      <w:r>
        <w:rPr>
          <w:rFonts w:hint="eastAsia"/>
          <w:color w:val="000000"/>
          <w:szCs w:val="28"/>
        </w:rPr>
        <w:t>1</w:t>
      </w:r>
      <w:r>
        <w:rPr>
          <w:rFonts w:hint="eastAsia"/>
          <w:color w:val="000000"/>
          <w:szCs w:val="28"/>
        </w:rPr>
        <w:t>的</w:t>
      </w:r>
      <w:r>
        <w:rPr>
          <w:rFonts w:hint="eastAsia"/>
          <w:color w:val="000000"/>
          <w:szCs w:val="28"/>
        </w:rPr>
        <w:t>3</w:t>
      </w:r>
      <w:r>
        <w:rPr>
          <w:rFonts w:hint="eastAsia"/>
          <w:color w:val="000000"/>
          <w:szCs w:val="28"/>
        </w:rPr>
        <w:t>×</w:t>
      </w:r>
      <w:r>
        <w:rPr>
          <w:rFonts w:hint="eastAsia"/>
          <w:color w:val="000000"/>
          <w:szCs w:val="28"/>
        </w:rPr>
        <w:t>3</w:t>
      </w:r>
      <w:r>
        <w:rPr>
          <w:rFonts w:hint="eastAsia"/>
          <w:color w:val="000000"/>
          <w:szCs w:val="28"/>
        </w:rPr>
        <w:t>卷积层和</w:t>
      </w:r>
      <w:r>
        <w:rPr>
          <w:rFonts w:hint="eastAsia"/>
          <w:color w:val="000000"/>
          <w:szCs w:val="28"/>
        </w:rPr>
        <w:t>2</w:t>
      </w:r>
      <w:r>
        <w:rPr>
          <w:rFonts w:hint="eastAsia"/>
          <w:color w:val="000000"/>
          <w:szCs w:val="28"/>
        </w:rPr>
        <w:t>个</w:t>
      </w:r>
      <m:oMath>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w:t>
      </w:r>
      <w:proofErr w:type="gramStart"/>
      <w:r>
        <w:rPr>
          <w:rFonts w:hint="eastAsia"/>
          <w:color w:val="000000"/>
          <w:szCs w:val="28"/>
        </w:rPr>
        <w:t>最大池化操作</w:t>
      </w:r>
      <w:proofErr w:type="gramEnd"/>
      <w:r>
        <w:rPr>
          <w:rFonts w:hint="eastAsia"/>
          <w:color w:val="000000"/>
          <w:szCs w:val="28"/>
        </w:rPr>
        <w:t>，分别得到维度为</w:t>
      </w:r>
      <m:oMath>
        <m:r>
          <m:rPr>
            <m:sty m:val="p"/>
          </m:rPr>
          <w:rPr>
            <w:rFonts w:ascii="Cambria Math" w:hAnsi="Cambria Math"/>
            <w:color w:val="000000"/>
            <w:szCs w:val="28"/>
          </w:rPr>
          <m:t>128</m:t>
        </m:r>
        <m:r>
          <m:rPr>
            <m:sty m:val="p"/>
          </m:rPr>
          <w:rPr>
            <w:rFonts w:ascii="Cambria Math" w:hAnsi="Cambria Math" w:hint="eastAsia"/>
            <w:color w:val="000000"/>
            <w:szCs w:val="28"/>
          </w:rPr>
          <m:t>×</m:t>
        </m:r>
        <m:r>
          <m:rPr>
            <m:sty m:val="p"/>
          </m:rPr>
          <w:rPr>
            <w:rFonts w:ascii="Cambria Math" w:hAnsi="Cambria Math"/>
            <w:color w:val="000000"/>
            <w:szCs w:val="28"/>
          </w:rPr>
          <m:t>4</m:t>
        </m:r>
        <m:r>
          <m:rPr>
            <m:sty m:val="p"/>
          </m:rPr>
          <w:rPr>
            <w:rFonts w:ascii="Cambria Math" w:hAnsi="Cambria Math" w:hint="eastAsia"/>
            <w:color w:val="000000"/>
            <w:szCs w:val="28"/>
          </w:rPr>
          <m:t>×</m:t>
        </m:r>
        <m:r>
          <m:rPr>
            <m:sty m:val="p"/>
          </m:rPr>
          <w:rPr>
            <w:rFonts w:ascii="Cambria Math" w:hAnsi="Cambria Math"/>
            <w:color w:val="000000"/>
            <w:szCs w:val="28"/>
          </w:rPr>
          <m:t>4</m:t>
        </m:r>
      </m:oMath>
      <w:r>
        <w:rPr>
          <w:rFonts w:hint="eastAsia"/>
          <w:color w:val="000000"/>
          <w:szCs w:val="28"/>
        </w:rPr>
        <w:t>和</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的特征图，其中</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特征图为最终得到的特征图；</w:t>
      </w:r>
    </w:p>
    <w:p w14:paraId="6F6080C1" w14:textId="77777777" w:rsidR="002B1DFB" w:rsidRDefault="002B1DFB" w:rsidP="002B1DFB">
      <w:pPr>
        <w:spacing w:line="360" w:lineRule="auto"/>
        <w:ind w:firstLine="480"/>
        <w:rPr>
          <w:color w:val="000000"/>
          <w:szCs w:val="28"/>
        </w:rPr>
      </w:pPr>
      <w:r>
        <w:rPr>
          <w:color w:val="000000"/>
          <w:szCs w:val="28"/>
        </w:rPr>
        <w:t>3</w:t>
      </w:r>
      <w:r>
        <w:rPr>
          <w:rFonts w:hint="eastAsia"/>
          <w:color w:val="000000"/>
          <w:szCs w:val="28"/>
        </w:rPr>
        <w:t>）在一级预测结构完成了基于卷积的特征提取和融合之后，本发明采用</w:t>
      </w:r>
      <w:r>
        <w:rPr>
          <w:rFonts w:hint="eastAsia"/>
          <w:color w:val="000000"/>
          <w:szCs w:val="28"/>
        </w:rPr>
        <w:t>5</w:t>
      </w:r>
      <w:r>
        <w:rPr>
          <w:rFonts w:hint="eastAsia"/>
          <w:color w:val="000000"/>
          <w:szCs w:val="28"/>
        </w:rPr>
        <w:t>个连续的全连接层对</w:t>
      </w:r>
      <m:oMath>
        <m:r>
          <w:rPr>
            <w:rFonts w:ascii="Cambria Math" w:hAnsi="Cambria Math"/>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2</m:t>
        </m:r>
        <m:r>
          <m:rPr>
            <m:sty m:val="p"/>
          </m:rPr>
          <w:rPr>
            <w:rFonts w:ascii="Cambria Math" w:hAnsi="Cambria Math" w:hint="eastAsia"/>
            <w:color w:val="000000"/>
            <w:szCs w:val="28"/>
          </w:rPr>
          <m:t>×</m:t>
        </m:r>
        <m:r>
          <m:rPr>
            <m:sty m:val="p"/>
          </m:rPr>
          <w:rPr>
            <w:rFonts w:ascii="Cambria Math" w:hAnsi="Cambria Math" w:hint="eastAsia"/>
            <w:color w:val="000000"/>
            <w:szCs w:val="28"/>
          </w:rPr>
          <m:t>2</m:t>
        </m:r>
      </m:oMath>
      <w:r>
        <w:rPr>
          <w:rFonts w:hint="eastAsia"/>
          <w:color w:val="000000"/>
          <w:szCs w:val="28"/>
        </w:rPr>
        <w:t>的特征图进行进一步的特征提取和输出最终的每个</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CU</w:t>
      </w:r>
      <w:r>
        <w:rPr>
          <w:rFonts w:hint="eastAsia"/>
          <w:color w:val="000000"/>
          <w:szCs w:val="28"/>
        </w:rPr>
        <w:t>是否需要划分的二分类结果。</w:t>
      </w:r>
      <w:r>
        <w:rPr>
          <w:rFonts w:hint="eastAsia"/>
          <w:color w:val="000000"/>
          <w:szCs w:val="28"/>
        </w:rPr>
        <w:t>5</w:t>
      </w:r>
      <w:r>
        <w:rPr>
          <w:rFonts w:hint="eastAsia"/>
          <w:color w:val="000000"/>
          <w:szCs w:val="28"/>
        </w:rPr>
        <w:t>个全连接层由</w:t>
      </w:r>
      <w:r>
        <w:rPr>
          <w:rFonts w:hint="eastAsia"/>
          <w:color w:val="000000"/>
          <w:szCs w:val="28"/>
        </w:rPr>
        <w:t>4</w:t>
      </w:r>
      <w:r>
        <w:rPr>
          <w:rFonts w:hint="eastAsia"/>
          <w:color w:val="000000"/>
          <w:szCs w:val="28"/>
        </w:rPr>
        <w:t>个隐藏层和</w:t>
      </w:r>
      <w:r>
        <w:rPr>
          <w:rFonts w:hint="eastAsia"/>
          <w:color w:val="000000"/>
          <w:szCs w:val="28"/>
        </w:rPr>
        <w:t>1</w:t>
      </w:r>
      <w:r>
        <w:rPr>
          <w:rFonts w:hint="eastAsia"/>
          <w:color w:val="000000"/>
          <w:szCs w:val="28"/>
        </w:rPr>
        <w:t>个输出层组成。</w:t>
      </w:r>
    </w:p>
    <w:p w14:paraId="643865CC" w14:textId="77777777" w:rsidR="002B1DFB" w:rsidRDefault="002B1DFB" w:rsidP="002B1DFB">
      <w:pPr>
        <w:spacing w:line="360" w:lineRule="auto"/>
        <w:ind w:firstLine="480"/>
        <w:rPr>
          <w:color w:val="000000"/>
          <w:szCs w:val="28"/>
        </w:rPr>
      </w:pPr>
      <w:r>
        <w:rPr>
          <w:rFonts w:hint="eastAsia"/>
          <w:color w:val="000000"/>
          <w:szCs w:val="28"/>
        </w:rPr>
        <w:lastRenderedPageBreak/>
        <w:t>进一步，在以上基于卷积的特征提取过程中，每个卷积层都采用</w:t>
      </w:r>
      <w:proofErr w:type="spellStart"/>
      <w:r>
        <w:rPr>
          <w:rFonts w:hint="eastAsia"/>
          <w:color w:val="000000"/>
          <w:szCs w:val="28"/>
        </w:rPr>
        <w:t>PReLU</w:t>
      </w:r>
      <w:proofErr w:type="spellEnd"/>
      <w:proofErr w:type="gramStart"/>
      <w:r>
        <w:rPr>
          <w:rFonts w:hint="eastAsia"/>
          <w:color w:val="000000"/>
          <w:szCs w:val="28"/>
        </w:rPr>
        <w:t>来作</w:t>
      </w:r>
      <w:proofErr w:type="gramEnd"/>
      <w:r>
        <w:rPr>
          <w:rFonts w:hint="eastAsia"/>
          <w:color w:val="000000"/>
          <w:szCs w:val="28"/>
        </w:rPr>
        <w:t>为非线性激活函数。</w:t>
      </w:r>
    </w:p>
    <w:p w14:paraId="62A61C59" w14:textId="77777777" w:rsidR="002B1DFB" w:rsidRDefault="002B1DFB" w:rsidP="002B1DFB">
      <w:pPr>
        <w:spacing w:line="360" w:lineRule="auto"/>
        <w:ind w:firstLine="480"/>
        <w:rPr>
          <w:color w:val="000000"/>
          <w:szCs w:val="28"/>
        </w:rPr>
      </w:pPr>
      <w:r>
        <w:rPr>
          <w:rFonts w:hint="eastAsia"/>
          <w:color w:val="000000"/>
          <w:szCs w:val="28"/>
        </w:rPr>
        <w:t>进一步，在这三个网络中本发明都采用交叉</w:t>
      </w:r>
      <w:proofErr w:type="gramStart"/>
      <w:r>
        <w:rPr>
          <w:rFonts w:hint="eastAsia"/>
          <w:color w:val="000000"/>
          <w:szCs w:val="28"/>
        </w:rPr>
        <w:t>熵</w:t>
      </w:r>
      <w:proofErr w:type="gramEnd"/>
      <w:r>
        <w:rPr>
          <w:rFonts w:hint="eastAsia"/>
          <w:color w:val="000000"/>
          <w:szCs w:val="28"/>
        </w:rPr>
        <w:t>作为其损失函数，如公式</w:t>
      </w:r>
      <w:r>
        <w:rPr>
          <w:rFonts w:hint="eastAsia"/>
          <w:color w:val="000000"/>
          <w:szCs w:val="28"/>
        </w:rPr>
        <w:t>(1)</w:t>
      </w:r>
      <w:r>
        <w:rPr>
          <w:rFonts w:hint="eastAsia"/>
          <w:color w:val="000000"/>
          <w:szCs w:val="28"/>
        </w:rPr>
        <w:t>所示：</w:t>
      </w:r>
    </w:p>
    <w:p w14:paraId="199A68FD" w14:textId="77777777" w:rsidR="002B1DFB" w:rsidRDefault="002B1DFB" w:rsidP="002B1DFB">
      <w:pPr>
        <w:spacing w:line="360" w:lineRule="auto"/>
        <w:ind w:firstLine="480"/>
        <w:rPr>
          <w:color w:val="000000"/>
          <w:szCs w:val="28"/>
        </w:rPr>
      </w:pPr>
      <m:oMathPara>
        <m:oMath>
          <m:eqArr>
            <m:eqArrPr>
              <m:maxDist m:val="1"/>
              <m:ctrlPr>
                <w:rPr>
                  <w:rFonts w:ascii="Cambria Math" w:hAnsi="Cambria Math"/>
                  <w:i/>
                  <w:color w:val="000000"/>
                  <w:szCs w:val="28"/>
                </w:rPr>
              </m:ctrlPr>
            </m:eqArrPr>
            <m:e>
              <m:r>
                <w:rPr>
                  <w:rFonts w:ascii="Cambria Math" w:hAnsi="Cambria Math" w:hint="eastAsia"/>
                  <w:color w:val="000000"/>
                  <w:szCs w:val="28"/>
                </w:rPr>
                <m:t>L=</m:t>
              </m:r>
              <m:r>
                <w:rPr>
                  <w:rFonts w:ascii="微软雅黑" w:eastAsia="微软雅黑" w:hAnsi="微软雅黑" w:cs="微软雅黑" w:hint="eastAsia"/>
                  <w:color w:val="000000"/>
                  <w:szCs w:val="28"/>
                </w:rPr>
                <m:t>-</m:t>
              </m:r>
              <m:f>
                <m:fPr>
                  <m:ctrlPr>
                    <w:rPr>
                      <w:rFonts w:ascii="Cambria Math" w:hAnsi="Cambria Math" w:hint="eastAsia"/>
                      <w:i/>
                      <w:iCs/>
                      <w:color w:val="000000"/>
                      <w:szCs w:val="28"/>
                    </w:rPr>
                  </m:ctrlPr>
                </m:fPr>
                <m:num>
                  <m:r>
                    <w:rPr>
                      <w:rFonts w:ascii="Cambria Math" w:hAnsi="Cambria Math" w:hint="eastAsia"/>
                      <w:color w:val="000000"/>
                      <w:szCs w:val="28"/>
                    </w:rPr>
                    <m:t>1</m:t>
                  </m:r>
                </m:num>
                <m:den>
                  <m:r>
                    <w:rPr>
                      <w:rFonts w:ascii="Cambria Math" w:hAnsi="Cambria Math" w:hint="eastAsia"/>
                      <w:color w:val="000000"/>
                      <w:szCs w:val="28"/>
                    </w:rPr>
                    <m:t>N</m:t>
                  </m:r>
                </m:den>
              </m:f>
              <m:nary>
                <m:naryPr>
                  <m:chr m:val="∑"/>
                  <m:ctrlPr>
                    <w:rPr>
                      <w:rFonts w:ascii="Cambria Math" w:hAnsi="Cambria Math" w:hint="eastAsia"/>
                      <w:i/>
                      <w:iCs/>
                      <w:color w:val="000000"/>
                      <w:szCs w:val="28"/>
                    </w:rPr>
                  </m:ctrlPr>
                </m:naryPr>
                <m:sub>
                  <m:r>
                    <w:rPr>
                      <w:rFonts w:ascii="Cambria Math" w:hAnsi="Cambria Math" w:hint="eastAsia"/>
                      <w:color w:val="000000"/>
                      <w:szCs w:val="28"/>
                    </w:rPr>
                    <m:t>n=1</m:t>
                  </m:r>
                </m:sub>
                <m:sup>
                  <m:r>
                    <w:rPr>
                      <w:rFonts w:ascii="Cambria Math" w:hAnsi="Cambria Math" w:hint="eastAsia"/>
                      <w:color w:val="000000"/>
                      <w:szCs w:val="28"/>
                    </w:rPr>
                    <m:t>N</m:t>
                  </m:r>
                </m:sup>
                <m:e>
                  <m:r>
                    <w:rPr>
                      <w:rFonts w:ascii="Cambria Math" w:hAnsi="Cambria Math" w:hint="eastAsia"/>
                      <w:color w:val="000000"/>
                      <w:szCs w:val="28"/>
                    </w:rPr>
                    <m:t>[</m:t>
                  </m:r>
                  <m:sSubSup>
                    <m:sSubSupPr>
                      <m:ctrlPr>
                        <w:rPr>
                          <w:rFonts w:ascii="Cambria Math" w:hAnsi="Cambria Math" w:hint="eastAsia"/>
                          <w:i/>
                          <w:iCs/>
                          <w:color w:val="000000"/>
                          <w:szCs w:val="28"/>
                        </w:rPr>
                      </m:ctrlPr>
                    </m:sSubSupPr>
                    <m:e>
                      <m:r>
                        <w:rPr>
                          <w:rFonts w:ascii="Cambria Math" w:hAnsi="Cambria Math" w:hint="eastAsia"/>
                          <w:color w:val="000000"/>
                          <w:szCs w:val="28"/>
                        </w:rPr>
                        <m:t>y</m:t>
                      </m:r>
                    </m:e>
                    <m:sub>
                      <m:r>
                        <w:rPr>
                          <w:rFonts w:ascii="Cambria Math" w:hAnsi="Cambria Math" w:hint="eastAsia"/>
                          <w:color w:val="000000"/>
                          <w:szCs w:val="28"/>
                        </w:rPr>
                        <m:t>i</m:t>
                      </m:r>
                    </m:sub>
                    <m:sup>
                      <m:r>
                        <w:rPr>
                          <w:rFonts w:ascii="Cambria Math" w:hAnsi="Cambria Math" w:hint="eastAsia"/>
                          <w:color w:val="000000"/>
                          <w:szCs w:val="28"/>
                        </w:rPr>
                        <m:t>n</m:t>
                      </m:r>
                    </m:sup>
                  </m:sSubSup>
                  <m:func>
                    <m:funcPr>
                      <m:ctrlPr>
                        <w:rPr>
                          <w:rFonts w:ascii="Cambria Math" w:hAnsi="Cambria Math" w:hint="eastAsia"/>
                          <w:i/>
                          <w:iCs/>
                          <w:color w:val="000000"/>
                          <w:szCs w:val="28"/>
                        </w:rPr>
                      </m:ctrlPr>
                    </m:funcPr>
                    <m:fName>
                      <m:r>
                        <w:rPr>
                          <w:rFonts w:ascii="Cambria Math" w:hAnsi="Cambria Math" w:hint="eastAsia"/>
                          <w:color w:val="000000"/>
                          <w:szCs w:val="28"/>
                        </w:rPr>
                        <m:t>log</m:t>
                      </m:r>
                    </m:fName>
                    <m:e>
                      <m:r>
                        <w:rPr>
                          <w:rFonts w:ascii="Cambria Math" w:hAnsi="Cambria Math" w:hint="eastAsia"/>
                          <w:color w:val="000000"/>
                          <w:szCs w:val="28"/>
                        </w:rPr>
                        <m:t>(</m:t>
                      </m:r>
                    </m:e>
                  </m:func>
                  <m:sSubSup>
                    <m:sSubSupPr>
                      <m:ctrlPr>
                        <w:rPr>
                          <w:rFonts w:ascii="Cambria Math" w:hAnsi="Cambria Math" w:hint="eastAsia"/>
                          <w:i/>
                          <w:iCs/>
                          <w:color w:val="000000"/>
                          <w:szCs w:val="28"/>
                        </w:rPr>
                      </m:ctrlPr>
                    </m:sSubSupPr>
                    <m:e>
                      <m:r>
                        <w:rPr>
                          <w:rFonts w:ascii="Cambria Math" w:hAnsi="Cambria Math" w:hint="eastAsia"/>
                          <w:color w:val="000000"/>
                          <w:szCs w:val="28"/>
                        </w:rPr>
                        <m:t>p</m:t>
                      </m:r>
                    </m:e>
                    <m:sub>
                      <m:r>
                        <w:rPr>
                          <w:rFonts w:ascii="Cambria Math" w:hAnsi="Cambria Math" w:hint="eastAsia"/>
                          <w:color w:val="000000"/>
                          <w:szCs w:val="28"/>
                        </w:rPr>
                        <m:t>i</m:t>
                      </m:r>
                    </m:sub>
                    <m:sup>
                      <m:r>
                        <w:rPr>
                          <w:rFonts w:ascii="Cambria Math" w:hAnsi="Cambria Math" w:hint="eastAsia"/>
                          <w:color w:val="000000"/>
                          <w:szCs w:val="28"/>
                        </w:rPr>
                        <m:t>n</m:t>
                      </m:r>
                    </m:sup>
                  </m:sSubSup>
                  <m:r>
                    <w:rPr>
                      <w:rFonts w:ascii="Cambria Math" w:hAnsi="Cambria Math" w:hint="eastAsia"/>
                      <w:color w:val="000000"/>
                      <w:szCs w:val="28"/>
                    </w:rPr>
                    <m:t>)]</m:t>
                  </m:r>
                </m:e>
              </m:nary>
              <m:r>
                <w:rPr>
                  <w:rFonts w:ascii="Cambria Math" w:hAnsi="Cambria Math"/>
                  <w:color w:val="000000"/>
                  <w:szCs w:val="28"/>
                </w:rPr>
                <m:t>#</m:t>
              </m:r>
              <m:d>
                <m:dPr>
                  <m:ctrlPr>
                    <w:rPr>
                      <w:rFonts w:ascii="Cambria Math" w:hAnsi="Cambria Math"/>
                      <w:i/>
                      <w:color w:val="000000"/>
                      <w:szCs w:val="28"/>
                    </w:rPr>
                  </m:ctrlPr>
                </m:dPr>
                <m:e>
                  <m:r>
                    <w:rPr>
                      <w:rFonts w:ascii="Cambria Math" w:hAnsi="Cambria Math"/>
                      <w:color w:val="000000"/>
                      <w:szCs w:val="28"/>
                    </w:rPr>
                    <m:t>1</m:t>
                  </m:r>
                </m:e>
              </m:d>
            </m:e>
          </m:eqArr>
        </m:oMath>
      </m:oMathPara>
    </w:p>
    <w:p w14:paraId="53BA5F8A" w14:textId="77777777" w:rsidR="002B1DFB" w:rsidRDefault="002B1DFB" w:rsidP="002B1DFB">
      <w:pPr>
        <w:spacing w:line="360" w:lineRule="auto"/>
        <w:ind w:firstLine="480"/>
        <w:rPr>
          <w:color w:val="000000"/>
          <w:szCs w:val="28"/>
        </w:rPr>
      </w:pPr>
      <w:r>
        <w:rPr>
          <w:rFonts w:hint="eastAsia"/>
          <w:color w:val="000000"/>
          <w:szCs w:val="28"/>
        </w:rPr>
        <w:t>在公式</w:t>
      </w:r>
      <w:r>
        <w:rPr>
          <w:rFonts w:hint="eastAsia"/>
          <w:color w:val="000000"/>
          <w:szCs w:val="28"/>
        </w:rPr>
        <w:t>(1)</w:t>
      </w:r>
      <w:r>
        <w:rPr>
          <w:rFonts w:hint="eastAsia"/>
          <w:color w:val="000000"/>
          <w:szCs w:val="28"/>
        </w:rPr>
        <w:t>中，</w:t>
      </w:r>
      <w:r>
        <w:rPr>
          <w:rFonts w:hint="eastAsia"/>
          <w:color w:val="000000"/>
          <w:szCs w:val="28"/>
        </w:rPr>
        <w:t>N</w:t>
      </w:r>
      <w:r>
        <w:rPr>
          <w:rFonts w:hint="eastAsia"/>
          <w:color w:val="000000"/>
          <w:szCs w:val="28"/>
        </w:rPr>
        <w:t>表示不同尺度下</w:t>
      </w:r>
      <w:r>
        <w:rPr>
          <w:rFonts w:hint="eastAsia"/>
          <w:color w:val="000000"/>
          <w:szCs w:val="28"/>
        </w:rPr>
        <w:t>CU</w:t>
      </w:r>
      <w:r>
        <w:rPr>
          <w:rFonts w:hint="eastAsia"/>
          <w:color w:val="000000"/>
          <w:szCs w:val="28"/>
        </w:rPr>
        <w:t>的数量，对于一个</w:t>
      </w:r>
      <w:r>
        <w:rPr>
          <w:rFonts w:hint="eastAsia"/>
          <w:color w:val="000000"/>
          <w:szCs w:val="28"/>
        </w:rPr>
        <w:t>CTU</w:t>
      </w:r>
      <w:r>
        <w:rPr>
          <w:rFonts w:hint="eastAsia"/>
          <w:color w:val="000000"/>
          <w:szCs w:val="28"/>
        </w:rPr>
        <w:t>来说，只需要一次判断</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是否需要划分，所以此时</w:t>
      </w:r>
      <w:r>
        <w:rPr>
          <w:rFonts w:hint="eastAsia"/>
          <w:color w:val="000000"/>
          <w:szCs w:val="28"/>
        </w:rPr>
        <w:t>N=1</w:t>
      </w:r>
      <w:r>
        <w:rPr>
          <w:rFonts w:hint="eastAsia"/>
          <w:color w:val="000000"/>
          <w:szCs w:val="28"/>
        </w:rPr>
        <w:t>，</w:t>
      </w:r>
      <m:oMath>
        <m:r>
          <m:rPr>
            <m:sty m:val="p"/>
          </m:rPr>
          <w:rPr>
            <w:rFonts w:ascii="Cambria Math" w:hAnsi="Cambria Math" w:hint="eastAsia"/>
            <w:color w:val="000000"/>
            <w:szCs w:val="28"/>
          </w:rPr>
          <m:t>64</m:t>
        </m:r>
        <m:r>
          <m:rPr>
            <m:sty m:val="p"/>
          </m:rPr>
          <w:rPr>
            <w:rFonts w:ascii="Cambria Math" w:hAnsi="Cambria Math" w:hint="eastAsia"/>
            <w:color w:val="000000"/>
            <w:szCs w:val="28"/>
          </w:rPr>
          <m:t>×</m:t>
        </m:r>
        <m:r>
          <m:rPr>
            <m:sty m:val="p"/>
          </m:rPr>
          <w:rPr>
            <w:rFonts w:ascii="Cambria Math" w:hAnsi="Cambria Math" w:hint="eastAsia"/>
            <w:color w:val="000000"/>
            <w:szCs w:val="28"/>
          </w:rPr>
          <m:t>64</m:t>
        </m:r>
      </m:oMath>
      <w:r>
        <w:rPr>
          <w:rFonts w:hint="eastAsia"/>
          <w:color w:val="000000"/>
          <w:szCs w:val="28"/>
        </w:rPr>
        <w:t>的</w:t>
      </w:r>
      <w:r>
        <w:rPr>
          <w:rFonts w:hint="eastAsia"/>
          <w:color w:val="000000"/>
          <w:szCs w:val="28"/>
        </w:rPr>
        <w:t>CU</w:t>
      </w:r>
      <w:r>
        <w:rPr>
          <w:rFonts w:hint="eastAsia"/>
          <w:color w:val="000000"/>
          <w:szCs w:val="28"/>
        </w:rPr>
        <w:t>又包含</w:t>
      </w:r>
      <w:r>
        <w:rPr>
          <w:rFonts w:hint="eastAsia"/>
          <w:color w:val="000000"/>
          <w:szCs w:val="28"/>
        </w:rPr>
        <w:t>4</w:t>
      </w:r>
      <w:r>
        <w:rPr>
          <w:rFonts w:hint="eastAsia"/>
          <w:color w:val="000000"/>
          <w:szCs w:val="28"/>
        </w:rPr>
        <w:t>个</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w:t>
      </w:r>
      <w:r>
        <w:rPr>
          <w:rFonts w:hint="eastAsia"/>
          <w:color w:val="000000"/>
          <w:szCs w:val="28"/>
        </w:rPr>
        <w:t>CU</w:t>
      </w:r>
      <w:r>
        <w:rPr>
          <w:rFonts w:hint="eastAsia"/>
          <w:color w:val="000000"/>
          <w:szCs w:val="28"/>
        </w:rPr>
        <w:t>，所以在图</w:t>
      </w:r>
      <w:r>
        <w:rPr>
          <w:rFonts w:hint="eastAsia"/>
          <w:color w:val="000000"/>
          <w:szCs w:val="28"/>
        </w:rPr>
        <w:t>2</w:t>
      </w:r>
      <w:r>
        <w:rPr>
          <w:rFonts w:hint="eastAsia"/>
          <w:color w:val="000000"/>
          <w:szCs w:val="28"/>
        </w:rPr>
        <w:t>的网络中</w:t>
      </w:r>
      <w:r>
        <w:rPr>
          <w:rFonts w:hint="eastAsia"/>
          <w:color w:val="000000"/>
          <w:szCs w:val="28"/>
        </w:rPr>
        <w:t>N=4</w:t>
      </w:r>
      <w:r>
        <w:rPr>
          <w:rFonts w:hint="eastAsia"/>
          <w:color w:val="000000"/>
          <w:szCs w:val="28"/>
        </w:rPr>
        <w:t>，每个</w:t>
      </w:r>
      <m:oMath>
        <m:r>
          <m:rPr>
            <m:sty m:val="p"/>
          </m:rPr>
          <w:rPr>
            <w:rFonts w:ascii="Cambria Math" w:hAnsi="Cambria Math" w:hint="eastAsia"/>
            <w:color w:val="000000"/>
            <w:szCs w:val="28"/>
          </w:rPr>
          <m:t>32</m:t>
        </m:r>
        <m:r>
          <m:rPr>
            <m:sty m:val="p"/>
          </m:rPr>
          <w:rPr>
            <w:rFonts w:ascii="Cambria Math" w:hAnsi="Cambria Math" w:hint="eastAsia"/>
            <w:color w:val="000000"/>
            <w:szCs w:val="28"/>
          </w:rPr>
          <m:t>×</m:t>
        </m:r>
        <m:r>
          <m:rPr>
            <m:sty m:val="p"/>
          </m:rPr>
          <w:rPr>
            <w:rFonts w:ascii="Cambria Math" w:hAnsi="Cambria Math" w:hint="eastAsia"/>
            <w:color w:val="000000"/>
            <w:szCs w:val="28"/>
          </w:rPr>
          <m:t>32</m:t>
        </m:r>
      </m:oMath>
      <w:r>
        <w:rPr>
          <w:rFonts w:hint="eastAsia"/>
          <w:color w:val="000000"/>
          <w:szCs w:val="28"/>
        </w:rPr>
        <w:t>的</w:t>
      </w:r>
      <w:r>
        <w:rPr>
          <w:rFonts w:hint="eastAsia"/>
          <w:color w:val="000000"/>
          <w:szCs w:val="28"/>
        </w:rPr>
        <w:t>CU</w:t>
      </w:r>
      <w:r>
        <w:rPr>
          <w:rFonts w:hint="eastAsia"/>
          <w:color w:val="000000"/>
          <w:szCs w:val="28"/>
        </w:rPr>
        <w:t>又包含</w:t>
      </w:r>
      <w:r>
        <w:rPr>
          <w:rFonts w:hint="eastAsia"/>
          <w:color w:val="000000"/>
          <w:szCs w:val="28"/>
        </w:rPr>
        <w:t>4</w:t>
      </w:r>
      <w:r>
        <w:rPr>
          <w:rFonts w:hint="eastAsia"/>
          <w:color w:val="000000"/>
          <w:szCs w:val="28"/>
        </w:rPr>
        <w:t>个</w:t>
      </w:r>
      <m:oMath>
        <m:r>
          <m:rPr>
            <m:sty m:val="p"/>
          </m:rPr>
          <w:rPr>
            <w:rFonts w:ascii="Cambria Math" w:hAnsi="Cambria Math" w:hint="eastAsia"/>
            <w:color w:val="000000"/>
            <w:szCs w:val="28"/>
          </w:rPr>
          <m:t>16</m:t>
        </m:r>
        <m:r>
          <m:rPr>
            <m:sty m:val="p"/>
          </m:rPr>
          <w:rPr>
            <w:rFonts w:ascii="Cambria Math" w:hAnsi="Cambria Math" w:hint="eastAsia"/>
            <w:color w:val="000000"/>
            <w:szCs w:val="28"/>
          </w:rPr>
          <m:t>×</m:t>
        </m:r>
        <m:r>
          <m:rPr>
            <m:sty m:val="p"/>
          </m:rPr>
          <w:rPr>
            <w:rFonts w:ascii="Cambria Math" w:hAnsi="Cambria Math" w:hint="eastAsia"/>
            <w:color w:val="000000"/>
            <w:szCs w:val="28"/>
          </w:rPr>
          <m:t>16</m:t>
        </m:r>
      </m:oMath>
      <w:r>
        <w:rPr>
          <w:rFonts w:hint="eastAsia"/>
          <w:color w:val="000000"/>
          <w:szCs w:val="28"/>
        </w:rPr>
        <w:t>的</w:t>
      </w:r>
      <w:r>
        <w:rPr>
          <w:rFonts w:hint="eastAsia"/>
          <w:color w:val="000000"/>
          <w:szCs w:val="28"/>
        </w:rPr>
        <w:t>CU</w:t>
      </w:r>
      <w:r>
        <w:rPr>
          <w:rFonts w:hint="eastAsia"/>
          <w:color w:val="000000"/>
          <w:szCs w:val="28"/>
        </w:rPr>
        <w:t>所以在图</w:t>
      </w:r>
      <w:r>
        <w:rPr>
          <w:rFonts w:hint="eastAsia"/>
          <w:color w:val="000000"/>
          <w:szCs w:val="28"/>
        </w:rPr>
        <w:t>1</w:t>
      </w:r>
      <w:r>
        <w:rPr>
          <w:rFonts w:hint="eastAsia"/>
          <w:color w:val="000000"/>
          <w:szCs w:val="28"/>
        </w:rPr>
        <w:t>中</w:t>
      </w:r>
      <w:r>
        <w:rPr>
          <w:rFonts w:hint="eastAsia"/>
          <w:color w:val="000000"/>
          <w:szCs w:val="28"/>
        </w:rPr>
        <w:t>N=16</w:t>
      </w:r>
      <w:r>
        <w:rPr>
          <w:rFonts w:hint="eastAsia"/>
          <w:color w:val="000000"/>
          <w:szCs w:val="28"/>
        </w:rPr>
        <w:t>。</w:t>
      </w:r>
      <m:oMath>
        <m:sSubSup>
          <m:sSubSupPr>
            <m:ctrlPr>
              <w:rPr>
                <w:rFonts w:ascii="Cambria Math" w:hAnsi="Cambria Math" w:hint="eastAsia"/>
                <w:i/>
                <w:iCs/>
                <w:color w:val="000000"/>
                <w:szCs w:val="28"/>
              </w:rPr>
            </m:ctrlPr>
          </m:sSubSupPr>
          <m:e>
            <m:r>
              <w:rPr>
                <w:rFonts w:ascii="Cambria Math" w:hAnsi="Cambria Math" w:hint="eastAsia"/>
                <w:color w:val="000000"/>
                <w:szCs w:val="28"/>
              </w:rPr>
              <m:t>y</m:t>
            </m:r>
          </m:e>
          <m:sub>
            <m:r>
              <w:rPr>
                <w:rFonts w:ascii="Cambria Math" w:hAnsi="Cambria Math" w:hint="eastAsia"/>
                <w:color w:val="000000"/>
                <w:szCs w:val="28"/>
              </w:rPr>
              <m:t>i</m:t>
            </m:r>
          </m:sub>
          <m:sup>
            <m:r>
              <w:rPr>
                <w:rFonts w:ascii="Cambria Math" w:hAnsi="Cambria Math" w:hint="eastAsia"/>
                <w:color w:val="000000"/>
                <w:szCs w:val="28"/>
              </w:rPr>
              <m:t>n</m:t>
            </m:r>
          </m:sup>
        </m:sSubSup>
      </m:oMath>
      <w:r>
        <w:rPr>
          <w:rFonts w:hint="eastAsia"/>
          <w:color w:val="000000"/>
          <w:szCs w:val="28"/>
        </w:rPr>
        <w:t>和</w:t>
      </w:r>
      <m:oMath>
        <m:sSubSup>
          <m:sSubSupPr>
            <m:ctrlPr>
              <w:rPr>
                <w:rFonts w:ascii="Cambria Math" w:hAnsi="Cambria Math" w:hint="eastAsia"/>
                <w:i/>
                <w:iCs/>
                <w:color w:val="000000"/>
                <w:szCs w:val="28"/>
              </w:rPr>
            </m:ctrlPr>
          </m:sSubSupPr>
          <m:e>
            <m:r>
              <w:rPr>
                <w:rFonts w:ascii="Cambria Math" w:hAnsi="Cambria Math" w:hint="eastAsia"/>
                <w:color w:val="000000"/>
                <w:szCs w:val="28"/>
              </w:rPr>
              <m:t>p</m:t>
            </m:r>
          </m:e>
          <m:sub>
            <m:r>
              <w:rPr>
                <w:rFonts w:ascii="Cambria Math" w:hAnsi="Cambria Math" w:hint="eastAsia"/>
                <w:color w:val="000000"/>
                <w:szCs w:val="28"/>
              </w:rPr>
              <m:t>i</m:t>
            </m:r>
          </m:sub>
          <m:sup>
            <m:r>
              <w:rPr>
                <w:rFonts w:ascii="Cambria Math" w:hAnsi="Cambria Math" w:hint="eastAsia"/>
                <w:color w:val="000000"/>
                <w:szCs w:val="28"/>
              </w:rPr>
              <m:t>n</m:t>
            </m:r>
          </m:sup>
        </m:sSubSup>
      </m:oMath>
      <w:r>
        <w:rPr>
          <w:rFonts w:hint="eastAsia"/>
          <w:color w:val="000000"/>
          <w:szCs w:val="28"/>
        </w:rPr>
        <w:t>分别表示每个</w:t>
      </w:r>
      <w:r>
        <w:rPr>
          <w:rFonts w:hint="eastAsia"/>
          <w:color w:val="000000"/>
          <w:szCs w:val="28"/>
        </w:rPr>
        <w:t>CU</w:t>
      </w:r>
      <w:r>
        <w:rPr>
          <w:rFonts w:hint="eastAsia"/>
          <w:color w:val="000000"/>
          <w:szCs w:val="28"/>
        </w:rPr>
        <w:t>真实的类别和网络输出的类别。</w:t>
      </w:r>
      <m:oMath>
        <m:r>
          <w:rPr>
            <w:rFonts w:ascii="Cambria Math" w:hAnsi="Cambria Math"/>
            <w:color w:val="000000"/>
            <w:szCs w:val="28"/>
          </w:rPr>
          <m:t>i</m:t>
        </m:r>
      </m:oMath>
      <w:r>
        <w:rPr>
          <w:rFonts w:hint="eastAsia"/>
          <w:color w:val="000000"/>
          <w:szCs w:val="28"/>
        </w:rPr>
        <w:t>表示类别数，由于本发明是需要预测每个</w:t>
      </w:r>
      <w:r>
        <w:rPr>
          <w:rFonts w:hint="eastAsia"/>
          <w:color w:val="000000"/>
          <w:szCs w:val="28"/>
        </w:rPr>
        <w:t>CU</w:t>
      </w:r>
      <w:r>
        <w:rPr>
          <w:rFonts w:hint="eastAsia"/>
          <w:color w:val="000000"/>
          <w:szCs w:val="28"/>
        </w:rPr>
        <w:t>是否需要划分，是一个二分类问题，所以</w:t>
      </w:r>
      <m:oMath>
        <m:r>
          <w:rPr>
            <w:rFonts w:ascii="Cambria Math" w:hAnsi="Cambria Math"/>
            <w:color w:val="000000"/>
            <w:szCs w:val="28"/>
          </w:rPr>
          <m:t>i∈[0,1]</m:t>
        </m:r>
      </m:oMath>
      <w:r>
        <w:rPr>
          <w:rFonts w:hint="eastAsia"/>
          <w:color w:val="000000"/>
          <w:szCs w:val="28"/>
        </w:rPr>
        <w:t>。</w:t>
      </w:r>
    </w:p>
    <w:p w14:paraId="201695FB" w14:textId="77777777" w:rsidR="00A66FF5" w:rsidRPr="001F6310" w:rsidRDefault="00A66FF5" w:rsidP="00F616E2">
      <w:pPr>
        <w:rPr>
          <w:rFonts w:hint="eastAsia"/>
        </w:rPr>
      </w:pPr>
    </w:p>
    <w:p w14:paraId="264E5770" w14:textId="508DC801" w:rsidR="00175BBF" w:rsidRDefault="00F64689" w:rsidP="00ED4FE2">
      <w:pPr>
        <w:pStyle w:val="2"/>
      </w:pPr>
      <w:r>
        <w:rPr>
          <w:rFonts w:hint="eastAsia"/>
        </w:rPr>
        <w:t>实</w:t>
      </w:r>
      <w:r w:rsidRPr="001B5215">
        <w:rPr>
          <w:rFonts w:hint="eastAsia"/>
          <w:b/>
        </w:rPr>
        <w:t>验结果及分</w:t>
      </w:r>
      <w:r>
        <w:rPr>
          <w:rFonts w:hint="eastAsia"/>
        </w:rPr>
        <w:t>析</w:t>
      </w:r>
    </w:p>
    <w:p w14:paraId="536D88B2" w14:textId="245AB215" w:rsidR="00C00047" w:rsidRPr="00FF1886" w:rsidRDefault="00C00047" w:rsidP="00ED4FE2">
      <w:pPr>
        <w:pStyle w:val="2"/>
      </w:pPr>
      <w:bookmarkStart w:id="99" w:name="_Toc153361617"/>
      <w:r>
        <w:rPr>
          <w:rFonts w:hint="eastAsia"/>
        </w:rPr>
        <w:t>本章小结</w:t>
      </w:r>
      <w:bookmarkEnd w:id="99"/>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CB0435">
          <w:headerReference w:type="default" r:id="rId53"/>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00" w:name="_Toc153361618"/>
      <w:r w:rsidRPr="004242E9">
        <w:rPr>
          <w:rFonts w:hint="eastAsia"/>
        </w:rPr>
        <w:lastRenderedPageBreak/>
        <w:t>总结与</w:t>
      </w:r>
      <w:r w:rsidRPr="004242E9">
        <w:t>展望</w:t>
      </w:r>
      <w:bookmarkEnd w:id="100"/>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1" w:name="_Toc126793114"/>
      <w:bookmarkStart w:id="102" w:name="_Toc128913814"/>
      <w:bookmarkStart w:id="103" w:name="_Toc128917493"/>
      <w:bookmarkStart w:id="104" w:name="_Toc152868258"/>
      <w:bookmarkStart w:id="105" w:name="_Toc153271546"/>
      <w:bookmarkStart w:id="106" w:name="_Toc153361619"/>
      <w:bookmarkStart w:id="107" w:name="_Toc92377598"/>
      <w:bookmarkEnd w:id="101"/>
      <w:bookmarkEnd w:id="102"/>
      <w:bookmarkEnd w:id="103"/>
      <w:bookmarkEnd w:id="104"/>
      <w:bookmarkEnd w:id="105"/>
      <w:bookmarkEnd w:id="106"/>
    </w:p>
    <w:p w14:paraId="7DA1667D" w14:textId="44E6B6AC" w:rsidR="00530465" w:rsidRPr="00B222AB" w:rsidRDefault="00884B84" w:rsidP="00B222AB">
      <w:pPr>
        <w:pStyle w:val="2"/>
      </w:pPr>
      <w:r>
        <w:rPr>
          <w:rFonts w:hint="eastAsia"/>
        </w:rPr>
        <w:t>高效的</w:t>
      </w:r>
      <w:r>
        <w:rPr>
          <w:rFonts w:hint="eastAsia"/>
        </w:rPr>
        <w:t>CTU</w:t>
      </w:r>
      <w:r>
        <w:rPr>
          <w:rFonts w:hint="eastAsia"/>
        </w:rPr>
        <w:t>分区网络架构</w:t>
      </w:r>
    </w:p>
    <w:p w14:paraId="49D20BDF" w14:textId="3E4FC95C" w:rsidR="00E6482D" w:rsidRDefault="00E6482D" w:rsidP="00ED4FE2">
      <w:pPr>
        <w:pStyle w:val="2"/>
      </w:pPr>
      <w:bookmarkStart w:id="108" w:name="_Toc153361621"/>
      <w:bookmarkStart w:id="109" w:name="_Toc92377593"/>
      <w:bookmarkEnd w:id="107"/>
      <w:r>
        <w:rPr>
          <w:rFonts w:hint="eastAsia"/>
        </w:rPr>
        <w:t>研究</w:t>
      </w:r>
      <w:r>
        <w:t>展望</w:t>
      </w:r>
      <w:bookmarkEnd w:id="108"/>
    </w:p>
    <w:bookmarkEnd w:id="109"/>
    <w:p w14:paraId="5FBCB03D" w14:textId="77777777" w:rsidR="00155017" w:rsidRDefault="00155017" w:rsidP="00AB00EA">
      <w:pPr>
        <w:adjustRightInd w:val="0"/>
        <w:ind w:firstLine="480"/>
        <w:sectPr w:rsidR="00155017" w:rsidSect="00CB0435">
          <w:headerReference w:type="default" r:id="rId54"/>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10" w:name="_Ref92352545"/>
      <w:bookmarkStart w:id="111" w:name="_Toc92377602"/>
      <w:bookmarkStart w:id="112" w:name="_Toc153361622"/>
      <w:r w:rsidRPr="002E5A19">
        <w:rPr>
          <w:rFonts w:hint="eastAsia"/>
        </w:rPr>
        <w:lastRenderedPageBreak/>
        <w:t>参考文献</w:t>
      </w:r>
      <w:bookmarkStart w:id="113" w:name="_Ref17394669"/>
      <w:bookmarkEnd w:id="110"/>
      <w:bookmarkEnd w:id="111"/>
      <w:bookmarkEnd w:id="112"/>
    </w:p>
    <w:p w14:paraId="278EF713" w14:textId="77777777" w:rsidR="00882A71" w:rsidRDefault="00882A71" w:rsidP="00882A71">
      <w:pPr>
        <w:pStyle w:val="a"/>
        <w:ind w:left="525" w:hanging="525"/>
      </w:pPr>
      <w:bookmarkStart w:id="114" w:name="_Ref158990139"/>
      <w:r>
        <w:t>Sullivan G J, Ohm J R, Han W J, et al. Overview of the high efficiency video coding (HEVC) standard[J]. IEEE Transactions on circuits and systems for video technology, 2012, 22(12): 1649-</w:t>
      </w:r>
      <w:proofErr w:type="gramStart"/>
      <w:r>
        <w:t>1668..</w:t>
      </w:r>
      <w:bookmarkEnd w:id="114"/>
      <w:proofErr w:type="gramEnd"/>
    </w:p>
    <w:p w14:paraId="32A95D8F" w14:textId="77777777" w:rsidR="00882A71" w:rsidRDefault="00882A71" w:rsidP="00882A71">
      <w:pPr>
        <w:pStyle w:val="a"/>
        <w:ind w:left="525" w:hanging="525"/>
      </w:pPr>
      <w:r>
        <w:t xml:space="preserve">Wiegand T, Sullivan G J, </w:t>
      </w:r>
      <w:proofErr w:type="spellStart"/>
      <w:r>
        <w:t>Bjontegaard</w:t>
      </w:r>
      <w:proofErr w:type="spellEnd"/>
      <w:r>
        <w:t xml:space="preserve">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proofErr w:type="spellStart"/>
      <w:r>
        <w:t>Lainema</w:t>
      </w:r>
      <w:proofErr w:type="spellEnd"/>
      <w:r>
        <w:t xml:space="preserve">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15" w:name="_Ref158990144"/>
      <w:proofErr w:type="spellStart"/>
      <w:r>
        <w:t>Pourazad</w:t>
      </w:r>
      <w:proofErr w:type="spellEnd"/>
      <w:r>
        <w:t xml:space="preserve"> M T, Doutre C, Azimi M, et al. HEVC: The new gold standard for video compression: How does HEVC compare with H. 264/</w:t>
      </w:r>
      <w:proofErr w:type="gramStart"/>
      <w:r>
        <w:t>AVC?[</w:t>
      </w:r>
      <w:proofErr w:type="gramEnd"/>
      <w:r>
        <w:t>J]. IEEE consumer electronics magazine, 2012, 1(3): 36-46.</w:t>
      </w:r>
      <w:bookmarkEnd w:id="115"/>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16" w:name="_Ref159077950"/>
      <w:r w:rsidRPr="00D3290C">
        <w:t>Cen Y F, Wang W L, Yao X W. A fast CU depth decision mechanism for HEVC[J]. Information Processing Letters, 2015, 115(9): 719-724</w:t>
      </w:r>
      <w:bookmarkStart w:id="117" w:name="_Ref159078257"/>
      <w:bookmarkEnd w:id="116"/>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17"/>
    </w:p>
    <w:p w14:paraId="5C0071C1" w14:textId="77777777" w:rsidR="00963276" w:rsidRDefault="00E248BC" w:rsidP="00963276">
      <w:pPr>
        <w:pStyle w:val="a"/>
        <w:ind w:left="525" w:hanging="525"/>
      </w:pPr>
      <w:bookmarkStart w:id="118" w:name="_Ref159078577"/>
      <w:r>
        <w:t xml:space="preserve">N. Kim, S. Jeon, H. Shim, B. Jeon, S.-C. Lim, H. Ko, Adaptive </w:t>
      </w:r>
      <w:proofErr w:type="spellStart"/>
      <w:r>
        <w:t>keypoint</w:t>
      </w:r>
      <w:proofErr w:type="spellEnd"/>
      <w:r>
        <w:t xml:space="preserve">-based CU depth decision for HEVC intra </w:t>
      </w:r>
      <w:proofErr w:type="spellStart"/>
      <w:proofErr w:type="gramStart"/>
      <w:r>
        <w:t>coding,in</w:t>
      </w:r>
      <w:proofErr w:type="spellEnd"/>
      <w:proofErr w:type="gramEnd"/>
      <w:r>
        <w:t>: Proc. 2016 IEEE International Symposium on Broadband Multimedia Systems and Broadcasting, 2016.</w:t>
      </w:r>
      <w:bookmarkEnd w:id="118"/>
    </w:p>
    <w:p w14:paraId="5B21904D" w14:textId="77777777" w:rsidR="007161C1" w:rsidRDefault="00963276" w:rsidP="007161C1">
      <w:pPr>
        <w:pStyle w:val="a"/>
        <w:ind w:left="525" w:hanging="525"/>
      </w:pPr>
      <w:bookmarkStart w:id="119" w:name="_Ref159078717"/>
      <w:r>
        <w:t>X.L. Shen, L. Yu, J. Chen, Fast coding unit size selection for HEVC based on Bayesian decision rule, in: Proc. 2012Picture Coding Symposium, 2012</w:t>
      </w:r>
      <w:bookmarkEnd w:id="119"/>
    </w:p>
    <w:p w14:paraId="6BE4041A" w14:textId="77777777" w:rsidR="007161C1" w:rsidRDefault="007161C1" w:rsidP="007161C1">
      <w:pPr>
        <w:pStyle w:val="a"/>
        <w:ind w:left="525" w:hanging="525"/>
      </w:pPr>
      <w:bookmarkStart w:id="120" w:name="_Ref159078962"/>
      <w:r>
        <w:t xml:space="preserve">X.J. Wang, Y.L. Xue, Fast HEVC inter prediction algorithm based on </w:t>
      </w:r>
      <w:proofErr w:type="spellStart"/>
      <w:r>
        <w:t>spatio</w:t>
      </w:r>
      <w:proofErr w:type="spellEnd"/>
      <w:r>
        <w:t>-temporal block information, in: Proc. 2017IEEE International Symposium on Broadband Multimedia Systems and Broadcasting, 2017.</w:t>
      </w:r>
      <w:bookmarkEnd w:id="120"/>
    </w:p>
    <w:p w14:paraId="6F145936" w14:textId="45308F24" w:rsidR="000007FA" w:rsidRDefault="007161C1" w:rsidP="007676F4">
      <w:pPr>
        <w:pStyle w:val="a"/>
        <w:ind w:left="525" w:hanging="525"/>
      </w:pPr>
      <w:bookmarkStart w:id="121" w:name="_Ref159079001"/>
      <w:r>
        <w:t>X.G. Liu, Y.B. Liu, P.C. Wang, C.-F. Lai, H.-C. Chao, An Adaptive Mode Decision Algorithm Based on Video Texture Characteristics for HEVC Intra Prediction, IEEE Transactions on Circuits and Systems for Video Technology 27(</w:t>
      </w:r>
      <w:proofErr w:type="gramStart"/>
      <w:r>
        <w:t>8)(</w:t>
      </w:r>
      <w:proofErr w:type="gramEnd"/>
      <w:r>
        <w:t>2017)</w:t>
      </w:r>
      <w:bookmarkEnd w:id="121"/>
    </w:p>
    <w:p w14:paraId="66C68997" w14:textId="77777777" w:rsidR="0065314A" w:rsidRDefault="007676F4" w:rsidP="0065314A">
      <w:pPr>
        <w:pStyle w:val="a"/>
        <w:ind w:left="500" w:hanging="500"/>
      </w:pPr>
      <w:bookmarkStart w:id="122" w:name="_Ref159079382"/>
      <w:r>
        <w:rPr>
          <w:rFonts w:ascii="Arial" w:hAnsi="Arial" w:cs="Arial"/>
          <w:color w:val="222222"/>
          <w:sz w:val="20"/>
          <w:szCs w:val="20"/>
          <w:shd w:val="clear" w:color="auto" w:fill="FFFFFF"/>
        </w:rPr>
        <w:lastRenderedPageBreak/>
        <w:t xml:space="preserve">Shen L, Zhang Z, Liu Z. Effective CU size decision for HEVC </w:t>
      </w:r>
      <w:proofErr w:type="spellStart"/>
      <w:r>
        <w:rPr>
          <w:rFonts w:ascii="Arial" w:hAnsi="Arial" w:cs="Arial"/>
          <w:color w:val="222222"/>
          <w:sz w:val="20"/>
          <w:szCs w:val="20"/>
          <w:shd w:val="clear" w:color="auto" w:fill="FFFFFF"/>
        </w:rPr>
        <w:t>intracoding</w:t>
      </w:r>
      <w:proofErr w:type="spellEnd"/>
      <w:r>
        <w:rPr>
          <w:rFonts w:ascii="Arial" w:hAnsi="Arial" w:cs="Arial"/>
          <w:color w:val="222222"/>
          <w:sz w:val="20"/>
          <w:szCs w:val="20"/>
          <w:shd w:val="clear" w:color="auto" w:fill="FFFFFF"/>
        </w:rPr>
        <w:t>[J]. IEEE Transactions on Image Processing, 2014, 23(10): 4232-4241.</w:t>
      </w:r>
      <w:bookmarkEnd w:id="122"/>
    </w:p>
    <w:p w14:paraId="294C717B" w14:textId="77777777" w:rsidR="0000214D" w:rsidRDefault="0065314A" w:rsidP="0000214D">
      <w:pPr>
        <w:pStyle w:val="a"/>
        <w:ind w:left="525" w:hanging="525"/>
      </w:pPr>
      <w:bookmarkStart w:id="123" w:name="_Ref159080318"/>
      <w:r w:rsidRPr="0065314A">
        <w:t>Gweon R, Lee Y L. Early termination of CU encoding to reduce HEVC complexity[J]. IEICE Transactions on Fundamentals of Electronics, Communications and Computer Sciences, 2012, 95(7): 1215-1218.</w:t>
      </w:r>
      <w:bookmarkEnd w:id="123"/>
    </w:p>
    <w:p w14:paraId="27E0C3E3" w14:textId="77777777" w:rsidR="002120AE" w:rsidRDefault="00E82796" w:rsidP="002120AE">
      <w:pPr>
        <w:pStyle w:val="a"/>
        <w:ind w:left="525" w:hanging="525"/>
      </w:pPr>
      <w:bookmarkStart w:id="124" w:name="_Ref159080460"/>
      <w:r w:rsidRPr="00E82796">
        <w:t>Choi K, Park H M, Jang E S. JCTVC-F092 Coding tree pruning based CU early termination[J]. Joint Collaborative Team on Video Coding (JCTVC) of ITU-T SG16 WP3 and ISO/IEC JTC1/SC29/WG11 Torino July, 2011: 1-11.</w:t>
      </w:r>
      <w:bookmarkEnd w:id="124"/>
    </w:p>
    <w:p w14:paraId="35080123" w14:textId="77777777" w:rsidR="00570A74" w:rsidRDefault="002120AE" w:rsidP="00570A74">
      <w:pPr>
        <w:pStyle w:val="a"/>
        <w:ind w:left="525" w:hanging="525"/>
      </w:pPr>
      <w:bookmarkStart w:id="125" w:name="_Ref159080541"/>
      <w:r w:rsidRPr="002120AE">
        <w:t>Yang J, Kim J, Won K, et al. Early SKIP detection for HEVC. JCT-VC of ITU-T SG16 WP3 and ISO[R]. IEC JTC1/SC29/WG11, Document JCTVC-G543, 2011.</w:t>
      </w:r>
      <w:bookmarkEnd w:id="125"/>
    </w:p>
    <w:p w14:paraId="3095B05A" w14:textId="77777777" w:rsidR="005062F6" w:rsidRDefault="00570A74" w:rsidP="005062F6">
      <w:pPr>
        <w:pStyle w:val="a"/>
        <w:ind w:left="525" w:hanging="525"/>
      </w:pPr>
      <w:bookmarkStart w:id="126" w:name="_Ref159080643"/>
      <w:r w:rsidRPr="00570A74">
        <w:t>Cho S, Kim M. Fast CU splitting and pruning for suboptimal CU partitioning in HEVC intra coding[J]. IEEE Transactions on Circuits and Systems for Video Technology, 2013, 23(9): 1555-1564.</w:t>
      </w:r>
      <w:bookmarkEnd w:id="126"/>
    </w:p>
    <w:p w14:paraId="683819B7" w14:textId="77777777" w:rsidR="008130A9" w:rsidRDefault="005062F6" w:rsidP="008130A9">
      <w:pPr>
        <w:pStyle w:val="a"/>
        <w:ind w:left="525" w:hanging="525"/>
      </w:pPr>
      <w:bookmarkStart w:id="127" w:name="_Ref159080664"/>
      <w:r w:rsidRPr="005062F6">
        <w:t>Zhang Y, Wang H, Li Z. Fast coding unit depth decision algorithm for interframe coding in HEVC[C]//2013 Data Compression Conference. IEEE, 2013: 53-62.</w:t>
      </w:r>
      <w:bookmarkEnd w:id="127"/>
    </w:p>
    <w:p w14:paraId="32389144" w14:textId="77777777" w:rsidR="003F15D1" w:rsidRDefault="008130A9" w:rsidP="003F15D1">
      <w:pPr>
        <w:pStyle w:val="a"/>
        <w:ind w:left="525" w:hanging="525"/>
      </w:pPr>
      <w:bookmarkStart w:id="128" w:name="_Ref159080700"/>
      <w:r w:rsidRPr="008130A9">
        <w:t>Zhao L, Fan X, Ma S, et al. Fast intra-encoding algorithm for high efficiency video coding[J]. Signal Processing: Image Communication, 2014, 29(9): 935-944</w:t>
      </w:r>
      <w:bookmarkEnd w:id="128"/>
    </w:p>
    <w:p w14:paraId="584CA721" w14:textId="77777777" w:rsidR="009E6AD4" w:rsidRDefault="003F15D1" w:rsidP="009E6AD4">
      <w:pPr>
        <w:pStyle w:val="a"/>
        <w:ind w:left="525" w:hanging="525"/>
      </w:pPr>
      <w:bookmarkStart w:id="129" w:name="_Ref159080753"/>
      <w:r w:rsidRPr="003F15D1">
        <w:t>Khan M U K, Shafique M, Henkel J. An adaptive complexity reduction scheme with fast prediction unit decision for HEVC intra encoding[C]//2013 IEEE International Conference on Image Processing. IEEE, 2013: 1578-1582.</w:t>
      </w:r>
      <w:bookmarkEnd w:id="129"/>
    </w:p>
    <w:p w14:paraId="1C427EE7" w14:textId="77777777" w:rsidR="00166A0D" w:rsidRDefault="009E6AD4" w:rsidP="00166A0D">
      <w:pPr>
        <w:pStyle w:val="a"/>
        <w:ind w:left="525" w:hanging="525"/>
      </w:pPr>
      <w:bookmarkStart w:id="130" w:name="_Ref159081881"/>
      <w:r w:rsidRPr="009E6AD4">
        <w:t>Zhang T, Sun M T, Zhao D, et al. Fast intra-mode and CU size decision for HEVC[J]. IEEE Transactions on Circuits and Systems for Video Technology, 2016, 27(8): 1714-1726.</w:t>
      </w:r>
      <w:bookmarkEnd w:id="130"/>
    </w:p>
    <w:p w14:paraId="1AB54E26" w14:textId="77777777" w:rsidR="00F40ED9" w:rsidRDefault="00166A0D" w:rsidP="00F40ED9">
      <w:pPr>
        <w:pStyle w:val="a"/>
        <w:ind w:left="525" w:hanging="525"/>
      </w:pPr>
      <w:bookmarkStart w:id="131" w:name="_Ref159081921"/>
      <w:r w:rsidRPr="00104776">
        <w:t>Hu N, Yang E H. Fast mode selection for HEVC intra-frame coding with entropy coding refinement based on a transparent composite model[J]. IEEE Transactions on Circuits and Systems for Video Technology, 2015, 25(9): 1521-1532.</w:t>
      </w:r>
      <w:bookmarkEnd w:id="131"/>
    </w:p>
    <w:p w14:paraId="133FCC3A" w14:textId="77777777" w:rsidR="005251CF" w:rsidRDefault="00F40ED9" w:rsidP="005251CF">
      <w:pPr>
        <w:pStyle w:val="a"/>
        <w:ind w:left="525" w:hanging="525"/>
      </w:pPr>
      <w:bookmarkStart w:id="132"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w:t>
      </w:r>
      <w:proofErr w:type="spellStart"/>
      <w:r w:rsidRPr="00F40ED9">
        <w:t>PiCom</w:t>
      </w:r>
      <w:proofErr w:type="spellEnd"/>
      <w:r w:rsidRPr="00F40ED9">
        <w:t>/</w:t>
      </w:r>
      <w:proofErr w:type="spellStart"/>
      <w:r w:rsidRPr="00F40ED9">
        <w:t>DataCom</w:t>
      </w:r>
      <w:proofErr w:type="spellEnd"/>
      <w:r w:rsidRPr="00F40ED9">
        <w:t>/</w:t>
      </w:r>
      <w:proofErr w:type="spellStart"/>
      <w:r w:rsidRPr="00F40ED9">
        <w:t>CyberSciTech</w:t>
      </w:r>
      <w:proofErr w:type="spellEnd"/>
      <w:r w:rsidRPr="00F40ED9">
        <w:t>). IEEE, 2016: 594-597.</w:t>
      </w:r>
      <w:bookmarkEnd w:id="132"/>
    </w:p>
    <w:p w14:paraId="3D2F782E" w14:textId="77777777" w:rsidR="00000B5B" w:rsidRDefault="005251CF" w:rsidP="00000B5B">
      <w:pPr>
        <w:pStyle w:val="a"/>
        <w:ind w:left="525" w:hanging="525"/>
      </w:pPr>
      <w:bookmarkStart w:id="133" w:name="_Ref159081970"/>
      <w:r w:rsidRPr="005251CF">
        <w:t>Jamali M, Coulombe S. Fast HEVC intra mode decision based on RDO cost prediction[J]. IEEE transactions on broadcasting, 2018, 65(1): 109-122.</w:t>
      </w:r>
      <w:bookmarkEnd w:id="133"/>
    </w:p>
    <w:p w14:paraId="4B1F0E13" w14:textId="77777777" w:rsidR="0079196C" w:rsidRDefault="00000B5B" w:rsidP="00A77C66">
      <w:pPr>
        <w:pStyle w:val="a"/>
        <w:ind w:left="525" w:hanging="525"/>
      </w:pPr>
      <w:bookmarkStart w:id="134"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34"/>
    </w:p>
    <w:p w14:paraId="0D61D01F" w14:textId="0B7CBB03" w:rsidR="00A77C66" w:rsidRPr="00A77C66" w:rsidRDefault="00A77C66" w:rsidP="00A77C66">
      <w:pPr>
        <w:pStyle w:val="a"/>
        <w:ind w:left="525" w:hanging="525"/>
      </w:pPr>
      <w:bookmarkStart w:id="135" w:name="_Ref159083370"/>
      <w:r w:rsidRPr="00A77C66">
        <w:t>Li T, Xu M, Deng X. A deep convolutional neural network approach for complexity reduction on intra-mode HEVC[C]//2017 IEEE International Conference on Multimedia and Expo (ICME). IEEE, 2017: 1255-1260.</w:t>
      </w:r>
      <w:bookmarkEnd w:id="135"/>
    </w:p>
    <w:p w14:paraId="3786B228" w14:textId="77777777" w:rsidR="008D7195" w:rsidRDefault="002662C2" w:rsidP="008D7195">
      <w:pPr>
        <w:pStyle w:val="a"/>
        <w:ind w:left="525" w:hanging="525"/>
      </w:pPr>
      <w:bookmarkStart w:id="136" w:name="_Ref159083641"/>
      <w:r w:rsidRPr="002662C2">
        <w:t xml:space="preserve">Kim K, Ro W </w:t>
      </w:r>
      <w:proofErr w:type="spellStart"/>
      <w:r w:rsidRPr="002662C2">
        <w:t>W</w:t>
      </w:r>
      <w:proofErr w:type="spellEnd"/>
      <w:r w:rsidRPr="002662C2">
        <w:t>. Fast CU depth decision for HEVC using neural networks[J]. IEEE Transactions on Circuits and Systems for Video Technology, 2018, 29(5): 1462-1473.</w:t>
      </w:r>
      <w:bookmarkEnd w:id="136"/>
    </w:p>
    <w:p w14:paraId="25E48D5D" w14:textId="77777777" w:rsidR="00FF30E0" w:rsidRDefault="008D7195" w:rsidP="00FF30E0">
      <w:pPr>
        <w:pStyle w:val="a"/>
        <w:ind w:left="525" w:hanging="525"/>
      </w:pPr>
      <w:bookmarkStart w:id="137" w:name="_Ref159084292"/>
      <w:r w:rsidRPr="008D7195">
        <w:t>Xu M, Li T, Wang Z, et al. Reducing complexity of HEVC: A deep learning approach[J]. IEEE Transactions on Image Processing, 2018, 27(10): 5044-5059.</w:t>
      </w:r>
      <w:bookmarkEnd w:id="137"/>
    </w:p>
    <w:p w14:paraId="60B8B6C3" w14:textId="77777777" w:rsidR="00D10571" w:rsidRDefault="00FF30E0" w:rsidP="00D10571">
      <w:pPr>
        <w:pStyle w:val="a"/>
        <w:ind w:left="525" w:hanging="525"/>
      </w:pPr>
      <w:bookmarkStart w:id="138" w:name="_Ref159084352"/>
      <w:proofErr w:type="spellStart"/>
      <w:r w:rsidRPr="00FF30E0">
        <w:t>Kuanar</w:t>
      </w:r>
      <w:proofErr w:type="spellEnd"/>
      <w:r w:rsidRPr="00FF30E0">
        <w:t xml:space="preserve"> S, Rao K R, Bilas M, et al. Adaptive CU mode selection in HEVC intra prediction: A deep learning approach[J]. Circuits, systems, and signal processing, 2019, 38: 5081-5102.</w:t>
      </w:r>
      <w:bookmarkEnd w:id="138"/>
    </w:p>
    <w:p w14:paraId="046FED8A" w14:textId="26D1FBE1" w:rsidR="00D10571" w:rsidRPr="00D10571" w:rsidRDefault="00D10571" w:rsidP="00D10571">
      <w:pPr>
        <w:pStyle w:val="a"/>
        <w:ind w:left="525" w:hanging="525"/>
      </w:pPr>
      <w:bookmarkStart w:id="139" w:name="_Ref159084576"/>
      <w:r w:rsidRPr="00D10571">
        <w:t>Li H, Wei G, Wang T, et al. Reducing Video Coding Complexity Based on CNN-CBAM in HEVC[J]. Applied Sciences, 2023, 13(18): 10135.</w:t>
      </w:r>
      <w:bookmarkEnd w:id="139"/>
    </w:p>
    <w:p w14:paraId="025B1BBB" w14:textId="77777777" w:rsidR="004E61F3" w:rsidRDefault="00D7229D" w:rsidP="004E61F3">
      <w:pPr>
        <w:pStyle w:val="a"/>
        <w:ind w:left="525" w:hanging="525"/>
      </w:pPr>
      <w:r w:rsidRPr="00D7229D">
        <w:tab/>
      </w:r>
      <w:bookmarkStart w:id="140" w:name="_Ref159084636"/>
      <w:r w:rsidRPr="00D7229D">
        <w:t xml:space="preserve">Qin L M, Zhu Z J, Bai Y Q, et al. A Complexity-Reducing HEVC Intra-Mode Method Based on </w:t>
      </w:r>
      <w:proofErr w:type="spellStart"/>
      <w:r w:rsidRPr="00D7229D">
        <w:t>VGGNet</w:t>
      </w:r>
      <w:proofErr w:type="spellEnd"/>
      <w:r w:rsidRPr="00D7229D">
        <w:t>[J]. Journal of Computers, 2022, 33(4): 57-67</w:t>
      </w:r>
      <w:bookmarkEnd w:id="140"/>
    </w:p>
    <w:p w14:paraId="5F2D7B2E" w14:textId="77777777" w:rsidR="008C299E" w:rsidRDefault="004E61F3" w:rsidP="008C299E">
      <w:pPr>
        <w:pStyle w:val="a"/>
        <w:ind w:left="525" w:hanging="525"/>
      </w:pPr>
      <w:bookmarkStart w:id="141" w:name="_Ref159084693"/>
      <w:r w:rsidRPr="004E61F3">
        <w:t>Fan J, Song L. Fast Intra-</w:t>
      </w:r>
      <w:proofErr w:type="gramStart"/>
      <w:r w:rsidRPr="004E61F3">
        <w:t>frame</w:t>
      </w:r>
      <w:proofErr w:type="gramEnd"/>
      <w:r w:rsidRPr="004E61F3">
        <w:t xml:space="preserve"> Prediction Algorithm for HEVC Based on Neural Networks and Adaptive Threshold[C]//Proceedings of the 2022 6th International Conference on Video and Image Processing. 2022: 127-134.</w:t>
      </w:r>
      <w:bookmarkEnd w:id="141"/>
    </w:p>
    <w:p w14:paraId="7ECCCAE0" w14:textId="77777777" w:rsidR="00D25273" w:rsidRDefault="008C299E" w:rsidP="00D25273">
      <w:pPr>
        <w:pStyle w:val="a"/>
        <w:ind w:left="525" w:hanging="525"/>
      </w:pPr>
      <w:bookmarkStart w:id="142" w:name="_Ref159084802"/>
      <w:r w:rsidRPr="008C299E">
        <w:t>Wang T, Wei G, Li H, et al. A Method to Reduce the Intra-Frame Prediction Complexity of HEVC Based on D-CNN[J]. Electronics, 2023, 12(9): 2091.</w:t>
      </w:r>
      <w:bookmarkEnd w:id="142"/>
    </w:p>
    <w:p w14:paraId="0C4D2CEA" w14:textId="77777777" w:rsidR="00922274" w:rsidRDefault="00D25273" w:rsidP="00922274">
      <w:pPr>
        <w:pStyle w:val="a"/>
        <w:ind w:left="525" w:hanging="525"/>
      </w:pPr>
      <w:bookmarkStart w:id="143" w:name="_Ref159084825"/>
      <w:r w:rsidRPr="00327E54">
        <w:t xml:space="preserve">Feng A, Gao C, Li L, et al. </w:t>
      </w:r>
      <w:proofErr w:type="spellStart"/>
      <w:r w:rsidRPr="00327E54">
        <w:t>Cnn</w:t>
      </w:r>
      <w:proofErr w:type="spellEnd"/>
      <w:r w:rsidRPr="00327E54">
        <w:t xml:space="preserve">-based depth map prediction for fast block partitioning in </w:t>
      </w:r>
      <w:proofErr w:type="spellStart"/>
      <w:r w:rsidRPr="00327E54">
        <w:t>hevc</w:t>
      </w:r>
      <w:proofErr w:type="spellEnd"/>
      <w:r w:rsidRPr="00327E54">
        <w:t xml:space="preserve"> intra coding[C]//2021 IEEE International Conference on Multimedia and Expo (ICME). IEEE, 2021: 1-6.</w:t>
      </w:r>
      <w:bookmarkEnd w:id="143"/>
    </w:p>
    <w:p w14:paraId="6897CD59" w14:textId="77777777" w:rsidR="006919FC" w:rsidRDefault="00922274" w:rsidP="006919FC">
      <w:pPr>
        <w:pStyle w:val="a"/>
        <w:ind w:left="525" w:hanging="525"/>
      </w:pPr>
      <w:bookmarkStart w:id="144" w:name="_Ref159084852"/>
      <w:r w:rsidRPr="00922274">
        <w:t>Hari P, Jadhav V, Rao B K N S. CTU Partition for Intra-Mode HEVC using Convolutional Neural Network[C]//2022 IEEE International Symposium on Smart Electronic Systems (</w:t>
      </w:r>
      <w:proofErr w:type="spellStart"/>
      <w:r w:rsidRPr="00922274">
        <w:t>iSES</w:t>
      </w:r>
      <w:proofErr w:type="spellEnd"/>
      <w:r w:rsidRPr="00922274">
        <w:t>). IEEE, 2022: 548-551.</w:t>
      </w:r>
      <w:bookmarkEnd w:id="144"/>
    </w:p>
    <w:p w14:paraId="195B442E" w14:textId="77777777" w:rsidR="00710013" w:rsidRDefault="00DE116A" w:rsidP="00710013">
      <w:pPr>
        <w:pStyle w:val="a"/>
        <w:ind w:left="525" w:hanging="525"/>
      </w:pPr>
      <w:r w:rsidRPr="00DE116A">
        <w:tab/>
      </w:r>
      <w:bookmarkStart w:id="145" w:name="_Ref159084894"/>
      <w:proofErr w:type="spellStart"/>
      <w:r w:rsidRPr="00DE116A">
        <w:t>Lorkiewicz</w:t>
      </w:r>
      <w:proofErr w:type="spellEnd"/>
      <w:r w:rsidRPr="00DE116A">
        <w:t xml:space="preserve"> M, Stankiewicz O, Domanski M, et al. Fast Selection of INTRA CTU Partitioning in HEVC Encoders using Artificial Neural Networks[C]//2021 Signal Processing Symposium (</w:t>
      </w:r>
      <w:proofErr w:type="spellStart"/>
      <w:r w:rsidRPr="00DE116A">
        <w:t>SPSympo</w:t>
      </w:r>
      <w:proofErr w:type="spellEnd"/>
      <w:r w:rsidRPr="00DE116A">
        <w:t>). IEEE, 2021: 177-182.</w:t>
      </w:r>
      <w:bookmarkEnd w:id="145"/>
    </w:p>
    <w:p w14:paraId="4D3D2E3E" w14:textId="77777777" w:rsidR="009F3CE4" w:rsidRDefault="00050202" w:rsidP="009F3CE4">
      <w:pPr>
        <w:pStyle w:val="a"/>
        <w:ind w:left="525" w:hanging="525"/>
      </w:pPr>
      <w:bookmarkStart w:id="146" w:name="_Ref159084947"/>
      <w:r w:rsidRPr="00050202">
        <w:t>Ren W, Su J, Sun C, et al. An IBP-CNN based fast block partition for intra prediction[C]//2019 Picture Coding Symposium (PCS). IEEE, 2019: 1-5.</w:t>
      </w:r>
      <w:bookmarkEnd w:id="146"/>
    </w:p>
    <w:p w14:paraId="26DD6025" w14:textId="77777777" w:rsidR="00E06ACE" w:rsidRDefault="009F3CE4" w:rsidP="00E06ACE">
      <w:pPr>
        <w:pStyle w:val="a"/>
        <w:ind w:left="525" w:hanging="525"/>
      </w:pPr>
      <w:bookmarkStart w:id="147" w:name="_Ref159085048"/>
      <w:r w:rsidRPr="009F3CE4">
        <w:lastRenderedPageBreak/>
        <w:t>Feng Z, Liu P, Jia K, et al. HEVC fast intra coding based CTU depth range prediction[C]//2018 IEEE 3rd International Conference on Image, Vision and Computing (ICIVC). IEEE, 2018: 551-555.</w:t>
      </w:r>
      <w:bookmarkEnd w:id="147"/>
    </w:p>
    <w:p w14:paraId="448D29DF" w14:textId="693D4328" w:rsidR="00E06ACE" w:rsidRDefault="00E06ACE" w:rsidP="00E06ACE">
      <w:pPr>
        <w:pStyle w:val="a"/>
        <w:ind w:left="525" w:hanging="525"/>
      </w:pPr>
      <w:r w:rsidRPr="00E06ACE">
        <w:t xml:space="preserve">Li Y, Li L, Fang Y, et al. Bagged tree and </w:t>
      </w:r>
      <w:proofErr w:type="spellStart"/>
      <w:r w:rsidRPr="00E06ACE">
        <w:t>ResNet</w:t>
      </w:r>
      <w:proofErr w:type="spellEnd"/>
      <w:r w:rsidRPr="00E06ACE">
        <w:t>-based joint end-to-end fast CTU partition decision algorithm for video intra coding[J]. Electronics, 2022, 11(8): 1264.</w:t>
      </w:r>
    </w:p>
    <w:p w14:paraId="02DC7624" w14:textId="77777777" w:rsidR="008D0D30" w:rsidRDefault="004C6FE5" w:rsidP="006B4318">
      <w:pPr>
        <w:pStyle w:val="a"/>
        <w:ind w:left="525" w:hanging="525"/>
      </w:pPr>
      <w:bookmarkStart w:id="148" w:name="_Ref159085196"/>
      <w:r w:rsidRPr="004C6FE5">
        <w:t xml:space="preserve">Imen W, Amna M, Fatma B, et al. Fast HEVC intra-CU decision partition algorithm with modified LeNet-5 and </w:t>
      </w:r>
      <w:proofErr w:type="spellStart"/>
      <w:r w:rsidRPr="004C6FE5">
        <w:t>AlexNet</w:t>
      </w:r>
      <w:proofErr w:type="spellEnd"/>
      <w:r w:rsidRPr="004C6FE5">
        <w:t>[J]. Signal, Image and Video Processing, 2022, 16(7): 1811-1819.</w:t>
      </w:r>
      <w:bookmarkEnd w:id="148"/>
    </w:p>
    <w:p w14:paraId="2B9E3860" w14:textId="14B1C4ED" w:rsidR="006B4318" w:rsidRPr="006B4318" w:rsidRDefault="006B4318" w:rsidP="006B4318">
      <w:pPr>
        <w:pStyle w:val="a"/>
        <w:ind w:left="525" w:hanging="525"/>
      </w:pPr>
      <w:bookmarkStart w:id="149" w:name="_Ref159085217"/>
      <w:r w:rsidRPr="006B4318">
        <w:t xml:space="preserve">Yao C, Xu C, Liu M. </w:t>
      </w:r>
      <w:proofErr w:type="spellStart"/>
      <w:r w:rsidRPr="006B4318">
        <w:t>RDNet</w:t>
      </w:r>
      <w:proofErr w:type="spellEnd"/>
      <w:r w:rsidRPr="006B4318">
        <w:t>: Rate–Distortion-Based Coding Unit Partition Network for Intra-Prediction[J]. Electronics, 2022, 11(6): 916.</w:t>
      </w:r>
      <w:bookmarkEnd w:id="149"/>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13"/>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proofErr w:type="gramStart"/>
      <w:r w:rsidRPr="00201200">
        <w:t>竺</w:t>
      </w:r>
      <w:proofErr w:type="gramEnd"/>
      <w:r w:rsidRPr="00201200">
        <w:t>可</w:t>
      </w:r>
      <w:proofErr w:type="gramStart"/>
      <w:r w:rsidRPr="00201200">
        <w:t>桢</w:t>
      </w:r>
      <w:proofErr w:type="gramEnd"/>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w:t>
      </w:r>
      <w:proofErr w:type="gramStart"/>
      <w:r w:rsidRPr="00201200">
        <w:t>32</w:t>
      </w:r>
      <w:r w:rsidRPr="00201200">
        <w:rPr>
          <w:rFonts w:hint="eastAsia"/>
        </w:rPr>
        <w:t xml:space="preserve"> .</w:t>
      </w:r>
      <w:proofErr w:type="gramEnd"/>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proofErr w:type="gramStart"/>
      <w:r w:rsidRPr="00201200">
        <w:rPr>
          <w:rFonts w:hint="eastAsia"/>
        </w:rPr>
        <w:t>张田勤</w:t>
      </w:r>
      <w:proofErr w:type="gramEnd"/>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 xml:space="preserve">Dublin core metadata </w:t>
      </w:r>
      <w:proofErr w:type="spellStart"/>
      <w:r w:rsidRPr="00201200">
        <w:rPr>
          <w:rFonts w:hint="eastAsia"/>
        </w:rPr>
        <w:t>elsment</w:t>
      </w:r>
      <w:proofErr w:type="spellEnd"/>
      <w:r w:rsidRPr="00201200">
        <w:rPr>
          <w:rFonts w:hint="eastAsia"/>
        </w:rPr>
        <w:t xml:space="preserve"> </w:t>
      </w:r>
      <w:proofErr w:type="spellStart"/>
      <w:proofErr w:type="gramStart"/>
      <w:r w:rsidRPr="00201200">
        <w:rPr>
          <w:rFonts w:hint="eastAsia"/>
        </w:rPr>
        <w:t>set:version</w:t>
      </w:r>
      <w:proofErr w:type="spellEnd"/>
      <w:proofErr w:type="gramEnd"/>
      <w:r w:rsidRPr="00201200">
        <w:rPr>
          <w:rFonts w:hint="eastAsia"/>
        </w:rPr>
        <w:t xml:space="preserve">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 xml:space="preserve">http://211.152.9.47/sipoasp/zlijs/hyjs-yx- new.asp? </w:t>
      </w:r>
      <w:proofErr w:type="spellStart"/>
      <w:r w:rsidRPr="00201200">
        <w:rPr>
          <w:rFonts w:hint="eastAsia"/>
        </w:rPr>
        <w:t>recid</w:t>
      </w:r>
      <w:proofErr w:type="spellEnd"/>
      <w:r w:rsidRPr="00201200">
        <w:rPr>
          <w:rFonts w:hint="eastAsia"/>
        </w:rPr>
        <w:t>=</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proofErr w:type="gramStart"/>
      <w:r w:rsidRPr="00201200">
        <w:t>图资源</w:t>
      </w:r>
      <w:proofErr w:type="gramEnd"/>
      <w:r w:rsidRPr="00201200">
        <w:t>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proofErr w:type="gramStart"/>
      <w:r w:rsidRPr="00201200">
        <w:rPr>
          <w:rFonts w:hint="eastAsia"/>
        </w:rPr>
        <w:t>].</w:t>
      </w:r>
      <w:r w:rsidR="009D5789">
        <w:t>http://d.g.wanfangd</w:t>
      </w:r>
      <w:r w:rsidRPr="00201200">
        <w:t>ata.com.cn/Periodical_hunandz201010038.aspx.DOI:10.3969/j.issn.16725603.2010.10.038</w:t>
      </w:r>
      <w:proofErr w:type="gramEnd"/>
      <w:r w:rsidRPr="00201200">
        <w:t>.</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 xml:space="preserve">Deluge and </w:t>
      </w:r>
      <w:proofErr w:type="spellStart"/>
      <w:proofErr w:type="gramStart"/>
      <w:r w:rsidRPr="00201200">
        <w:t>declines:the</w:t>
      </w:r>
      <w:proofErr w:type="spellEnd"/>
      <w:proofErr w:type="gramEnd"/>
      <w:r w:rsidRPr="00201200">
        <w:t xml:space="preserv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proofErr w:type="spellStart"/>
      <w:r w:rsidR="004C5A38" w:rsidRPr="00201200">
        <w:t>gb&amp;type</w:t>
      </w:r>
      <w:proofErr w:type="spellEnd"/>
      <w:r w:rsidR="004C5A38" w:rsidRPr="00201200">
        <w:t>=</w:t>
      </w:r>
      <w:r w:rsidR="004C5A38">
        <w:t xml:space="preserve"> </w:t>
      </w:r>
      <w:proofErr w:type="spellStart"/>
      <w:r w:rsidR="004C5A38" w:rsidRPr="00201200">
        <w:t>Reader&amp;DocGroupID</w:t>
      </w:r>
      <w:proofErr w:type="spellEnd"/>
      <w:r w:rsidR="004C5A38">
        <w:t>= 4</w:t>
      </w:r>
      <w:r w:rsidR="004C5A38" w:rsidRPr="00201200">
        <w:t>&amp;</w:t>
      </w:r>
      <w:r w:rsidR="004C5A38">
        <w:t xml:space="preserve"> </w:t>
      </w:r>
      <w:proofErr w:type="spellStart"/>
      <w:r w:rsidRPr="00201200">
        <w:t>DocID</w:t>
      </w:r>
      <w:proofErr w:type="spellEnd"/>
      <w:r w:rsidRPr="00201200">
        <w:t>=</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w:t>
      </w:r>
      <w:proofErr w:type="spellStart"/>
      <w:r>
        <w:rPr>
          <w:rFonts w:cs="Times New Roman" w:hint="eastAsia"/>
          <w:sz w:val="21"/>
        </w:rPr>
        <w:t>sipoasp</w:t>
      </w:r>
      <w:proofErr w:type="spellEnd"/>
      <w:r>
        <w:rPr>
          <w:rFonts w:cs="Times New Roman" w:hint="eastAsia"/>
          <w:sz w:val="21"/>
        </w:rPr>
        <w:t>/</w:t>
      </w:r>
      <w:proofErr w:type="spellStart"/>
      <w:r>
        <w:rPr>
          <w:rFonts w:cs="Times New Roman" w:hint="eastAsia"/>
          <w:sz w:val="21"/>
        </w:rPr>
        <w:t>zlijs</w:t>
      </w:r>
      <w:proofErr w:type="spellEnd"/>
      <w:r>
        <w:rPr>
          <w:rFonts w:cs="Times New Roman" w:hint="eastAsia"/>
          <w:sz w:val="21"/>
        </w:rPr>
        <w:t>/hyjs-yx-</w:t>
      </w:r>
      <w:r w:rsidRPr="00B5639B">
        <w:rPr>
          <w:rFonts w:cs="Times New Roman" w:hint="eastAsia"/>
          <w:sz w:val="21"/>
        </w:rPr>
        <w:t xml:space="preserve">new.asp? </w:t>
      </w:r>
      <w:proofErr w:type="spellStart"/>
      <w:r w:rsidRPr="00B5639B">
        <w:rPr>
          <w:rFonts w:cs="Times New Roman" w:hint="eastAsia"/>
          <w:sz w:val="21"/>
        </w:rPr>
        <w:t>recid</w:t>
      </w:r>
      <w:proofErr w:type="spellEnd"/>
      <w:r w:rsidRPr="00B5639B">
        <w:rPr>
          <w:rFonts w:cs="Times New Roman" w:hint="eastAsia"/>
          <w:sz w:val="21"/>
        </w:rPr>
        <w:t>=</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 xml:space="preserve">’s </w:t>
      </w:r>
      <w:proofErr w:type="spellStart"/>
      <w:r w:rsidRPr="004C5A38">
        <w:rPr>
          <w:rFonts w:cs="Times New Roman"/>
          <w:sz w:val="21"/>
        </w:rPr>
        <w:t>dilemma:resource</w:t>
      </w:r>
      <w:proofErr w:type="spellEnd"/>
      <w:r w:rsidRPr="004C5A38">
        <w:rPr>
          <w:rFonts w:cs="Times New Roman"/>
          <w:sz w:val="21"/>
        </w:rPr>
        <w:t xml:space="preserve"> sharing and research in a </w:t>
      </w:r>
      <w:proofErr w:type="spellStart"/>
      <w:r w:rsidRPr="004C5A38">
        <w:rPr>
          <w:rFonts w:cs="Times New Roman"/>
          <w:sz w:val="21"/>
        </w:rPr>
        <w:t>transinstitutional</w:t>
      </w:r>
      <w:proofErr w:type="spellEnd"/>
      <w:r w:rsidRPr="004C5A38">
        <w:rPr>
          <w:rFonts w:cs="Times New Roman"/>
          <w:sz w:val="21"/>
        </w:rPr>
        <w:t xml:space="preserve">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proofErr w:type="spellStart"/>
      <w:r w:rsidRPr="004C5A38">
        <w:rPr>
          <w:rFonts w:cs="Times New Roman"/>
          <w:sz w:val="21"/>
          <w:szCs w:val="21"/>
        </w:rPr>
        <w:lastRenderedPageBreak/>
        <w:t>cenomanian</w:t>
      </w:r>
      <w:proofErr w:type="spellEnd"/>
      <w:r w:rsidRPr="004C5A38">
        <w:rPr>
          <w:rFonts w:cs="Times New Roman"/>
          <w:sz w:val="21"/>
          <w:szCs w:val="21"/>
        </w:rPr>
        <w:t xml:space="preserve"> of South-east England[J]. </w:t>
      </w:r>
      <w:proofErr w:type="spellStart"/>
      <w:r w:rsidRPr="004C5A38">
        <w:rPr>
          <w:rFonts w:cs="Times New Roman"/>
          <w:sz w:val="21"/>
          <w:szCs w:val="21"/>
        </w:rPr>
        <w:t>Lathaia</w:t>
      </w:r>
      <w:proofErr w:type="spellEnd"/>
      <w:r w:rsidRPr="004C5A38">
        <w:rPr>
          <w:rFonts w:cs="Times New Roman"/>
          <w:sz w:val="21"/>
          <w:szCs w:val="21"/>
        </w:rPr>
        <w:t>, 8: 339-360.</w:t>
      </w:r>
    </w:p>
    <w:p w14:paraId="77D50A84" w14:textId="77777777" w:rsidR="00B5639B" w:rsidRPr="007E57B9" w:rsidRDefault="00B5639B" w:rsidP="00463D36">
      <w:pPr>
        <w:ind w:firstLine="480"/>
        <w:sectPr w:rsidR="00B5639B" w:rsidRPr="007E57B9" w:rsidSect="00CB0435">
          <w:headerReference w:type="default" r:id="rId55"/>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50" w:name="_Toc92377603"/>
      <w:bookmarkStart w:id="151"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50"/>
      <w:bookmarkEnd w:id="151"/>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CB0435">
          <w:headerReference w:type="default" r:id="rId56"/>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52" w:name="_Ref92353352"/>
      <w:bookmarkStart w:id="153" w:name="_Toc92377606"/>
      <w:bookmarkStart w:id="154" w:name="_Toc153361624"/>
      <w:r w:rsidRPr="004242E9">
        <w:rPr>
          <w:rFonts w:hint="eastAsia"/>
        </w:rPr>
        <w:lastRenderedPageBreak/>
        <w:t>作者</w:t>
      </w:r>
      <w:r w:rsidRPr="004242E9">
        <w:t>简介</w:t>
      </w:r>
      <w:bookmarkEnd w:id="152"/>
      <w:bookmarkEnd w:id="153"/>
      <w:bookmarkEnd w:id="154"/>
    </w:p>
    <w:p w14:paraId="473A072E" w14:textId="0F7188F0" w:rsidR="00BF6541" w:rsidRPr="001930C0" w:rsidRDefault="00BF6541" w:rsidP="00573761">
      <w:pPr>
        <w:pStyle w:val="2"/>
        <w:numPr>
          <w:ilvl w:val="2"/>
          <w:numId w:val="3"/>
        </w:numPr>
        <w:ind w:left="280" w:hanging="280"/>
      </w:pPr>
      <w:bookmarkStart w:id="155" w:name="_Toc406370026"/>
      <w:bookmarkStart w:id="156" w:name="_Toc406371084"/>
      <w:bookmarkStart w:id="157" w:name="_Toc406399667"/>
      <w:bookmarkStart w:id="158" w:name="_Toc406404546"/>
      <w:bookmarkStart w:id="159" w:name="_Toc406405809"/>
      <w:bookmarkStart w:id="160" w:name="_Toc406406988"/>
      <w:bookmarkStart w:id="161" w:name="_Toc408905477"/>
      <w:bookmarkStart w:id="162" w:name="_Toc408908538"/>
      <w:bookmarkStart w:id="163" w:name="_Toc153361625"/>
      <w:r w:rsidRPr="001930C0">
        <w:t>基本情况</w:t>
      </w:r>
      <w:bookmarkEnd w:id="155"/>
      <w:bookmarkEnd w:id="156"/>
      <w:bookmarkEnd w:id="157"/>
      <w:bookmarkEnd w:id="158"/>
      <w:bookmarkEnd w:id="159"/>
      <w:bookmarkEnd w:id="160"/>
      <w:bookmarkEnd w:id="161"/>
      <w:bookmarkEnd w:id="162"/>
      <w:bookmarkEnd w:id="163"/>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64" w:name="_Toc153361626"/>
      <w:r>
        <w:rPr>
          <w:rFonts w:hint="eastAsia"/>
        </w:rPr>
        <w:t>教育</w:t>
      </w:r>
      <w:r w:rsidR="001B3145">
        <w:rPr>
          <w:rFonts w:hint="eastAsia"/>
        </w:rPr>
        <w:t>和</w:t>
      </w:r>
      <w:r w:rsidR="001B3145">
        <w:t>工作经历</w:t>
      </w:r>
      <w:bookmarkEnd w:id="164"/>
    </w:p>
    <w:p w14:paraId="63CB39AA" w14:textId="77777777" w:rsidR="001B3145" w:rsidRPr="001B3145" w:rsidRDefault="001B3145" w:rsidP="001B3145">
      <w:pPr>
        <w:ind w:leftChars="177" w:left="2379" w:hangingChars="814" w:hanging="1954"/>
      </w:pPr>
      <w:bookmarkStart w:id="165" w:name="_Toc406370028"/>
      <w:bookmarkStart w:id="166" w:name="_Toc406371086"/>
      <w:bookmarkStart w:id="167" w:name="_Toc406399669"/>
      <w:bookmarkStart w:id="168" w:name="_Toc406404548"/>
      <w:bookmarkStart w:id="169" w:name="_Toc406405811"/>
      <w:bookmarkStart w:id="170" w:name="_Toc406406990"/>
      <w:bookmarkStart w:id="171" w:name="_Toc408905479"/>
      <w:bookmarkStart w:id="172"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73" w:name="_Toc153361627"/>
      <w:r w:rsidRPr="001930C0">
        <w:t>攻读学位期间的研究成果</w:t>
      </w:r>
      <w:bookmarkEnd w:id="165"/>
      <w:bookmarkEnd w:id="166"/>
      <w:bookmarkEnd w:id="167"/>
      <w:bookmarkEnd w:id="168"/>
      <w:bookmarkEnd w:id="169"/>
      <w:bookmarkEnd w:id="170"/>
      <w:bookmarkEnd w:id="171"/>
      <w:bookmarkEnd w:id="172"/>
      <w:bookmarkEnd w:id="173"/>
    </w:p>
    <w:p w14:paraId="47FE0168" w14:textId="1FB4B10B" w:rsidR="00BF6541" w:rsidRPr="00770A40" w:rsidRDefault="00BF6541" w:rsidP="00573761">
      <w:pPr>
        <w:pStyle w:val="3"/>
        <w:numPr>
          <w:ilvl w:val="0"/>
          <w:numId w:val="8"/>
        </w:numPr>
      </w:pPr>
      <w:bookmarkStart w:id="174" w:name="_Toc406370029"/>
      <w:bookmarkStart w:id="175" w:name="_Toc406371087"/>
      <w:bookmarkStart w:id="176" w:name="_Toc406399670"/>
      <w:bookmarkStart w:id="177" w:name="_Toc406404549"/>
      <w:bookmarkStart w:id="178" w:name="_Toc406405812"/>
      <w:bookmarkStart w:id="179" w:name="_Toc406406991"/>
      <w:bookmarkStart w:id="180" w:name="_Toc408905480"/>
      <w:bookmarkStart w:id="181" w:name="_Toc408908541"/>
      <w:bookmarkStart w:id="182" w:name="_Toc411229387"/>
      <w:bookmarkStart w:id="183" w:name="_Toc153361628"/>
      <w:r w:rsidRPr="00770A40">
        <w:t>发表</w:t>
      </w:r>
      <w:r w:rsidR="00E84911">
        <w:rPr>
          <w:rFonts w:hint="eastAsia"/>
        </w:rPr>
        <w:t>的</w:t>
      </w:r>
      <w:r w:rsidRPr="00770A40">
        <w:t>学术论文</w:t>
      </w:r>
      <w:bookmarkEnd w:id="174"/>
      <w:bookmarkEnd w:id="175"/>
      <w:bookmarkEnd w:id="176"/>
      <w:bookmarkEnd w:id="177"/>
      <w:bookmarkEnd w:id="178"/>
      <w:bookmarkEnd w:id="179"/>
      <w:bookmarkEnd w:id="180"/>
      <w:bookmarkEnd w:id="181"/>
      <w:bookmarkEnd w:id="182"/>
      <w:r w:rsidR="00E84911">
        <w:rPr>
          <w:rFonts w:hint="eastAsia"/>
        </w:rPr>
        <w:t>和</w:t>
      </w:r>
      <w:r w:rsidR="00E84911">
        <w:t>著作</w:t>
      </w:r>
      <w:bookmarkEnd w:id="183"/>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184" w:name="_Toc406370030"/>
      <w:bookmarkStart w:id="185" w:name="_Toc406371088"/>
      <w:bookmarkStart w:id="186" w:name="_Toc406399671"/>
      <w:bookmarkStart w:id="187" w:name="_Toc406404550"/>
      <w:bookmarkStart w:id="188" w:name="_Toc406405813"/>
      <w:bookmarkStart w:id="189" w:name="_Toc406406992"/>
      <w:bookmarkStart w:id="190" w:name="_Toc408905481"/>
      <w:bookmarkStart w:id="191" w:name="_Toc408908542"/>
      <w:bookmarkStart w:id="192" w:name="_Toc411229388"/>
      <w:bookmarkStart w:id="193" w:name="_Toc153361629"/>
      <w:r w:rsidRPr="001930C0">
        <w:t>申请（授权）专利</w:t>
      </w:r>
      <w:bookmarkEnd w:id="184"/>
      <w:bookmarkEnd w:id="185"/>
      <w:bookmarkEnd w:id="186"/>
      <w:bookmarkEnd w:id="187"/>
      <w:bookmarkEnd w:id="188"/>
      <w:bookmarkEnd w:id="189"/>
      <w:bookmarkEnd w:id="190"/>
      <w:bookmarkEnd w:id="191"/>
      <w:bookmarkEnd w:id="192"/>
      <w:bookmarkEnd w:id="193"/>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194" w:name="_Toc406370031"/>
      <w:bookmarkStart w:id="195" w:name="_Toc406371089"/>
      <w:bookmarkStart w:id="196" w:name="_Toc406399672"/>
      <w:bookmarkStart w:id="197" w:name="_Toc406404551"/>
      <w:bookmarkStart w:id="198" w:name="_Toc406405814"/>
      <w:bookmarkStart w:id="199" w:name="_Toc406406993"/>
      <w:bookmarkStart w:id="200" w:name="_Toc408905482"/>
      <w:bookmarkStart w:id="201" w:name="_Toc408908543"/>
      <w:bookmarkStart w:id="202" w:name="_Toc411229389"/>
      <w:bookmarkStart w:id="203" w:name="_Toc153361630"/>
      <w:r>
        <w:rPr>
          <w:rFonts w:hint="eastAsia"/>
        </w:rPr>
        <w:t>参与</w:t>
      </w:r>
      <w:r>
        <w:t>的</w:t>
      </w:r>
      <w:r w:rsidR="00BF6541" w:rsidRPr="001930C0">
        <w:t>科研项目及获奖</w:t>
      </w:r>
      <w:bookmarkEnd w:id="194"/>
      <w:bookmarkEnd w:id="195"/>
      <w:bookmarkEnd w:id="196"/>
      <w:bookmarkEnd w:id="197"/>
      <w:bookmarkEnd w:id="198"/>
      <w:bookmarkEnd w:id="199"/>
      <w:bookmarkEnd w:id="200"/>
      <w:bookmarkEnd w:id="201"/>
      <w:bookmarkEnd w:id="202"/>
      <w:bookmarkEnd w:id="203"/>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CB0435">
          <w:headerReference w:type="default" r:id="rId57"/>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04"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04"/>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CB0435">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A96B1" w14:textId="77777777" w:rsidR="00CB0435" w:rsidRDefault="00CB0435" w:rsidP="00331D74">
      <w:pPr>
        <w:spacing w:line="240" w:lineRule="auto"/>
        <w:ind w:firstLine="480"/>
      </w:pPr>
      <w:r>
        <w:separator/>
      </w:r>
    </w:p>
    <w:p w14:paraId="55440913" w14:textId="77777777" w:rsidR="00CB0435" w:rsidRDefault="00CB0435">
      <w:pPr>
        <w:ind w:firstLine="480"/>
      </w:pPr>
    </w:p>
    <w:p w14:paraId="2E1CF2A6" w14:textId="77777777" w:rsidR="00CB0435" w:rsidRDefault="00CB0435" w:rsidP="00EC2BBF">
      <w:pPr>
        <w:ind w:firstLine="480"/>
      </w:pPr>
    </w:p>
    <w:p w14:paraId="27958E7E" w14:textId="77777777" w:rsidR="00CB0435" w:rsidRDefault="00CB0435" w:rsidP="00740F28">
      <w:pPr>
        <w:ind w:firstLine="480"/>
      </w:pPr>
    </w:p>
    <w:p w14:paraId="2F88367D" w14:textId="77777777" w:rsidR="00CB0435" w:rsidRDefault="00CB0435">
      <w:pPr>
        <w:ind w:firstLine="480"/>
      </w:pPr>
    </w:p>
  </w:endnote>
  <w:endnote w:type="continuationSeparator" w:id="0">
    <w:p w14:paraId="51AECDB9" w14:textId="77777777" w:rsidR="00CB0435" w:rsidRDefault="00CB0435" w:rsidP="00331D74">
      <w:pPr>
        <w:spacing w:line="240" w:lineRule="auto"/>
        <w:ind w:firstLine="480"/>
      </w:pPr>
      <w:r>
        <w:continuationSeparator/>
      </w:r>
    </w:p>
    <w:p w14:paraId="3A171244" w14:textId="77777777" w:rsidR="00CB0435" w:rsidRDefault="00CB0435">
      <w:pPr>
        <w:ind w:firstLine="480"/>
      </w:pPr>
    </w:p>
    <w:p w14:paraId="22248F4D" w14:textId="77777777" w:rsidR="00CB0435" w:rsidRDefault="00CB0435" w:rsidP="00EC2BBF">
      <w:pPr>
        <w:ind w:firstLine="480"/>
      </w:pPr>
    </w:p>
    <w:p w14:paraId="6F9A3338" w14:textId="77777777" w:rsidR="00CB0435" w:rsidRDefault="00CB0435" w:rsidP="00740F28">
      <w:pPr>
        <w:ind w:firstLine="480"/>
      </w:pPr>
    </w:p>
    <w:p w14:paraId="09ABD8AB" w14:textId="77777777" w:rsidR="00CB0435" w:rsidRDefault="00CB043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8903F6" w:rsidRPr="00911003" w:rsidRDefault="008903F6"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Content>
      <w:p w14:paraId="06671A7C" w14:textId="4213F3DF" w:rsidR="008903F6" w:rsidRDefault="008903F6" w:rsidP="008E6BE1">
        <w:pPr>
          <w:pStyle w:val="a7"/>
        </w:pPr>
        <w:r>
          <w:fldChar w:fldCharType="begin"/>
        </w:r>
        <w:r>
          <w:instrText>PAGE   \* MERGEFORMAT</w:instrText>
        </w:r>
        <w:r>
          <w:fldChar w:fldCharType="separate"/>
        </w:r>
        <w:r w:rsidR="00A77F9A" w:rsidRPr="00A77F9A">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Content>
      <w:p w14:paraId="59AFC9A0" w14:textId="27AF53D6" w:rsidR="008903F6" w:rsidRPr="00911003" w:rsidRDefault="008903F6" w:rsidP="00911003">
        <w:pPr>
          <w:pStyle w:val="a7"/>
        </w:pPr>
        <w:r>
          <w:fldChar w:fldCharType="begin"/>
        </w:r>
        <w:r>
          <w:instrText>PAGE   \* MERGEFORMAT</w:instrText>
        </w:r>
        <w:r>
          <w:fldChar w:fldCharType="separate"/>
        </w:r>
        <w:r w:rsidR="00A77F9A" w:rsidRPr="00A77F9A">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8031964"/>
      <w:docPartObj>
        <w:docPartGallery w:val="Page Numbers (Bottom of Page)"/>
        <w:docPartUnique/>
      </w:docPartObj>
    </w:sdtPr>
    <w:sdtContent>
      <w:p w14:paraId="09DEEA89" w14:textId="3B2A2024" w:rsidR="008903F6" w:rsidRDefault="008903F6">
        <w:pPr>
          <w:pStyle w:val="a7"/>
        </w:pPr>
        <w:r>
          <w:fldChar w:fldCharType="begin"/>
        </w:r>
        <w:r>
          <w:instrText>PAGE   \* MERGEFORMAT</w:instrText>
        </w:r>
        <w:r>
          <w:fldChar w:fldCharType="separate"/>
        </w:r>
        <w:r w:rsidR="00510CD5" w:rsidRPr="00510CD5">
          <w:rPr>
            <w:noProof/>
            <w:lang w:val="zh-CN"/>
          </w:rPr>
          <w:t>43</w:t>
        </w:r>
        <w:r>
          <w:fldChar w:fldCharType="end"/>
        </w:r>
      </w:p>
    </w:sdtContent>
  </w:sdt>
  <w:p w14:paraId="48FE1E30" w14:textId="6533A8C8" w:rsidR="008903F6" w:rsidRDefault="008903F6" w:rsidP="008E6BE1">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8903F6" w:rsidRPr="00911003" w:rsidRDefault="008903F6"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Content>
      <w:p w14:paraId="5CAC15A1" w14:textId="1469E707" w:rsidR="008903F6" w:rsidRPr="00656067" w:rsidRDefault="008903F6"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510CD5" w:rsidRPr="00510CD5">
          <w:rPr>
            <w:noProof/>
            <w:sz w:val="18"/>
            <w:lang w:val="zh-CN"/>
          </w:rPr>
          <w:t>44</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0A08E" w14:textId="77777777" w:rsidR="00CB0435" w:rsidRDefault="00CB0435" w:rsidP="00054D90">
      <w:pPr>
        <w:spacing w:line="240" w:lineRule="auto"/>
        <w:ind w:firstLineChars="0" w:firstLine="0"/>
      </w:pPr>
      <w:r>
        <w:separator/>
      </w:r>
    </w:p>
  </w:footnote>
  <w:footnote w:type="continuationSeparator" w:id="0">
    <w:p w14:paraId="4D250ED1" w14:textId="77777777" w:rsidR="00CB0435" w:rsidRDefault="00CB0435" w:rsidP="00054D90">
      <w:pPr>
        <w:ind w:firstLineChars="0" w:firstLine="0"/>
      </w:pPr>
      <w:r>
        <w:continuationSeparator/>
      </w:r>
    </w:p>
  </w:footnote>
  <w:footnote w:type="continuationNotice" w:id="1">
    <w:p w14:paraId="69EB9804" w14:textId="77777777" w:rsidR="00CB0435" w:rsidRDefault="00CB0435" w:rsidP="00054D90">
      <w:pPr>
        <w:ind w:firstLineChars="0"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8903F6" w:rsidRDefault="008903F6"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8903F6" w:rsidRPr="001D6188" w:rsidRDefault="008903F6"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8903F6" w:rsidRPr="001D6188" w:rsidRDefault="008903F6"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8903F6" w:rsidRPr="001D6188" w:rsidRDefault="008903F6"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8903F6" w:rsidRPr="001D6188" w:rsidRDefault="008903F6"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8903F6" w:rsidRPr="001D6188" w:rsidRDefault="008903F6"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8903F6" w:rsidRPr="001D6188" w:rsidRDefault="008903F6"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8903F6" w:rsidRPr="001D6188" w:rsidRDefault="008903F6"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FED3" w14:textId="1A2B8708" w:rsidR="008903F6" w:rsidRPr="001D6188" w:rsidRDefault="008903F6"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2454113B" w:rsidR="008903F6" w:rsidRPr="001D6188" w:rsidRDefault="008903F6"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8903F6" w:rsidRPr="001D6188" w:rsidRDefault="008903F6"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8903F6" w:rsidRDefault="008903F6"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8903F6" w:rsidRPr="001D6188" w:rsidRDefault="008903F6"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11EF7CFD" w:rsidR="008903F6" w:rsidRPr="001D6188" w:rsidRDefault="008903F6"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8903F6" w:rsidRDefault="008903F6"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8903F6" w:rsidRPr="00516B8E" w:rsidRDefault="008903F6"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8903F6" w:rsidRPr="001A0ECB" w:rsidRDefault="008903F6" w:rsidP="003E16F9">
    <w:pPr>
      <w:pStyle w:val="a5"/>
    </w:pPr>
    <w:r>
      <w:rPr>
        <w:rFonts w:hint="eastAsia"/>
      </w:rPr>
      <w:t>A</w:t>
    </w:r>
    <w:r>
      <w:t>BSTRACT</w:t>
    </w:r>
  </w:p>
  <w:p w14:paraId="521C5B03" w14:textId="299D671D" w:rsidR="008903F6" w:rsidRPr="006A26B6" w:rsidRDefault="008903F6"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8903F6" w:rsidRPr="00516B8E" w:rsidRDefault="008903F6"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8903F6" w:rsidRPr="006A26B6" w:rsidRDefault="008903F6"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8903F6" w:rsidRPr="001D6188" w:rsidRDefault="008903F6"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8903F6" w:rsidRPr="001D6188" w:rsidRDefault="008903F6"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6CEA"/>
    <w:multiLevelType w:val="hybridMultilevel"/>
    <w:tmpl w:val="F9246356"/>
    <w:lvl w:ilvl="0" w:tplc="118A3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4" w15:restartNumberingAfterBreak="0">
    <w:nsid w:val="26582C5B"/>
    <w:multiLevelType w:val="hybridMultilevel"/>
    <w:tmpl w:val="C2F02070"/>
    <w:lvl w:ilvl="0" w:tplc="6E5C5224">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5"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6"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7"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9"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E712447"/>
    <w:multiLevelType w:val="multilevel"/>
    <w:tmpl w:val="00E6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3"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7083196B"/>
    <w:multiLevelType w:val="multilevel"/>
    <w:tmpl w:val="DEDE93DE"/>
    <w:lvl w:ilvl="0">
      <w:start w:val="1"/>
      <w:numFmt w:val="decimal"/>
      <w:lvlText w:val="%1."/>
      <w:lvlJc w:val="left"/>
      <w:pPr>
        <w:ind w:left="840" w:hanging="360"/>
      </w:pPr>
      <w:rPr>
        <w:rFonts w:hint="default"/>
      </w:rPr>
    </w:lvl>
    <w:lvl w:ilvl="1">
      <w:start w:val="1"/>
      <w:numFmt w:val="decimal"/>
      <w:isLgl/>
      <w:lvlText w:val="%1.%2"/>
      <w:lvlJc w:val="left"/>
      <w:pPr>
        <w:ind w:left="909" w:hanging="429"/>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7" w15:restartNumberingAfterBreak="0">
    <w:nsid w:val="726C57DA"/>
    <w:multiLevelType w:val="hybridMultilevel"/>
    <w:tmpl w:val="B0C051DE"/>
    <w:lvl w:ilvl="0" w:tplc="D5E447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7443491"/>
    <w:multiLevelType w:val="multilevel"/>
    <w:tmpl w:val="CB3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7A542A"/>
    <w:multiLevelType w:val="multilevel"/>
    <w:tmpl w:val="493004A6"/>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284923463">
    <w:abstractNumId w:val="5"/>
  </w:num>
  <w:num w:numId="2" w16cid:durableId="731585099">
    <w:abstractNumId w:val="12"/>
  </w:num>
  <w:num w:numId="3" w16cid:durableId="2031762457">
    <w:abstractNumId w:val="20"/>
  </w:num>
  <w:num w:numId="4" w16cid:durableId="2041398941">
    <w:abstractNumId w:val="1"/>
  </w:num>
  <w:num w:numId="5" w16cid:durableId="1560551761">
    <w:abstractNumId w:val="14"/>
  </w:num>
  <w:num w:numId="6" w16cid:durableId="610360847">
    <w:abstractNumId w:val="7"/>
  </w:num>
  <w:num w:numId="7" w16cid:durableId="1428696716">
    <w:abstractNumId w:val="3"/>
  </w:num>
  <w:num w:numId="8" w16cid:durableId="1279799052">
    <w:abstractNumId w:val="2"/>
  </w:num>
  <w:num w:numId="9" w16cid:durableId="1745449937">
    <w:abstractNumId w:val="9"/>
  </w:num>
  <w:num w:numId="10" w16cid:durableId="2099867301">
    <w:abstractNumId w:val="11"/>
  </w:num>
  <w:num w:numId="11" w16cid:durableId="1227489957">
    <w:abstractNumId w:val="8"/>
  </w:num>
  <w:num w:numId="12" w16cid:durableId="390931873">
    <w:abstractNumId w:val="15"/>
  </w:num>
  <w:num w:numId="13" w16cid:durableId="998001563">
    <w:abstractNumId w:val="19"/>
  </w:num>
  <w:num w:numId="14" w16cid:durableId="1763406057">
    <w:abstractNumId w:val="13"/>
  </w:num>
  <w:num w:numId="15" w16cid:durableId="34504413">
    <w:abstractNumId w:val="6"/>
  </w:num>
  <w:num w:numId="16" w16cid:durableId="2011443650">
    <w:abstractNumId w:val="16"/>
  </w:num>
  <w:num w:numId="17" w16cid:durableId="145459048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3527986">
    <w:abstractNumId w:val="17"/>
  </w:num>
  <w:num w:numId="19" w16cid:durableId="1982997100">
    <w:abstractNumId w:val="0"/>
  </w:num>
  <w:num w:numId="20" w16cid:durableId="1167355979">
    <w:abstractNumId w:val="10"/>
  </w:num>
  <w:num w:numId="21" w16cid:durableId="1830780091">
    <w:abstractNumId w:val="18"/>
  </w:num>
  <w:num w:numId="22" w16cid:durableId="224603940">
    <w:abstractNumId w:val="4"/>
  </w:num>
  <w:num w:numId="23" w16cid:durableId="814181936">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153"/>
    <w:rsid w:val="000004A2"/>
    <w:rsid w:val="000007FA"/>
    <w:rsid w:val="00000A00"/>
    <w:rsid w:val="00000B5B"/>
    <w:rsid w:val="0000214D"/>
    <w:rsid w:val="0000253D"/>
    <w:rsid w:val="00002D65"/>
    <w:rsid w:val="00002D82"/>
    <w:rsid w:val="0000717C"/>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4479"/>
    <w:rsid w:val="000255CD"/>
    <w:rsid w:val="000256BA"/>
    <w:rsid w:val="0002611A"/>
    <w:rsid w:val="00026D19"/>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A27"/>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1A28"/>
    <w:rsid w:val="00062262"/>
    <w:rsid w:val="00062831"/>
    <w:rsid w:val="00063326"/>
    <w:rsid w:val="00063435"/>
    <w:rsid w:val="00065778"/>
    <w:rsid w:val="0006598B"/>
    <w:rsid w:val="00065ED4"/>
    <w:rsid w:val="00066706"/>
    <w:rsid w:val="000668C4"/>
    <w:rsid w:val="00066CC0"/>
    <w:rsid w:val="00067087"/>
    <w:rsid w:val="00067862"/>
    <w:rsid w:val="00067CF0"/>
    <w:rsid w:val="00067E84"/>
    <w:rsid w:val="00070476"/>
    <w:rsid w:val="00070B18"/>
    <w:rsid w:val="00070D2C"/>
    <w:rsid w:val="00070EAC"/>
    <w:rsid w:val="00071B70"/>
    <w:rsid w:val="00072871"/>
    <w:rsid w:val="00072C00"/>
    <w:rsid w:val="00072DE4"/>
    <w:rsid w:val="00072F29"/>
    <w:rsid w:val="000731FB"/>
    <w:rsid w:val="0007355F"/>
    <w:rsid w:val="000735AB"/>
    <w:rsid w:val="00073A5E"/>
    <w:rsid w:val="000745C3"/>
    <w:rsid w:val="000747DF"/>
    <w:rsid w:val="00074B40"/>
    <w:rsid w:val="0007521A"/>
    <w:rsid w:val="000753A8"/>
    <w:rsid w:val="00076159"/>
    <w:rsid w:val="000768AF"/>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109"/>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5E1"/>
    <w:rsid w:val="000D38AC"/>
    <w:rsid w:val="000D3BCA"/>
    <w:rsid w:val="000D4B5C"/>
    <w:rsid w:val="000D553B"/>
    <w:rsid w:val="000D5562"/>
    <w:rsid w:val="000D6599"/>
    <w:rsid w:val="000D6A2B"/>
    <w:rsid w:val="000D6C15"/>
    <w:rsid w:val="000D6DDA"/>
    <w:rsid w:val="000D74FE"/>
    <w:rsid w:val="000E0CED"/>
    <w:rsid w:val="000E0D2B"/>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57F"/>
    <w:rsid w:val="000F26F2"/>
    <w:rsid w:val="000F2E01"/>
    <w:rsid w:val="000F4149"/>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17CA"/>
    <w:rsid w:val="00112CA0"/>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825"/>
    <w:rsid w:val="00130A72"/>
    <w:rsid w:val="00130D7C"/>
    <w:rsid w:val="00130EB6"/>
    <w:rsid w:val="00131240"/>
    <w:rsid w:val="00132051"/>
    <w:rsid w:val="00132432"/>
    <w:rsid w:val="00132D9C"/>
    <w:rsid w:val="00133466"/>
    <w:rsid w:val="001335A4"/>
    <w:rsid w:val="00133B5B"/>
    <w:rsid w:val="00134BA8"/>
    <w:rsid w:val="00134C1F"/>
    <w:rsid w:val="00135FA1"/>
    <w:rsid w:val="0013683A"/>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588"/>
    <w:rsid w:val="00155A6D"/>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2C7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739"/>
    <w:rsid w:val="001708F5"/>
    <w:rsid w:val="00170C2F"/>
    <w:rsid w:val="001710CD"/>
    <w:rsid w:val="00174ECA"/>
    <w:rsid w:val="0017500B"/>
    <w:rsid w:val="00175BBF"/>
    <w:rsid w:val="001763E9"/>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289F"/>
    <w:rsid w:val="0019354C"/>
    <w:rsid w:val="00193605"/>
    <w:rsid w:val="00194DBE"/>
    <w:rsid w:val="00194F73"/>
    <w:rsid w:val="0019530F"/>
    <w:rsid w:val="00195410"/>
    <w:rsid w:val="001959DE"/>
    <w:rsid w:val="00195F8C"/>
    <w:rsid w:val="00196B12"/>
    <w:rsid w:val="00196FBA"/>
    <w:rsid w:val="0019791F"/>
    <w:rsid w:val="001A024A"/>
    <w:rsid w:val="001A09A3"/>
    <w:rsid w:val="001A0C34"/>
    <w:rsid w:val="001A0C5E"/>
    <w:rsid w:val="001A0ECB"/>
    <w:rsid w:val="001A1F82"/>
    <w:rsid w:val="001A319C"/>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15"/>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4E81"/>
    <w:rsid w:val="001C665E"/>
    <w:rsid w:val="001C7C11"/>
    <w:rsid w:val="001C7D4F"/>
    <w:rsid w:val="001C7D8F"/>
    <w:rsid w:val="001D0188"/>
    <w:rsid w:val="001D0241"/>
    <w:rsid w:val="001D0AB3"/>
    <w:rsid w:val="001D0D15"/>
    <w:rsid w:val="001D101D"/>
    <w:rsid w:val="001D1789"/>
    <w:rsid w:val="001D26C1"/>
    <w:rsid w:val="001D3C07"/>
    <w:rsid w:val="001D429A"/>
    <w:rsid w:val="001D475C"/>
    <w:rsid w:val="001D4BA4"/>
    <w:rsid w:val="001D513F"/>
    <w:rsid w:val="001D5247"/>
    <w:rsid w:val="001D5422"/>
    <w:rsid w:val="001D5A2A"/>
    <w:rsid w:val="001D5FAF"/>
    <w:rsid w:val="001D61D5"/>
    <w:rsid w:val="001D62A8"/>
    <w:rsid w:val="001D6CDF"/>
    <w:rsid w:val="001D7307"/>
    <w:rsid w:val="001D7B2C"/>
    <w:rsid w:val="001D7DF9"/>
    <w:rsid w:val="001E023E"/>
    <w:rsid w:val="001E03AD"/>
    <w:rsid w:val="001E1405"/>
    <w:rsid w:val="001E1F57"/>
    <w:rsid w:val="001E305B"/>
    <w:rsid w:val="001E34A3"/>
    <w:rsid w:val="001E3623"/>
    <w:rsid w:val="001E3B9C"/>
    <w:rsid w:val="001E3DBB"/>
    <w:rsid w:val="001E47F7"/>
    <w:rsid w:val="001E4ECC"/>
    <w:rsid w:val="001E4F77"/>
    <w:rsid w:val="001E538C"/>
    <w:rsid w:val="001E53AD"/>
    <w:rsid w:val="001E54D2"/>
    <w:rsid w:val="001E5CFA"/>
    <w:rsid w:val="001E5DA7"/>
    <w:rsid w:val="001E65B4"/>
    <w:rsid w:val="001E68E8"/>
    <w:rsid w:val="001E6A5D"/>
    <w:rsid w:val="001E703F"/>
    <w:rsid w:val="001E7044"/>
    <w:rsid w:val="001E7614"/>
    <w:rsid w:val="001E7A4C"/>
    <w:rsid w:val="001E7C32"/>
    <w:rsid w:val="001F0661"/>
    <w:rsid w:val="001F09CF"/>
    <w:rsid w:val="001F1A1B"/>
    <w:rsid w:val="001F2288"/>
    <w:rsid w:val="001F28AD"/>
    <w:rsid w:val="001F38D9"/>
    <w:rsid w:val="001F3A57"/>
    <w:rsid w:val="001F6060"/>
    <w:rsid w:val="001F6310"/>
    <w:rsid w:val="001F6719"/>
    <w:rsid w:val="001F751B"/>
    <w:rsid w:val="0020025C"/>
    <w:rsid w:val="00200AAF"/>
    <w:rsid w:val="00201200"/>
    <w:rsid w:val="00202A2C"/>
    <w:rsid w:val="00202FBE"/>
    <w:rsid w:val="0020322B"/>
    <w:rsid w:val="0020375E"/>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3A4"/>
    <w:rsid w:val="0022155A"/>
    <w:rsid w:val="002220BC"/>
    <w:rsid w:val="00222905"/>
    <w:rsid w:val="00222AA8"/>
    <w:rsid w:val="00223239"/>
    <w:rsid w:val="00223AE6"/>
    <w:rsid w:val="00223D2B"/>
    <w:rsid w:val="002251FD"/>
    <w:rsid w:val="00225449"/>
    <w:rsid w:val="00225A37"/>
    <w:rsid w:val="00225F23"/>
    <w:rsid w:val="0022681C"/>
    <w:rsid w:val="00226898"/>
    <w:rsid w:val="00226D8F"/>
    <w:rsid w:val="00226F90"/>
    <w:rsid w:val="002273D9"/>
    <w:rsid w:val="0023044A"/>
    <w:rsid w:val="00230475"/>
    <w:rsid w:val="00232C34"/>
    <w:rsid w:val="00232EEE"/>
    <w:rsid w:val="002334FA"/>
    <w:rsid w:val="00233693"/>
    <w:rsid w:val="00233CFD"/>
    <w:rsid w:val="0023450F"/>
    <w:rsid w:val="00235C30"/>
    <w:rsid w:val="002366BF"/>
    <w:rsid w:val="002367D8"/>
    <w:rsid w:val="00237FBA"/>
    <w:rsid w:val="00241A20"/>
    <w:rsid w:val="0024224A"/>
    <w:rsid w:val="0024297E"/>
    <w:rsid w:val="00242ED7"/>
    <w:rsid w:val="0024358A"/>
    <w:rsid w:val="00245419"/>
    <w:rsid w:val="00246756"/>
    <w:rsid w:val="00246C5E"/>
    <w:rsid w:val="00247D43"/>
    <w:rsid w:val="00250DBC"/>
    <w:rsid w:val="002524D8"/>
    <w:rsid w:val="002530B7"/>
    <w:rsid w:val="00254259"/>
    <w:rsid w:val="002542F2"/>
    <w:rsid w:val="002547A4"/>
    <w:rsid w:val="0025490C"/>
    <w:rsid w:val="002550AB"/>
    <w:rsid w:val="00256564"/>
    <w:rsid w:val="00260192"/>
    <w:rsid w:val="00260D95"/>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2E1"/>
    <w:rsid w:val="00272560"/>
    <w:rsid w:val="002727FD"/>
    <w:rsid w:val="00272A1F"/>
    <w:rsid w:val="002744E2"/>
    <w:rsid w:val="0027477E"/>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A22"/>
    <w:rsid w:val="00290EC8"/>
    <w:rsid w:val="0029170E"/>
    <w:rsid w:val="00291BE2"/>
    <w:rsid w:val="002933C6"/>
    <w:rsid w:val="00293D41"/>
    <w:rsid w:val="002943F6"/>
    <w:rsid w:val="002944C8"/>
    <w:rsid w:val="00295C1B"/>
    <w:rsid w:val="00296060"/>
    <w:rsid w:val="002962EC"/>
    <w:rsid w:val="002A0A29"/>
    <w:rsid w:val="002A1CDA"/>
    <w:rsid w:val="002A1E45"/>
    <w:rsid w:val="002A1F08"/>
    <w:rsid w:val="002A2D39"/>
    <w:rsid w:val="002A43E2"/>
    <w:rsid w:val="002A4CDD"/>
    <w:rsid w:val="002A551B"/>
    <w:rsid w:val="002A6A03"/>
    <w:rsid w:val="002A6FC9"/>
    <w:rsid w:val="002A7A71"/>
    <w:rsid w:val="002B0199"/>
    <w:rsid w:val="002B093B"/>
    <w:rsid w:val="002B179A"/>
    <w:rsid w:val="002B18B9"/>
    <w:rsid w:val="002B1D9F"/>
    <w:rsid w:val="002B1DFB"/>
    <w:rsid w:val="002B31AB"/>
    <w:rsid w:val="002B380B"/>
    <w:rsid w:val="002B493B"/>
    <w:rsid w:val="002B4FC2"/>
    <w:rsid w:val="002B5308"/>
    <w:rsid w:val="002B5AA3"/>
    <w:rsid w:val="002B69DA"/>
    <w:rsid w:val="002B6EEC"/>
    <w:rsid w:val="002B73E5"/>
    <w:rsid w:val="002B7BD4"/>
    <w:rsid w:val="002B7DEB"/>
    <w:rsid w:val="002C0577"/>
    <w:rsid w:val="002C07A8"/>
    <w:rsid w:val="002C090A"/>
    <w:rsid w:val="002C09F6"/>
    <w:rsid w:val="002C12CE"/>
    <w:rsid w:val="002C1A35"/>
    <w:rsid w:val="002C29C7"/>
    <w:rsid w:val="002C35B9"/>
    <w:rsid w:val="002C3C05"/>
    <w:rsid w:val="002C3C6C"/>
    <w:rsid w:val="002C4880"/>
    <w:rsid w:val="002C4AA6"/>
    <w:rsid w:val="002C500E"/>
    <w:rsid w:val="002C5182"/>
    <w:rsid w:val="002C56D9"/>
    <w:rsid w:val="002C574D"/>
    <w:rsid w:val="002C5BFE"/>
    <w:rsid w:val="002C5E70"/>
    <w:rsid w:val="002C60A3"/>
    <w:rsid w:val="002C663B"/>
    <w:rsid w:val="002C6C9B"/>
    <w:rsid w:val="002C6F0F"/>
    <w:rsid w:val="002C783A"/>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5D0E"/>
    <w:rsid w:val="002F6038"/>
    <w:rsid w:val="002F6B4B"/>
    <w:rsid w:val="002F71DD"/>
    <w:rsid w:val="002F7A43"/>
    <w:rsid w:val="0030041B"/>
    <w:rsid w:val="00301502"/>
    <w:rsid w:val="00301D7F"/>
    <w:rsid w:val="00302C6B"/>
    <w:rsid w:val="0030393C"/>
    <w:rsid w:val="00303A24"/>
    <w:rsid w:val="00304319"/>
    <w:rsid w:val="003048CD"/>
    <w:rsid w:val="003057E1"/>
    <w:rsid w:val="0030628E"/>
    <w:rsid w:val="003115F1"/>
    <w:rsid w:val="0031254D"/>
    <w:rsid w:val="003128EE"/>
    <w:rsid w:val="00313ABA"/>
    <w:rsid w:val="00314F9E"/>
    <w:rsid w:val="0031519D"/>
    <w:rsid w:val="00316593"/>
    <w:rsid w:val="00316BCB"/>
    <w:rsid w:val="00316D6B"/>
    <w:rsid w:val="00316E8F"/>
    <w:rsid w:val="00317174"/>
    <w:rsid w:val="003172B0"/>
    <w:rsid w:val="00320229"/>
    <w:rsid w:val="00320FFC"/>
    <w:rsid w:val="00321080"/>
    <w:rsid w:val="003213EF"/>
    <w:rsid w:val="00321500"/>
    <w:rsid w:val="00322054"/>
    <w:rsid w:val="003225AA"/>
    <w:rsid w:val="003235A7"/>
    <w:rsid w:val="00323B43"/>
    <w:rsid w:val="00323DAE"/>
    <w:rsid w:val="0032493A"/>
    <w:rsid w:val="00324BFC"/>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2F56"/>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0EF"/>
    <w:rsid w:val="003705CE"/>
    <w:rsid w:val="003715AC"/>
    <w:rsid w:val="0037197A"/>
    <w:rsid w:val="003719A8"/>
    <w:rsid w:val="00371F8A"/>
    <w:rsid w:val="00372C48"/>
    <w:rsid w:val="00372FA0"/>
    <w:rsid w:val="00373FA2"/>
    <w:rsid w:val="00374535"/>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0E39"/>
    <w:rsid w:val="003936B6"/>
    <w:rsid w:val="003940F9"/>
    <w:rsid w:val="0039468D"/>
    <w:rsid w:val="003951A7"/>
    <w:rsid w:val="003951B2"/>
    <w:rsid w:val="0039625B"/>
    <w:rsid w:val="00396437"/>
    <w:rsid w:val="00396CF9"/>
    <w:rsid w:val="003A0496"/>
    <w:rsid w:val="003A06F9"/>
    <w:rsid w:val="003A1B52"/>
    <w:rsid w:val="003A1FBE"/>
    <w:rsid w:val="003A21C3"/>
    <w:rsid w:val="003A31B8"/>
    <w:rsid w:val="003A3CDB"/>
    <w:rsid w:val="003A3D4F"/>
    <w:rsid w:val="003A5CD1"/>
    <w:rsid w:val="003A629E"/>
    <w:rsid w:val="003A650F"/>
    <w:rsid w:val="003A66DF"/>
    <w:rsid w:val="003B0885"/>
    <w:rsid w:val="003B1196"/>
    <w:rsid w:val="003B2C53"/>
    <w:rsid w:val="003B350C"/>
    <w:rsid w:val="003B3A5D"/>
    <w:rsid w:val="003B4191"/>
    <w:rsid w:val="003B441C"/>
    <w:rsid w:val="003B475A"/>
    <w:rsid w:val="003B48AD"/>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4207"/>
    <w:rsid w:val="003F539E"/>
    <w:rsid w:val="003F648A"/>
    <w:rsid w:val="003F6B57"/>
    <w:rsid w:val="003F7109"/>
    <w:rsid w:val="003F777B"/>
    <w:rsid w:val="003F7AD5"/>
    <w:rsid w:val="00400910"/>
    <w:rsid w:val="00400DDB"/>
    <w:rsid w:val="0040112E"/>
    <w:rsid w:val="00401210"/>
    <w:rsid w:val="00401C4B"/>
    <w:rsid w:val="00402EE0"/>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398"/>
    <w:rsid w:val="004136CA"/>
    <w:rsid w:val="004138C8"/>
    <w:rsid w:val="00414554"/>
    <w:rsid w:val="004148EF"/>
    <w:rsid w:val="00414AD7"/>
    <w:rsid w:val="00414AFA"/>
    <w:rsid w:val="00414B91"/>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2B9"/>
    <w:rsid w:val="00426431"/>
    <w:rsid w:val="004269FC"/>
    <w:rsid w:val="00430AA0"/>
    <w:rsid w:val="00430BB7"/>
    <w:rsid w:val="00432609"/>
    <w:rsid w:val="00432688"/>
    <w:rsid w:val="00432766"/>
    <w:rsid w:val="004328C6"/>
    <w:rsid w:val="004343B7"/>
    <w:rsid w:val="0043476F"/>
    <w:rsid w:val="00434AF4"/>
    <w:rsid w:val="00436771"/>
    <w:rsid w:val="00440295"/>
    <w:rsid w:val="00440560"/>
    <w:rsid w:val="0044074F"/>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6C59"/>
    <w:rsid w:val="004577F0"/>
    <w:rsid w:val="004604CF"/>
    <w:rsid w:val="00460698"/>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6834"/>
    <w:rsid w:val="0046778F"/>
    <w:rsid w:val="00470FBB"/>
    <w:rsid w:val="00471BAE"/>
    <w:rsid w:val="0047299B"/>
    <w:rsid w:val="00472EBA"/>
    <w:rsid w:val="00473652"/>
    <w:rsid w:val="004751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0DC7"/>
    <w:rsid w:val="004912E5"/>
    <w:rsid w:val="00493A77"/>
    <w:rsid w:val="00494080"/>
    <w:rsid w:val="004941D3"/>
    <w:rsid w:val="004957BF"/>
    <w:rsid w:val="00496035"/>
    <w:rsid w:val="00496648"/>
    <w:rsid w:val="00496704"/>
    <w:rsid w:val="00496846"/>
    <w:rsid w:val="00496BF5"/>
    <w:rsid w:val="00496E42"/>
    <w:rsid w:val="004A00AA"/>
    <w:rsid w:val="004A0871"/>
    <w:rsid w:val="004A097F"/>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028"/>
    <w:rsid w:val="004B4538"/>
    <w:rsid w:val="004B4609"/>
    <w:rsid w:val="004B493D"/>
    <w:rsid w:val="004B5101"/>
    <w:rsid w:val="004B52DB"/>
    <w:rsid w:val="004B53E5"/>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D7B86"/>
    <w:rsid w:val="004E0358"/>
    <w:rsid w:val="004E059F"/>
    <w:rsid w:val="004E0757"/>
    <w:rsid w:val="004E07A4"/>
    <w:rsid w:val="004E099D"/>
    <w:rsid w:val="004E1419"/>
    <w:rsid w:val="004E18AC"/>
    <w:rsid w:val="004E2446"/>
    <w:rsid w:val="004E4BA2"/>
    <w:rsid w:val="004E4EAF"/>
    <w:rsid w:val="004E4FD9"/>
    <w:rsid w:val="004E54E5"/>
    <w:rsid w:val="004E61F3"/>
    <w:rsid w:val="004E6566"/>
    <w:rsid w:val="004E6CBD"/>
    <w:rsid w:val="004E79C7"/>
    <w:rsid w:val="004F0A41"/>
    <w:rsid w:val="004F1755"/>
    <w:rsid w:val="004F176C"/>
    <w:rsid w:val="004F22FD"/>
    <w:rsid w:val="004F4272"/>
    <w:rsid w:val="004F4407"/>
    <w:rsid w:val="004F4752"/>
    <w:rsid w:val="004F4C7A"/>
    <w:rsid w:val="004F4D47"/>
    <w:rsid w:val="004F715A"/>
    <w:rsid w:val="004F7AFD"/>
    <w:rsid w:val="005005D7"/>
    <w:rsid w:val="00500DE7"/>
    <w:rsid w:val="0050205B"/>
    <w:rsid w:val="00502E3C"/>
    <w:rsid w:val="00502ED7"/>
    <w:rsid w:val="005035F1"/>
    <w:rsid w:val="00503C94"/>
    <w:rsid w:val="00503E98"/>
    <w:rsid w:val="00504318"/>
    <w:rsid w:val="0050456E"/>
    <w:rsid w:val="005045C2"/>
    <w:rsid w:val="00504AFD"/>
    <w:rsid w:val="00504BBF"/>
    <w:rsid w:val="00504EBA"/>
    <w:rsid w:val="005062F6"/>
    <w:rsid w:val="00506323"/>
    <w:rsid w:val="005075FC"/>
    <w:rsid w:val="00507E28"/>
    <w:rsid w:val="00510CD5"/>
    <w:rsid w:val="00511701"/>
    <w:rsid w:val="00511A60"/>
    <w:rsid w:val="00511C77"/>
    <w:rsid w:val="005138F7"/>
    <w:rsid w:val="00513B12"/>
    <w:rsid w:val="00513B65"/>
    <w:rsid w:val="00515559"/>
    <w:rsid w:val="00516106"/>
    <w:rsid w:val="00516B8E"/>
    <w:rsid w:val="0051700D"/>
    <w:rsid w:val="00517795"/>
    <w:rsid w:val="0052001E"/>
    <w:rsid w:val="005217EC"/>
    <w:rsid w:val="005230F1"/>
    <w:rsid w:val="005235E9"/>
    <w:rsid w:val="00523F02"/>
    <w:rsid w:val="00524105"/>
    <w:rsid w:val="0052489F"/>
    <w:rsid w:val="00524DBA"/>
    <w:rsid w:val="005251CF"/>
    <w:rsid w:val="0052547E"/>
    <w:rsid w:val="00526916"/>
    <w:rsid w:val="0052691A"/>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5889"/>
    <w:rsid w:val="005466D0"/>
    <w:rsid w:val="00546805"/>
    <w:rsid w:val="00546E09"/>
    <w:rsid w:val="005471CE"/>
    <w:rsid w:val="0055046D"/>
    <w:rsid w:val="00551A12"/>
    <w:rsid w:val="0055210B"/>
    <w:rsid w:val="00553255"/>
    <w:rsid w:val="00553BAA"/>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69BE"/>
    <w:rsid w:val="00567415"/>
    <w:rsid w:val="0056741B"/>
    <w:rsid w:val="00567435"/>
    <w:rsid w:val="00567A5B"/>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474"/>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4FA"/>
    <w:rsid w:val="005A1DFF"/>
    <w:rsid w:val="005A25D0"/>
    <w:rsid w:val="005A2C60"/>
    <w:rsid w:val="005A2DAD"/>
    <w:rsid w:val="005A34AF"/>
    <w:rsid w:val="005A3DBB"/>
    <w:rsid w:val="005A4086"/>
    <w:rsid w:val="005A409E"/>
    <w:rsid w:val="005A5AC8"/>
    <w:rsid w:val="005A5F2D"/>
    <w:rsid w:val="005A7131"/>
    <w:rsid w:val="005A7315"/>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1FF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D7EB8"/>
    <w:rsid w:val="005E074E"/>
    <w:rsid w:val="005E0E44"/>
    <w:rsid w:val="005E1FB4"/>
    <w:rsid w:val="005E2CB8"/>
    <w:rsid w:val="005E32E2"/>
    <w:rsid w:val="005E334C"/>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5CFD"/>
    <w:rsid w:val="005F6A0C"/>
    <w:rsid w:val="005F6E94"/>
    <w:rsid w:val="005F6F60"/>
    <w:rsid w:val="00600949"/>
    <w:rsid w:val="00601305"/>
    <w:rsid w:val="0060172B"/>
    <w:rsid w:val="00602A9D"/>
    <w:rsid w:val="00602FC9"/>
    <w:rsid w:val="00604483"/>
    <w:rsid w:val="006045BA"/>
    <w:rsid w:val="0060531E"/>
    <w:rsid w:val="0060534A"/>
    <w:rsid w:val="00605492"/>
    <w:rsid w:val="00605B76"/>
    <w:rsid w:val="0060637C"/>
    <w:rsid w:val="0060656A"/>
    <w:rsid w:val="00606E8C"/>
    <w:rsid w:val="00607AB4"/>
    <w:rsid w:val="0061084A"/>
    <w:rsid w:val="00611875"/>
    <w:rsid w:val="00612586"/>
    <w:rsid w:val="00612A31"/>
    <w:rsid w:val="00615211"/>
    <w:rsid w:val="006152A2"/>
    <w:rsid w:val="00615388"/>
    <w:rsid w:val="00616254"/>
    <w:rsid w:val="006163CE"/>
    <w:rsid w:val="00616C7F"/>
    <w:rsid w:val="00616F93"/>
    <w:rsid w:val="00617317"/>
    <w:rsid w:val="0061799D"/>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6C6"/>
    <w:rsid w:val="00643772"/>
    <w:rsid w:val="00644420"/>
    <w:rsid w:val="00644642"/>
    <w:rsid w:val="0064521A"/>
    <w:rsid w:val="0064546F"/>
    <w:rsid w:val="00646252"/>
    <w:rsid w:val="00646391"/>
    <w:rsid w:val="006478C6"/>
    <w:rsid w:val="00647FE6"/>
    <w:rsid w:val="00651DF4"/>
    <w:rsid w:val="00652BAA"/>
    <w:rsid w:val="00652DC1"/>
    <w:rsid w:val="006530B9"/>
    <w:rsid w:val="0065314A"/>
    <w:rsid w:val="00653296"/>
    <w:rsid w:val="00653349"/>
    <w:rsid w:val="00653403"/>
    <w:rsid w:val="006536DD"/>
    <w:rsid w:val="00653BA6"/>
    <w:rsid w:val="006546E9"/>
    <w:rsid w:val="0065525C"/>
    <w:rsid w:val="00655CDE"/>
    <w:rsid w:val="00655FA0"/>
    <w:rsid w:val="00656067"/>
    <w:rsid w:val="00656DA9"/>
    <w:rsid w:val="0065777E"/>
    <w:rsid w:val="00660480"/>
    <w:rsid w:val="00660869"/>
    <w:rsid w:val="0066166F"/>
    <w:rsid w:val="00662D36"/>
    <w:rsid w:val="00662E2A"/>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489D"/>
    <w:rsid w:val="00674A4E"/>
    <w:rsid w:val="00675078"/>
    <w:rsid w:val="0067511A"/>
    <w:rsid w:val="006752B2"/>
    <w:rsid w:val="006765E4"/>
    <w:rsid w:val="00676687"/>
    <w:rsid w:val="00676C93"/>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3CC2"/>
    <w:rsid w:val="006944A0"/>
    <w:rsid w:val="00694839"/>
    <w:rsid w:val="006948D6"/>
    <w:rsid w:val="006952C8"/>
    <w:rsid w:val="0069539A"/>
    <w:rsid w:val="00696A13"/>
    <w:rsid w:val="00696EB7"/>
    <w:rsid w:val="00697E37"/>
    <w:rsid w:val="006A0254"/>
    <w:rsid w:val="006A150F"/>
    <w:rsid w:val="006A222E"/>
    <w:rsid w:val="006A26B6"/>
    <w:rsid w:val="006A27B4"/>
    <w:rsid w:val="006A32D6"/>
    <w:rsid w:val="006A44EC"/>
    <w:rsid w:val="006A4CFF"/>
    <w:rsid w:val="006A5528"/>
    <w:rsid w:val="006A5764"/>
    <w:rsid w:val="006A6C73"/>
    <w:rsid w:val="006A6FB8"/>
    <w:rsid w:val="006B1222"/>
    <w:rsid w:val="006B1796"/>
    <w:rsid w:val="006B36FD"/>
    <w:rsid w:val="006B4318"/>
    <w:rsid w:val="006B514A"/>
    <w:rsid w:val="006B537B"/>
    <w:rsid w:val="006B586B"/>
    <w:rsid w:val="006B6101"/>
    <w:rsid w:val="006B6B02"/>
    <w:rsid w:val="006B74FA"/>
    <w:rsid w:val="006B7631"/>
    <w:rsid w:val="006B778A"/>
    <w:rsid w:val="006C07EF"/>
    <w:rsid w:val="006C0B1F"/>
    <w:rsid w:val="006C1207"/>
    <w:rsid w:val="006C1609"/>
    <w:rsid w:val="006C19EA"/>
    <w:rsid w:val="006C1E64"/>
    <w:rsid w:val="006C22D6"/>
    <w:rsid w:val="006C29F5"/>
    <w:rsid w:val="006C3717"/>
    <w:rsid w:val="006C4CB5"/>
    <w:rsid w:val="006C5350"/>
    <w:rsid w:val="006C6F5D"/>
    <w:rsid w:val="006C758C"/>
    <w:rsid w:val="006D0338"/>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4575"/>
    <w:rsid w:val="006E571A"/>
    <w:rsid w:val="006E5FDD"/>
    <w:rsid w:val="006E6FB6"/>
    <w:rsid w:val="006E763D"/>
    <w:rsid w:val="006F095F"/>
    <w:rsid w:val="006F0A20"/>
    <w:rsid w:val="006F1269"/>
    <w:rsid w:val="006F13B6"/>
    <w:rsid w:val="006F15D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98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ED8"/>
    <w:rsid w:val="00737F99"/>
    <w:rsid w:val="00740F28"/>
    <w:rsid w:val="0074251E"/>
    <w:rsid w:val="00742A68"/>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475D4"/>
    <w:rsid w:val="00750771"/>
    <w:rsid w:val="0075330A"/>
    <w:rsid w:val="0075332D"/>
    <w:rsid w:val="0075456A"/>
    <w:rsid w:val="00754637"/>
    <w:rsid w:val="007550C8"/>
    <w:rsid w:val="00755336"/>
    <w:rsid w:val="00755962"/>
    <w:rsid w:val="00755BC5"/>
    <w:rsid w:val="00755FD6"/>
    <w:rsid w:val="00756944"/>
    <w:rsid w:val="00756B35"/>
    <w:rsid w:val="0075766A"/>
    <w:rsid w:val="00761EFB"/>
    <w:rsid w:val="007626F9"/>
    <w:rsid w:val="00763167"/>
    <w:rsid w:val="00763601"/>
    <w:rsid w:val="00763BA3"/>
    <w:rsid w:val="00764127"/>
    <w:rsid w:val="0076444C"/>
    <w:rsid w:val="0076473B"/>
    <w:rsid w:val="00765153"/>
    <w:rsid w:val="00765224"/>
    <w:rsid w:val="007652CA"/>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232"/>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D84"/>
    <w:rsid w:val="007A7E62"/>
    <w:rsid w:val="007A7FD5"/>
    <w:rsid w:val="007B0B6A"/>
    <w:rsid w:val="007B1821"/>
    <w:rsid w:val="007B1A22"/>
    <w:rsid w:val="007B2741"/>
    <w:rsid w:val="007B3827"/>
    <w:rsid w:val="007B3E43"/>
    <w:rsid w:val="007B5504"/>
    <w:rsid w:val="007B56E0"/>
    <w:rsid w:val="007B763A"/>
    <w:rsid w:val="007B7D3A"/>
    <w:rsid w:val="007C09F0"/>
    <w:rsid w:val="007C1BD6"/>
    <w:rsid w:val="007C2313"/>
    <w:rsid w:val="007C2321"/>
    <w:rsid w:val="007C25DD"/>
    <w:rsid w:val="007C2BF0"/>
    <w:rsid w:val="007C3798"/>
    <w:rsid w:val="007C4584"/>
    <w:rsid w:val="007C7241"/>
    <w:rsid w:val="007D219C"/>
    <w:rsid w:val="007D289E"/>
    <w:rsid w:val="007D3BF3"/>
    <w:rsid w:val="007D3D50"/>
    <w:rsid w:val="007D3EFF"/>
    <w:rsid w:val="007D4FA7"/>
    <w:rsid w:val="007D52D9"/>
    <w:rsid w:val="007D5358"/>
    <w:rsid w:val="007D5ABC"/>
    <w:rsid w:val="007D5BED"/>
    <w:rsid w:val="007D60B2"/>
    <w:rsid w:val="007D6716"/>
    <w:rsid w:val="007D67D1"/>
    <w:rsid w:val="007D6CD6"/>
    <w:rsid w:val="007D7532"/>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7F7BCE"/>
    <w:rsid w:val="007F7C8F"/>
    <w:rsid w:val="00800586"/>
    <w:rsid w:val="008009C1"/>
    <w:rsid w:val="0080169F"/>
    <w:rsid w:val="00801B4E"/>
    <w:rsid w:val="00801FF6"/>
    <w:rsid w:val="00802538"/>
    <w:rsid w:val="0080276C"/>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65C"/>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6C8D"/>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8A1"/>
    <w:rsid w:val="00846AA4"/>
    <w:rsid w:val="00847409"/>
    <w:rsid w:val="008477BB"/>
    <w:rsid w:val="00847EAB"/>
    <w:rsid w:val="00851158"/>
    <w:rsid w:val="00851560"/>
    <w:rsid w:val="00851AAF"/>
    <w:rsid w:val="00851C07"/>
    <w:rsid w:val="0085247B"/>
    <w:rsid w:val="00852AA6"/>
    <w:rsid w:val="00853B09"/>
    <w:rsid w:val="00853EC3"/>
    <w:rsid w:val="00854156"/>
    <w:rsid w:val="00854300"/>
    <w:rsid w:val="00855A68"/>
    <w:rsid w:val="0085671C"/>
    <w:rsid w:val="00856E54"/>
    <w:rsid w:val="008605E0"/>
    <w:rsid w:val="00860F32"/>
    <w:rsid w:val="008613F7"/>
    <w:rsid w:val="008615C5"/>
    <w:rsid w:val="00861A36"/>
    <w:rsid w:val="00861C35"/>
    <w:rsid w:val="00861C67"/>
    <w:rsid w:val="00862120"/>
    <w:rsid w:val="008628BD"/>
    <w:rsid w:val="00863365"/>
    <w:rsid w:val="00863BD9"/>
    <w:rsid w:val="00864226"/>
    <w:rsid w:val="00864477"/>
    <w:rsid w:val="008649D7"/>
    <w:rsid w:val="00865322"/>
    <w:rsid w:val="00865542"/>
    <w:rsid w:val="008658CA"/>
    <w:rsid w:val="00865BF5"/>
    <w:rsid w:val="00866296"/>
    <w:rsid w:val="0086705F"/>
    <w:rsid w:val="008675D2"/>
    <w:rsid w:val="00867ECA"/>
    <w:rsid w:val="0087014D"/>
    <w:rsid w:val="0087105E"/>
    <w:rsid w:val="00871447"/>
    <w:rsid w:val="00871D00"/>
    <w:rsid w:val="00871F1B"/>
    <w:rsid w:val="00872B75"/>
    <w:rsid w:val="00872B9D"/>
    <w:rsid w:val="0087336B"/>
    <w:rsid w:val="0087344E"/>
    <w:rsid w:val="0087406E"/>
    <w:rsid w:val="00874150"/>
    <w:rsid w:val="0087458A"/>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B84"/>
    <w:rsid w:val="00884C01"/>
    <w:rsid w:val="008854E4"/>
    <w:rsid w:val="008856DA"/>
    <w:rsid w:val="008859E7"/>
    <w:rsid w:val="0088634E"/>
    <w:rsid w:val="0088636F"/>
    <w:rsid w:val="00887292"/>
    <w:rsid w:val="00887434"/>
    <w:rsid w:val="008879BB"/>
    <w:rsid w:val="00887E28"/>
    <w:rsid w:val="00887F2F"/>
    <w:rsid w:val="008903F6"/>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5AC"/>
    <w:rsid w:val="00895622"/>
    <w:rsid w:val="00896091"/>
    <w:rsid w:val="00896103"/>
    <w:rsid w:val="00896A3A"/>
    <w:rsid w:val="00897890"/>
    <w:rsid w:val="00897B42"/>
    <w:rsid w:val="00897EB7"/>
    <w:rsid w:val="008A06D1"/>
    <w:rsid w:val="008A0D4E"/>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569F"/>
    <w:rsid w:val="008B6DA2"/>
    <w:rsid w:val="008B6FC9"/>
    <w:rsid w:val="008B7534"/>
    <w:rsid w:val="008B7B49"/>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75"/>
    <w:rsid w:val="008D60C5"/>
    <w:rsid w:val="008D688A"/>
    <w:rsid w:val="008D7195"/>
    <w:rsid w:val="008E07B1"/>
    <w:rsid w:val="008E0B14"/>
    <w:rsid w:val="008E1665"/>
    <w:rsid w:val="008E2059"/>
    <w:rsid w:val="008E218C"/>
    <w:rsid w:val="008E25ED"/>
    <w:rsid w:val="008E2727"/>
    <w:rsid w:val="008E2D9D"/>
    <w:rsid w:val="008E338D"/>
    <w:rsid w:val="008E3FA4"/>
    <w:rsid w:val="008E5963"/>
    <w:rsid w:val="008E67C1"/>
    <w:rsid w:val="008E6BE1"/>
    <w:rsid w:val="008E6E8E"/>
    <w:rsid w:val="008E7CB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50A"/>
    <w:rsid w:val="00906A97"/>
    <w:rsid w:val="00907599"/>
    <w:rsid w:val="00910523"/>
    <w:rsid w:val="00910E1C"/>
    <w:rsid w:val="00911003"/>
    <w:rsid w:val="00911243"/>
    <w:rsid w:val="00912206"/>
    <w:rsid w:val="00913299"/>
    <w:rsid w:val="009145B3"/>
    <w:rsid w:val="00915993"/>
    <w:rsid w:val="00917BB4"/>
    <w:rsid w:val="009206D7"/>
    <w:rsid w:val="00920D59"/>
    <w:rsid w:val="00920EA6"/>
    <w:rsid w:val="0092135C"/>
    <w:rsid w:val="009221B2"/>
    <w:rsid w:val="00922274"/>
    <w:rsid w:val="009225CF"/>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4D38"/>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3CA0"/>
    <w:rsid w:val="009448DA"/>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2F19"/>
    <w:rsid w:val="00953285"/>
    <w:rsid w:val="009532D9"/>
    <w:rsid w:val="009543C1"/>
    <w:rsid w:val="009549EC"/>
    <w:rsid w:val="00954B37"/>
    <w:rsid w:val="00957018"/>
    <w:rsid w:val="0095713A"/>
    <w:rsid w:val="00957862"/>
    <w:rsid w:val="00957E50"/>
    <w:rsid w:val="00960270"/>
    <w:rsid w:val="009605FA"/>
    <w:rsid w:val="0096078A"/>
    <w:rsid w:val="00960B87"/>
    <w:rsid w:val="0096109B"/>
    <w:rsid w:val="00961FCB"/>
    <w:rsid w:val="00961FF5"/>
    <w:rsid w:val="009622DC"/>
    <w:rsid w:val="009630FE"/>
    <w:rsid w:val="00963276"/>
    <w:rsid w:val="00963C12"/>
    <w:rsid w:val="009647C7"/>
    <w:rsid w:val="00964AB4"/>
    <w:rsid w:val="00964C43"/>
    <w:rsid w:val="00964DB1"/>
    <w:rsid w:val="00965725"/>
    <w:rsid w:val="00965EA0"/>
    <w:rsid w:val="00967494"/>
    <w:rsid w:val="00967F43"/>
    <w:rsid w:val="00971658"/>
    <w:rsid w:val="0097180A"/>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551F"/>
    <w:rsid w:val="009857E7"/>
    <w:rsid w:val="00986728"/>
    <w:rsid w:val="00986FF8"/>
    <w:rsid w:val="00987893"/>
    <w:rsid w:val="00987C9C"/>
    <w:rsid w:val="009903FD"/>
    <w:rsid w:val="00991027"/>
    <w:rsid w:val="0099125C"/>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4AB8"/>
    <w:rsid w:val="009A4E6C"/>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44D"/>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5DB"/>
    <w:rsid w:val="009E681A"/>
    <w:rsid w:val="009E6A05"/>
    <w:rsid w:val="009E6AD4"/>
    <w:rsid w:val="009F0C5E"/>
    <w:rsid w:val="009F23E3"/>
    <w:rsid w:val="009F249F"/>
    <w:rsid w:val="009F2A40"/>
    <w:rsid w:val="009F2FAB"/>
    <w:rsid w:val="009F3B0C"/>
    <w:rsid w:val="009F3CE4"/>
    <w:rsid w:val="009F3DCA"/>
    <w:rsid w:val="009F4CED"/>
    <w:rsid w:val="009F4ED7"/>
    <w:rsid w:val="009F57CE"/>
    <w:rsid w:val="009F65EC"/>
    <w:rsid w:val="009F6613"/>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9E2"/>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3A1"/>
    <w:rsid w:val="00A435CE"/>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2C20"/>
    <w:rsid w:val="00A63FB6"/>
    <w:rsid w:val="00A640EA"/>
    <w:rsid w:val="00A64F60"/>
    <w:rsid w:val="00A64F76"/>
    <w:rsid w:val="00A657EB"/>
    <w:rsid w:val="00A65843"/>
    <w:rsid w:val="00A668AB"/>
    <w:rsid w:val="00A66FF5"/>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77F9A"/>
    <w:rsid w:val="00A8024E"/>
    <w:rsid w:val="00A80442"/>
    <w:rsid w:val="00A806CC"/>
    <w:rsid w:val="00A80BC9"/>
    <w:rsid w:val="00A81267"/>
    <w:rsid w:val="00A824DE"/>
    <w:rsid w:val="00A830BD"/>
    <w:rsid w:val="00A83AE5"/>
    <w:rsid w:val="00A85D9C"/>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DE2"/>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082"/>
    <w:rsid w:val="00AB5E41"/>
    <w:rsid w:val="00AB64DD"/>
    <w:rsid w:val="00AB71CF"/>
    <w:rsid w:val="00AB7439"/>
    <w:rsid w:val="00AB78F6"/>
    <w:rsid w:val="00AB7C67"/>
    <w:rsid w:val="00AB7EF7"/>
    <w:rsid w:val="00AC05CD"/>
    <w:rsid w:val="00AC0964"/>
    <w:rsid w:val="00AC09D7"/>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3CBB"/>
    <w:rsid w:val="00AD5D95"/>
    <w:rsid w:val="00AD5EA2"/>
    <w:rsid w:val="00AD5FF5"/>
    <w:rsid w:val="00AD7312"/>
    <w:rsid w:val="00AE0A0B"/>
    <w:rsid w:val="00AE1429"/>
    <w:rsid w:val="00AE1C47"/>
    <w:rsid w:val="00AE242F"/>
    <w:rsid w:val="00AE2AD1"/>
    <w:rsid w:val="00AE2E0C"/>
    <w:rsid w:val="00AE3331"/>
    <w:rsid w:val="00AE3F19"/>
    <w:rsid w:val="00AE4985"/>
    <w:rsid w:val="00AE5E05"/>
    <w:rsid w:val="00AE66F8"/>
    <w:rsid w:val="00AE75F3"/>
    <w:rsid w:val="00AF0FC6"/>
    <w:rsid w:val="00AF1733"/>
    <w:rsid w:val="00AF179C"/>
    <w:rsid w:val="00AF37FC"/>
    <w:rsid w:val="00AF3AD7"/>
    <w:rsid w:val="00AF3AE3"/>
    <w:rsid w:val="00AF40CD"/>
    <w:rsid w:val="00AF40E3"/>
    <w:rsid w:val="00AF41A7"/>
    <w:rsid w:val="00AF5347"/>
    <w:rsid w:val="00AF5710"/>
    <w:rsid w:val="00AF5C7D"/>
    <w:rsid w:val="00B0009D"/>
    <w:rsid w:val="00B0038A"/>
    <w:rsid w:val="00B00411"/>
    <w:rsid w:val="00B00494"/>
    <w:rsid w:val="00B00960"/>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5B09"/>
    <w:rsid w:val="00B1604D"/>
    <w:rsid w:val="00B162E6"/>
    <w:rsid w:val="00B16D4F"/>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5959"/>
    <w:rsid w:val="00B75F33"/>
    <w:rsid w:val="00B76284"/>
    <w:rsid w:val="00B76463"/>
    <w:rsid w:val="00B76602"/>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A82"/>
    <w:rsid w:val="00B85B2A"/>
    <w:rsid w:val="00B868D5"/>
    <w:rsid w:val="00B87D41"/>
    <w:rsid w:val="00B90794"/>
    <w:rsid w:val="00B90BA6"/>
    <w:rsid w:val="00B91E72"/>
    <w:rsid w:val="00B923EC"/>
    <w:rsid w:val="00B936A0"/>
    <w:rsid w:val="00B939DD"/>
    <w:rsid w:val="00B9459C"/>
    <w:rsid w:val="00B94734"/>
    <w:rsid w:val="00B94A00"/>
    <w:rsid w:val="00B9532F"/>
    <w:rsid w:val="00B95424"/>
    <w:rsid w:val="00B9581E"/>
    <w:rsid w:val="00B9663F"/>
    <w:rsid w:val="00B971CC"/>
    <w:rsid w:val="00B97B80"/>
    <w:rsid w:val="00B97B98"/>
    <w:rsid w:val="00B97FA0"/>
    <w:rsid w:val="00B97FD7"/>
    <w:rsid w:val="00BA0384"/>
    <w:rsid w:val="00BA21B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5D23"/>
    <w:rsid w:val="00BB649D"/>
    <w:rsid w:val="00BB785E"/>
    <w:rsid w:val="00BC00D2"/>
    <w:rsid w:val="00BC05DC"/>
    <w:rsid w:val="00BC1003"/>
    <w:rsid w:val="00BC1FD5"/>
    <w:rsid w:val="00BC2BED"/>
    <w:rsid w:val="00BC3479"/>
    <w:rsid w:val="00BC3E94"/>
    <w:rsid w:val="00BC3F79"/>
    <w:rsid w:val="00BC4781"/>
    <w:rsid w:val="00BC4B56"/>
    <w:rsid w:val="00BC580D"/>
    <w:rsid w:val="00BC678D"/>
    <w:rsid w:val="00BD05C4"/>
    <w:rsid w:val="00BD0B09"/>
    <w:rsid w:val="00BD0ED7"/>
    <w:rsid w:val="00BD137D"/>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1610"/>
    <w:rsid w:val="00BE2008"/>
    <w:rsid w:val="00BE2460"/>
    <w:rsid w:val="00BE3E85"/>
    <w:rsid w:val="00BE480A"/>
    <w:rsid w:val="00BE4A3E"/>
    <w:rsid w:val="00BE5A81"/>
    <w:rsid w:val="00BE6609"/>
    <w:rsid w:val="00BE67D8"/>
    <w:rsid w:val="00BE71F8"/>
    <w:rsid w:val="00BE79E7"/>
    <w:rsid w:val="00BF05BE"/>
    <w:rsid w:val="00BF0EFD"/>
    <w:rsid w:val="00BF170F"/>
    <w:rsid w:val="00BF18E9"/>
    <w:rsid w:val="00BF1C05"/>
    <w:rsid w:val="00BF4534"/>
    <w:rsid w:val="00BF4A8A"/>
    <w:rsid w:val="00BF4C39"/>
    <w:rsid w:val="00BF4FB7"/>
    <w:rsid w:val="00BF5858"/>
    <w:rsid w:val="00BF6433"/>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2655"/>
    <w:rsid w:val="00C23B53"/>
    <w:rsid w:val="00C23EA1"/>
    <w:rsid w:val="00C23F6D"/>
    <w:rsid w:val="00C241A5"/>
    <w:rsid w:val="00C24382"/>
    <w:rsid w:val="00C2451A"/>
    <w:rsid w:val="00C2483A"/>
    <w:rsid w:val="00C25E80"/>
    <w:rsid w:val="00C268FE"/>
    <w:rsid w:val="00C278FC"/>
    <w:rsid w:val="00C30398"/>
    <w:rsid w:val="00C30EA5"/>
    <w:rsid w:val="00C30FCD"/>
    <w:rsid w:val="00C31D99"/>
    <w:rsid w:val="00C34301"/>
    <w:rsid w:val="00C343D4"/>
    <w:rsid w:val="00C35690"/>
    <w:rsid w:val="00C359B6"/>
    <w:rsid w:val="00C36D92"/>
    <w:rsid w:val="00C3739F"/>
    <w:rsid w:val="00C410D9"/>
    <w:rsid w:val="00C43B27"/>
    <w:rsid w:val="00C441A2"/>
    <w:rsid w:val="00C45290"/>
    <w:rsid w:val="00C4542C"/>
    <w:rsid w:val="00C45B3E"/>
    <w:rsid w:val="00C4623B"/>
    <w:rsid w:val="00C462E7"/>
    <w:rsid w:val="00C47119"/>
    <w:rsid w:val="00C50925"/>
    <w:rsid w:val="00C509BB"/>
    <w:rsid w:val="00C5157A"/>
    <w:rsid w:val="00C518C0"/>
    <w:rsid w:val="00C51A8A"/>
    <w:rsid w:val="00C5214E"/>
    <w:rsid w:val="00C5224B"/>
    <w:rsid w:val="00C52B21"/>
    <w:rsid w:val="00C52C97"/>
    <w:rsid w:val="00C53418"/>
    <w:rsid w:val="00C5345C"/>
    <w:rsid w:val="00C551B5"/>
    <w:rsid w:val="00C554E6"/>
    <w:rsid w:val="00C5720F"/>
    <w:rsid w:val="00C57758"/>
    <w:rsid w:val="00C57830"/>
    <w:rsid w:val="00C57F35"/>
    <w:rsid w:val="00C60398"/>
    <w:rsid w:val="00C61939"/>
    <w:rsid w:val="00C61E8A"/>
    <w:rsid w:val="00C63D3D"/>
    <w:rsid w:val="00C640D9"/>
    <w:rsid w:val="00C64136"/>
    <w:rsid w:val="00C649BC"/>
    <w:rsid w:val="00C654E7"/>
    <w:rsid w:val="00C678CD"/>
    <w:rsid w:val="00C67AB4"/>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548"/>
    <w:rsid w:val="00C77916"/>
    <w:rsid w:val="00C77F18"/>
    <w:rsid w:val="00C806E8"/>
    <w:rsid w:val="00C81936"/>
    <w:rsid w:val="00C81A1F"/>
    <w:rsid w:val="00C823C4"/>
    <w:rsid w:val="00C826BB"/>
    <w:rsid w:val="00C82BEA"/>
    <w:rsid w:val="00C834EB"/>
    <w:rsid w:val="00C851A7"/>
    <w:rsid w:val="00C85419"/>
    <w:rsid w:val="00C857B2"/>
    <w:rsid w:val="00C85A57"/>
    <w:rsid w:val="00C85F11"/>
    <w:rsid w:val="00C861E1"/>
    <w:rsid w:val="00C871AA"/>
    <w:rsid w:val="00C871E7"/>
    <w:rsid w:val="00C87667"/>
    <w:rsid w:val="00C87BA9"/>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A68"/>
    <w:rsid w:val="00CA1E03"/>
    <w:rsid w:val="00CA1F92"/>
    <w:rsid w:val="00CA3473"/>
    <w:rsid w:val="00CA354E"/>
    <w:rsid w:val="00CA381C"/>
    <w:rsid w:val="00CA407F"/>
    <w:rsid w:val="00CA416D"/>
    <w:rsid w:val="00CA4214"/>
    <w:rsid w:val="00CA4E25"/>
    <w:rsid w:val="00CA60DA"/>
    <w:rsid w:val="00CA6E64"/>
    <w:rsid w:val="00CA710B"/>
    <w:rsid w:val="00CA7283"/>
    <w:rsid w:val="00CB0435"/>
    <w:rsid w:val="00CB0AB3"/>
    <w:rsid w:val="00CB12C5"/>
    <w:rsid w:val="00CB13E3"/>
    <w:rsid w:val="00CB24B1"/>
    <w:rsid w:val="00CB26A1"/>
    <w:rsid w:val="00CB2DBB"/>
    <w:rsid w:val="00CB3B8A"/>
    <w:rsid w:val="00CB46D4"/>
    <w:rsid w:val="00CB58E0"/>
    <w:rsid w:val="00CB5CF4"/>
    <w:rsid w:val="00CB5E00"/>
    <w:rsid w:val="00CB6504"/>
    <w:rsid w:val="00CB734B"/>
    <w:rsid w:val="00CC0349"/>
    <w:rsid w:val="00CC04A7"/>
    <w:rsid w:val="00CC04E6"/>
    <w:rsid w:val="00CC1E0C"/>
    <w:rsid w:val="00CC206B"/>
    <w:rsid w:val="00CC3061"/>
    <w:rsid w:val="00CC348B"/>
    <w:rsid w:val="00CC3B30"/>
    <w:rsid w:val="00CC4424"/>
    <w:rsid w:val="00CC6348"/>
    <w:rsid w:val="00CC6449"/>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12C"/>
    <w:rsid w:val="00CD7864"/>
    <w:rsid w:val="00CD7E09"/>
    <w:rsid w:val="00CE0055"/>
    <w:rsid w:val="00CE037F"/>
    <w:rsid w:val="00CE04FD"/>
    <w:rsid w:val="00CE0BC7"/>
    <w:rsid w:val="00CE1B0D"/>
    <w:rsid w:val="00CE2185"/>
    <w:rsid w:val="00CE2763"/>
    <w:rsid w:val="00CE2A0A"/>
    <w:rsid w:val="00CE2B94"/>
    <w:rsid w:val="00CE2DD7"/>
    <w:rsid w:val="00CE421E"/>
    <w:rsid w:val="00CE49F8"/>
    <w:rsid w:val="00CE559E"/>
    <w:rsid w:val="00CE5F2F"/>
    <w:rsid w:val="00CE6105"/>
    <w:rsid w:val="00CE61AC"/>
    <w:rsid w:val="00CE6BD9"/>
    <w:rsid w:val="00CE7104"/>
    <w:rsid w:val="00CE79D6"/>
    <w:rsid w:val="00CE7AB4"/>
    <w:rsid w:val="00CE7B34"/>
    <w:rsid w:val="00CF0D31"/>
    <w:rsid w:val="00CF0F11"/>
    <w:rsid w:val="00CF2252"/>
    <w:rsid w:val="00CF29BB"/>
    <w:rsid w:val="00CF2EAE"/>
    <w:rsid w:val="00CF2FC0"/>
    <w:rsid w:val="00CF3097"/>
    <w:rsid w:val="00CF3398"/>
    <w:rsid w:val="00CF38D4"/>
    <w:rsid w:val="00CF3CE5"/>
    <w:rsid w:val="00CF5C7F"/>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16E7"/>
    <w:rsid w:val="00D0244A"/>
    <w:rsid w:val="00D025B7"/>
    <w:rsid w:val="00D03815"/>
    <w:rsid w:val="00D044D3"/>
    <w:rsid w:val="00D044F9"/>
    <w:rsid w:val="00D04F37"/>
    <w:rsid w:val="00D05669"/>
    <w:rsid w:val="00D066F3"/>
    <w:rsid w:val="00D06CF4"/>
    <w:rsid w:val="00D06F68"/>
    <w:rsid w:val="00D07BF2"/>
    <w:rsid w:val="00D10057"/>
    <w:rsid w:val="00D10571"/>
    <w:rsid w:val="00D1104D"/>
    <w:rsid w:val="00D110D1"/>
    <w:rsid w:val="00D113B2"/>
    <w:rsid w:val="00D118A8"/>
    <w:rsid w:val="00D11959"/>
    <w:rsid w:val="00D124D8"/>
    <w:rsid w:val="00D1598B"/>
    <w:rsid w:val="00D15E97"/>
    <w:rsid w:val="00D17906"/>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2C3"/>
    <w:rsid w:val="00D3632C"/>
    <w:rsid w:val="00D36AEE"/>
    <w:rsid w:val="00D37564"/>
    <w:rsid w:val="00D4004B"/>
    <w:rsid w:val="00D40417"/>
    <w:rsid w:val="00D406A9"/>
    <w:rsid w:val="00D40A09"/>
    <w:rsid w:val="00D416CD"/>
    <w:rsid w:val="00D421E8"/>
    <w:rsid w:val="00D44C22"/>
    <w:rsid w:val="00D453D7"/>
    <w:rsid w:val="00D455E3"/>
    <w:rsid w:val="00D45CF8"/>
    <w:rsid w:val="00D46BB3"/>
    <w:rsid w:val="00D46E1E"/>
    <w:rsid w:val="00D46F0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689E"/>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5F94"/>
    <w:rsid w:val="00D666D4"/>
    <w:rsid w:val="00D66828"/>
    <w:rsid w:val="00D6749A"/>
    <w:rsid w:val="00D67656"/>
    <w:rsid w:val="00D67A66"/>
    <w:rsid w:val="00D67C30"/>
    <w:rsid w:val="00D71C04"/>
    <w:rsid w:val="00D720D8"/>
    <w:rsid w:val="00D7229D"/>
    <w:rsid w:val="00D72C3F"/>
    <w:rsid w:val="00D7338C"/>
    <w:rsid w:val="00D751C6"/>
    <w:rsid w:val="00D759C4"/>
    <w:rsid w:val="00D75E8C"/>
    <w:rsid w:val="00D76D63"/>
    <w:rsid w:val="00D8089B"/>
    <w:rsid w:val="00D80B60"/>
    <w:rsid w:val="00D810DE"/>
    <w:rsid w:val="00D82587"/>
    <w:rsid w:val="00D82A31"/>
    <w:rsid w:val="00D82D80"/>
    <w:rsid w:val="00D8349D"/>
    <w:rsid w:val="00D834D6"/>
    <w:rsid w:val="00D83A03"/>
    <w:rsid w:val="00D83DF3"/>
    <w:rsid w:val="00D84321"/>
    <w:rsid w:val="00D8445E"/>
    <w:rsid w:val="00D84845"/>
    <w:rsid w:val="00D84F68"/>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073"/>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07EE"/>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C7E88"/>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1D8"/>
    <w:rsid w:val="00DD72B4"/>
    <w:rsid w:val="00DE0666"/>
    <w:rsid w:val="00DE0C3C"/>
    <w:rsid w:val="00DE0D27"/>
    <w:rsid w:val="00DE116A"/>
    <w:rsid w:val="00DE1A9F"/>
    <w:rsid w:val="00DE1ED6"/>
    <w:rsid w:val="00DE27BB"/>
    <w:rsid w:val="00DE2A2D"/>
    <w:rsid w:val="00DE3B11"/>
    <w:rsid w:val="00DE3F2E"/>
    <w:rsid w:val="00DE4416"/>
    <w:rsid w:val="00DE4E47"/>
    <w:rsid w:val="00DE5025"/>
    <w:rsid w:val="00DE5072"/>
    <w:rsid w:val="00DE5C76"/>
    <w:rsid w:val="00DE6343"/>
    <w:rsid w:val="00DE7048"/>
    <w:rsid w:val="00DE7773"/>
    <w:rsid w:val="00DE7A5F"/>
    <w:rsid w:val="00DE7C5F"/>
    <w:rsid w:val="00DF0DF1"/>
    <w:rsid w:val="00DF108B"/>
    <w:rsid w:val="00DF1114"/>
    <w:rsid w:val="00DF2051"/>
    <w:rsid w:val="00DF296A"/>
    <w:rsid w:val="00DF29C8"/>
    <w:rsid w:val="00DF2C85"/>
    <w:rsid w:val="00DF3586"/>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2AB"/>
    <w:rsid w:val="00E073D4"/>
    <w:rsid w:val="00E07F38"/>
    <w:rsid w:val="00E07FEE"/>
    <w:rsid w:val="00E10CBF"/>
    <w:rsid w:val="00E1174F"/>
    <w:rsid w:val="00E11A8A"/>
    <w:rsid w:val="00E11ADF"/>
    <w:rsid w:val="00E13049"/>
    <w:rsid w:val="00E13884"/>
    <w:rsid w:val="00E13BCA"/>
    <w:rsid w:val="00E140D6"/>
    <w:rsid w:val="00E14F9B"/>
    <w:rsid w:val="00E15236"/>
    <w:rsid w:val="00E158C0"/>
    <w:rsid w:val="00E159D6"/>
    <w:rsid w:val="00E16211"/>
    <w:rsid w:val="00E169CF"/>
    <w:rsid w:val="00E169F9"/>
    <w:rsid w:val="00E16BA2"/>
    <w:rsid w:val="00E16F13"/>
    <w:rsid w:val="00E17728"/>
    <w:rsid w:val="00E177A9"/>
    <w:rsid w:val="00E207A4"/>
    <w:rsid w:val="00E20946"/>
    <w:rsid w:val="00E20E14"/>
    <w:rsid w:val="00E21652"/>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3FF"/>
    <w:rsid w:val="00E32D8D"/>
    <w:rsid w:val="00E3372A"/>
    <w:rsid w:val="00E33C53"/>
    <w:rsid w:val="00E33E97"/>
    <w:rsid w:val="00E33EDA"/>
    <w:rsid w:val="00E3508F"/>
    <w:rsid w:val="00E3539A"/>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2DF9"/>
    <w:rsid w:val="00E43035"/>
    <w:rsid w:val="00E4348C"/>
    <w:rsid w:val="00E43DF5"/>
    <w:rsid w:val="00E44004"/>
    <w:rsid w:val="00E44722"/>
    <w:rsid w:val="00E448D7"/>
    <w:rsid w:val="00E44DF3"/>
    <w:rsid w:val="00E44FB7"/>
    <w:rsid w:val="00E45657"/>
    <w:rsid w:val="00E4594A"/>
    <w:rsid w:val="00E461C0"/>
    <w:rsid w:val="00E46434"/>
    <w:rsid w:val="00E46853"/>
    <w:rsid w:val="00E47262"/>
    <w:rsid w:val="00E47503"/>
    <w:rsid w:val="00E5016D"/>
    <w:rsid w:val="00E50449"/>
    <w:rsid w:val="00E50D9F"/>
    <w:rsid w:val="00E50DF5"/>
    <w:rsid w:val="00E51BB4"/>
    <w:rsid w:val="00E51CB3"/>
    <w:rsid w:val="00E52A42"/>
    <w:rsid w:val="00E52C85"/>
    <w:rsid w:val="00E5454D"/>
    <w:rsid w:val="00E54759"/>
    <w:rsid w:val="00E549D3"/>
    <w:rsid w:val="00E549F0"/>
    <w:rsid w:val="00E56FC8"/>
    <w:rsid w:val="00E57137"/>
    <w:rsid w:val="00E57197"/>
    <w:rsid w:val="00E60CEF"/>
    <w:rsid w:val="00E612FF"/>
    <w:rsid w:val="00E6208C"/>
    <w:rsid w:val="00E635BD"/>
    <w:rsid w:val="00E63633"/>
    <w:rsid w:val="00E6402F"/>
    <w:rsid w:val="00E6482D"/>
    <w:rsid w:val="00E64A99"/>
    <w:rsid w:val="00E64D0B"/>
    <w:rsid w:val="00E6534E"/>
    <w:rsid w:val="00E65582"/>
    <w:rsid w:val="00E65CFF"/>
    <w:rsid w:val="00E6664D"/>
    <w:rsid w:val="00E66858"/>
    <w:rsid w:val="00E671D2"/>
    <w:rsid w:val="00E675FA"/>
    <w:rsid w:val="00E67826"/>
    <w:rsid w:val="00E7069A"/>
    <w:rsid w:val="00E70CE1"/>
    <w:rsid w:val="00E7140F"/>
    <w:rsid w:val="00E71B45"/>
    <w:rsid w:val="00E71CB7"/>
    <w:rsid w:val="00E7203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D33"/>
    <w:rsid w:val="00E84F23"/>
    <w:rsid w:val="00E86B93"/>
    <w:rsid w:val="00E8743A"/>
    <w:rsid w:val="00E87B62"/>
    <w:rsid w:val="00E87F2A"/>
    <w:rsid w:val="00E90083"/>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1A"/>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2CF6"/>
    <w:rsid w:val="00EC31DA"/>
    <w:rsid w:val="00EC3B92"/>
    <w:rsid w:val="00EC3DE1"/>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031"/>
    <w:rsid w:val="00EE0448"/>
    <w:rsid w:val="00EE0673"/>
    <w:rsid w:val="00EE0BDB"/>
    <w:rsid w:val="00EE0D3D"/>
    <w:rsid w:val="00EE1D66"/>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49"/>
    <w:rsid w:val="00EF799F"/>
    <w:rsid w:val="00EF7EBD"/>
    <w:rsid w:val="00EF7F73"/>
    <w:rsid w:val="00F00997"/>
    <w:rsid w:val="00F0141B"/>
    <w:rsid w:val="00F015C2"/>
    <w:rsid w:val="00F01695"/>
    <w:rsid w:val="00F03066"/>
    <w:rsid w:val="00F03287"/>
    <w:rsid w:val="00F039B8"/>
    <w:rsid w:val="00F03FA5"/>
    <w:rsid w:val="00F05FEB"/>
    <w:rsid w:val="00F0621F"/>
    <w:rsid w:val="00F06752"/>
    <w:rsid w:val="00F06F58"/>
    <w:rsid w:val="00F07222"/>
    <w:rsid w:val="00F07FC7"/>
    <w:rsid w:val="00F10503"/>
    <w:rsid w:val="00F11923"/>
    <w:rsid w:val="00F12703"/>
    <w:rsid w:val="00F12829"/>
    <w:rsid w:val="00F12B5A"/>
    <w:rsid w:val="00F138A5"/>
    <w:rsid w:val="00F145DC"/>
    <w:rsid w:val="00F1479A"/>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2C"/>
    <w:rsid w:val="00F37733"/>
    <w:rsid w:val="00F40650"/>
    <w:rsid w:val="00F40B58"/>
    <w:rsid w:val="00F40ED9"/>
    <w:rsid w:val="00F415EC"/>
    <w:rsid w:val="00F41E40"/>
    <w:rsid w:val="00F41ED3"/>
    <w:rsid w:val="00F42D9A"/>
    <w:rsid w:val="00F43F9C"/>
    <w:rsid w:val="00F45709"/>
    <w:rsid w:val="00F4616C"/>
    <w:rsid w:val="00F46543"/>
    <w:rsid w:val="00F46857"/>
    <w:rsid w:val="00F470D1"/>
    <w:rsid w:val="00F47249"/>
    <w:rsid w:val="00F50294"/>
    <w:rsid w:val="00F504EC"/>
    <w:rsid w:val="00F505C0"/>
    <w:rsid w:val="00F508D2"/>
    <w:rsid w:val="00F5090F"/>
    <w:rsid w:val="00F511AC"/>
    <w:rsid w:val="00F52872"/>
    <w:rsid w:val="00F535F3"/>
    <w:rsid w:val="00F537CD"/>
    <w:rsid w:val="00F54C30"/>
    <w:rsid w:val="00F55053"/>
    <w:rsid w:val="00F56381"/>
    <w:rsid w:val="00F56F4C"/>
    <w:rsid w:val="00F57A8B"/>
    <w:rsid w:val="00F601F5"/>
    <w:rsid w:val="00F607CF"/>
    <w:rsid w:val="00F616E2"/>
    <w:rsid w:val="00F62A36"/>
    <w:rsid w:val="00F638CE"/>
    <w:rsid w:val="00F63D1C"/>
    <w:rsid w:val="00F6431A"/>
    <w:rsid w:val="00F64491"/>
    <w:rsid w:val="00F64689"/>
    <w:rsid w:val="00F6582E"/>
    <w:rsid w:val="00F65C5B"/>
    <w:rsid w:val="00F665E5"/>
    <w:rsid w:val="00F67787"/>
    <w:rsid w:val="00F67B3E"/>
    <w:rsid w:val="00F67C5D"/>
    <w:rsid w:val="00F70702"/>
    <w:rsid w:val="00F70D91"/>
    <w:rsid w:val="00F7176D"/>
    <w:rsid w:val="00F718D6"/>
    <w:rsid w:val="00F71C2B"/>
    <w:rsid w:val="00F72426"/>
    <w:rsid w:val="00F72A44"/>
    <w:rsid w:val="00F72B0D"/>
    <w:rsid w:val="00F745C8"/>
    <w:rsid w:val="00F74A27"/>
    <w:rsid w:val="00F7562F"/>
    <w:rsid w:val="00F75A6E"/>
    <w:rsid w:val="00F75E18"/>
    <w:rsid w:val="00F77183"/>
    <w:rsid w:val="00F8010C"/>
    <w:rsid w:val="00F81426"/>
    <w:rsid w:val="00F81E2E"/>
    <w:rsid w:val="00F83747"/>
    <w:rsid w:val="00F83968"/>
    <w:rsid w:val="00F8438B"/>
    <w:rsid w:val="00F84C37"/>
    <w:rsid w:val="00F851F4"/>
    <w:rsid w:val="00F85438"/>
    <w:rsid w:val="00F87552"/>
    <w:rsid w:val="00F87560"/>
    <w:rsid w:val="00F87610"/>
    <w:rsid w:val="00F87930"/>
    <w:rsid w:val="00F87A53"/>
    <w:rsid w:val="00F904C4"/>
    <w:rsid w:val="00F905D2"/>
    <w:rsid w:val="00F906F2"/>
    <w:rsid w:val="00F909F7"/>
    <w:rsid w:val="00F91091"/>
    <w:rsid w:val="00F910AC"/>
    <w:rsid w:val="00F914F9"/>
    <w:rsid w:val="00F92E31"/>
    <w:rsid w:val="00F93085"/>
    <w:rsid w:val="00F9425A"/>
    <w:rsid w:val="00F94354"/>
    <w:rsid w:val="00F94823"/>
    <w:rsid w:val="00F950FE"/>
    <w:rsid w:val="00F95201"/>
    <w:rsid w:val="00F95389"/>
    <w:rsid w:val="00F953D8"/>
    <w:rsid w:val="00F95B22"/>
    <w:rsid w:val="00F96185"/>
    <w:rsid w:val="00FA0944"/>
    <w:rsid w:val="00FA0E77"/>
    <w:rsid w:val="00FA0EE6"/>
    <w:rsid w:val="00FA0F79"/>
    <w:rsid w:val="00FA1079"/>
    <w:rsid w:val="00FA18E6"/>
    <w:rsid w:val="00FA3874"/>
    <w:rsid w:val="00FA3B51"/>
    <w:rsid w:val="00FA3D9B"/>
    <w:rsid w:val="00FA4251"/>
    <w:rsid w:val="00FA594A"/>
    <w:rsid w:val="00FA5F05"/>
    <w:rsid w:val="00FA69A9"/>
    <w:rsid w:val="00FA6DB0"/>
    <w:rsid w:val="00FA7399"/>
    <w:rsid w:val="00FA7C35"/>
    <w:rsid w:val="00FB0122"/>
    <w:rsid w:val="00FB1AF8"/>
    <w:rsid w:val="00FB1F00"/>
    <w:rsid w:val="00FB26B5"/>
    <w:rsid w:val="00FB29B8"/>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BEB"/>
    <w:rsid w:val="00FC3D29"/>
    <w:rsid w:val="00FC4CBD"/>
    <w:rsid w:val="00FC52F0"/>
    <w:rsid w:val="00FC5574"/>
    <w:rsid w:val="00FC58F1"/>
    <w:rsid w:val="00FC5F83"/>
    <w:rsid w:val="00FC66F0"/>
    <w:rsid w:val="00FC6721"/>
    <w:rsid w:val="00FC6C65"/>
    <w:rsid w:val="00FC71BD"/>
    <w:rsid w:val="00FC72DB"/>
    <w:rsid w:val="00FC7932"/>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3F33"/>
    <w:rsid w:val="00FF41C3"/>
    <w:rsid w:val="00FF4C29"/>
    <w:rsid w:val="00FF4F9F"/>
    <w:rsid w:val="00FF5268"/>
    <w:rsid w:val="00FF53B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3"/>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4">
    <w:name w:val="第1章"/>
    <w:basedOn w:val="1"/>
    <w:link w:val="15"/>
    <w:rsid w:val="00125CF6"/>
  </w:style>
  <w:style w:type="character" w:customStyle="1" w:styleId="13">
    <w:name w:val="标题1 字符"/>
    <w:basedOn w:val="a2"/>
    <w:link w:val="1"/>
    <w:rsid w:val="004242E9"/>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 w:type="character" w:customStyle="1" w:styleId="affff2">
    <w:name w:val="正文字符"/>
    <w:qFormat/>
    <w:rsid w:val="009E65DB"/>
    <w:rPr>
      <w:rFonts w:ascii="Times New Roman" w:eastAsia="宋体" w:hAnsi="Times New Roman"/>
      <w:spacing w:val="6"/>
      <w:position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805128103">
      <w:bodyDiv w:val="1"/>
      <w:marLeft w:val="0"/>
      <w:marRight w:val="0"/>
      <w:marTop w:val="0"/>
      <w:marBottom w:val="0"/>
      <w:divBdr>
        <w:top w:val="none" w:sz="0" w:space="0" w:color="auto"/>
        <w:left w:val="none" w:sz="0" w:space="0" w:color="auto"/>
        <w:bottom w:val="none" w:sz="0" w:space="0" w:color="auto"/>
        <w:right w:val="none" w:sz="0" w:space="0" w:color="auto"/>
      </w:divBdr>
    </w:div>
    <w:div w:id="876549453">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408382831">
      <w:bodyDiv w:val="1"/>
      <w:marLeft w:val="0"/>
      <w:marRight w:val="0"/>
      <w:marTop w:val="0"/>
      <w:marBottom w:val="0"/>
      <w:divBdr>
        <w:top w:val="none" w:sz="0" w:space="0" w:color="auto"/>
        <w:left w:val="none" w:sz="0" w:space="0" w:color="auto"/>
        <w:bottom w:val="none" w:sz="0" w:space="0" w:color="auto"/>
        <w:right w:val="none" w:sz="0" w:space="0" w:color="auto"/>
      </w:divBdr>
    </w:div>
    <w:div w:id="1587034947">
      <w:bodyDiv w:val="1"/>
      <w:marLeft w:val="0"/>
      <w:marRight w:val="0"/>
      <w:marTop w:val="0"/>
      <w:marBottom w:val="0"/>
      <w:divBdr>
        <w:top w:val="none" w:sz="0" w:space="0" w:color="auto"/>
        <w:left w:val="none" w:sz="0" w:space="0" w:color="auto"/>
        <w:bottom w:val="none" w:sz="0" w:space="0" w:color="auto"/>
        <w:right w:val="none" w:sz="0" w:space="0" w:color="auto"/>
      </w:divBdr>
    </w:div>
    <w:div w:id="1602949662">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 w:id="192383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package" Target="embeddings/Microsoft_Visio___.vsdx"/><Relationship Id="rId50" Type="http://schemas.openxmlformats.org/officeDocument/2006/relationships/image" Target="media/image19.emf"/><Relationship Id="rId55" Type="http://schemas.openxmlformats.org/officeDocument/2006/relationships/header" Target="head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header" Target="header17.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eader" Target="header16.xml"/><Relationship Id="rId48" Type="http://schemas.openxmlformats.org/officeDocument/2006/relationships/image" Target="media/image18.emf"/><Relationship Id="rId56" Type="http://schemas.openxmlformats.org/officeDocument/2006/relationships/header" Target="header20.xml"/><Relationship Id="rId8" Type="http://schemas.openxmlformats.org/officeDocument/2006/relationships/image" Target="media/image1.emf"/><Relationship Id="rId51" Type="http://schemas.openxmlformats.org/officeDocument/2006/relationships/package" Target="embeddings/Microsoft_Visio___2.vsdx"/><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emf"/><Relationship Id="rId59" Type="http://schemas.openxmlformats.org/officeDocument/2006/relationships/glossaryDocument" Target="glossary/document.xml"/><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49" Type="http://schemas.openxmlformats.org/officeDocument/2006/relationships/package" Target="embeddings/Microsoft_Visio___1.vsdx"/><Relationship Id="rId57" Type="http://schemas.openxmlformats.org/officeDocument/2006/relationships/header" Target="header21.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2137"/>
    <w:rsid w:val="000D5CC5"/>
    <w:rsid w:val="000E7017"/>
    <w:rsid w:val="000F0738"/>
    <w:rsid w:val="00100D4E"/>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2F18C3"/>
    <w:rsid w:val="00313E1A"/>
    <w:rsid w:val="003163DA"/>
    <w:rsid w:val="0031773C"/>
    <w:rsid w:val="00327CC7"/>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66DF5"/>
    <w:rsid w:val="0057156A"/>
    <w:rsid w:val="0057481A"/>
    <w:rsid w:val="00581D0B"/>
    <w:rsid w:val="005A410A"/>
    <w:rsid w:val="005A44E2"/>
    <w:rsid w:val="005B2C55"/>
    <w:rsid w:val="005B3F9B"/>
    <w:rsid w:val="005C0443"/>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B2D2A"/>
    <w:rsid w:val="007C1A8F"/>
    <w:rsid w:val="007C2796"/>
    <w:rsid w:val="007C73EF"/>
    <w:rsid w:val="007E4AD9"/>
    <w:rsid w:val="007F1BF7"/>
    <w:rsid w:val="007F2F61"/>
    <w:rsid w:val="007F5D10"/>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3A19"/>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27CC7"/>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80020-2717-4FF5-8269-D7794ED1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TotalTime>
  <Pages>64</Pages>
  <Words>7325</Words>
  <Characters>41754</Characters>
  <Application>Microsoft Office Word</Application>
  <DocSecurity>0</DocSecurity>
  <Lines>347</Lines>
  <Paragraphs>97</Paragraphs>
  <ScaleCrop>false</ScaleCrop>
  <Company/>
  <LinksUpToDate>false</LinksUpToDate>
  <CharactersWithSpaces>48982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book magic</cp:lastModifiedBy>
  <cp:revision>689</cp:revision>
  <cp:lastPrinted>2022-01-16T07:16:00Z</cp:lastPrinted>
  <dcterms:created xsi:type="dcterms:W3CDTF">2023-12-13T04:20:00Z</dcterms:created>
  <dcterms:modified xsi:type="dcterms:W3CDTF">2024-03-02T06:23:00Z</dcterms:modified>
  <cp:contentStatus/>
</cp:coreProperties>
</file>