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D2FD6" w14:textId="78AD0C5B" w:rsidR="009416EE" w:rsidRDefault="00EA0DC4" w:rsidP="009416E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校园</w:t>
      </w:r>
      <w:r w:rsidR="009416EE">
        <w:rPr>
          <w:rFonts w:hint="eastAsia"/>
          <w:sz w:val="44"/>
          <w:szCs w:val="44"/>
        </w:rPr>
        <w:t>疫情</w:t>
      </w:r>
      <w:r>
        <w:rPr>
          <w:rFonts w:hint="eastAsia"/>
          <w:sz w:val="44"/>
          <w:szCs w:val="44"/>
        </w:rPr>
        <w:t>防控管理</w:t>
      </w:r>
      <w:r w:rsidR="009416EE" w:rsidRPr="00CB21FD">
        <w:rPr>
          <w:rFonts w:hint="eastAsia"/>
          <w:sz w:val="44"/>
          <w:szCs w:val="44"/>
        </w:rPr>
        <w:t>系统</w:t>
      </w:r>
    </w:p>
    <w:p w14:paraId="4BC0D080" w14:textId="77777777" w:rsidR="009416EE" w:rsidRPr="00CB21FD" w:rsidRDefault="009416EE" w:rsidP="009416EE">
      <w:pPr>
        <w:jc w:val="center"/>
        <w:rPr>
          <w:sz w:val="44"/>
          <w:szCs w:val="44"/>
        </w:rPr>
      </w:pPr>
    </w:p>
    <w:p w14:paraId="3F0B9B56" w14:textId="77777777" w:rsidR="009416EE" w:rsidRPr="005B08D3" w:rsidRDefault="009416EE" w:rsidP="009416EE">
      <w:pPr>
        <w:rPr>
          <w:rStyle w:val="a7"/>
          <w:rFonts w:ascii="黑体" w:eastAsia="黑体" w:hAnsi="宋体"/>
          <w:b w:val="0"/>
          <w:bCs w:val="0"/>
          <w:color w:val="000000"/>
          <w:sz w:val="30"/>
          <w:szCs w:val="30"/>
        </w:rPr>
      </w:pPr>
      <w:r w:rsidRPr="005B08D3">
        <w:rPr>
          <w:rStyle w:val="a7"/>
          <w:rFonts w:ascii="黑体" w:eastAsia="黑体" w:hAnsi="宋体" w:hint="eastAsia"/>
          <w:color w:val="000000"/>
          <w:sz w:val="30"/>
          <w:szCs w:val="30"/>
        </w:rPr>
        <w:t>1、问题描述</w:t>
      </w:r>
    </w:p>
    <w:p w14:paraId="0BB5BD79" w14:textId="77777777" w:rsidR="00EA0DC4" w:rsidRDefault="009416EE" w:rsidP="009416EE">
      <w:pPr>
        <w:ind w:firstLineChars="200" w:firstLine="480"/>
        <w:rPr>
          <w:sz w:val="24"/>
          <w:szCs w:val="24"/>
        </w:rPr>
      </w:pPr>
      <w:r w:rsidRPr="005B08D3">
        <w:rPr>
          <w:rFonts w:hint="eastAsia"/>
          <w:sz w:val="24"/>
          <w:szCs w:val="24"/>
        </w:rPr>
        <w:t>新冠疫情爆发</w:t>
      </w:r>
      <w:r w:rsidR="00EA0DC4">
        <w:rPr>
          <w:rFonts w:hint="eastAsia"/>
          <w:sz w:val="24"/>
          <w:szCs w:val="24"/>
        </w:rPr>
        <w:t>三年来</w:t>
      </w:r>
      <w:r w:rsidRPr="005B08D3">
        <w:rPr>
          <w:rFonts w:hint="eastAsia"/>
          <w:sz w:val="24"/>
          <w:szCs w:val="24"/>
        </w:rPr>
        <w:t>，我国人民的生活产生了较大的</w:t>
      </w:r>
      <w:r w:rsidR="00EA0DC4">
        <w:rPr>
          <w:rFonts w:hint="eastAsia"/>
          <w:sz w:val="24"/>
          <w:szCs w:val="24"/>
        </w:rPr>
        <w:t>变化，疫情对我校同学的学习生活都产生了极大的影响，本学期至今仍有很大一部分同学没有返校</w:t>
      </w:r>
      <w:r w:rsidRPr="005B08D3">
        <w:rPr>
          <w:rFonts w:hint="eastAsia"/>
          <w:sz w:val="24"/>
          <w:szCs w:val="24"/>
        </w:rPr>
        <w:t>。</w:t>
      </w:r>
      <w:r w:rsidR="00EA0DC4">
        <w:rPr>
          <w:rFonts w:hint="eastAsia"/>
          <w:sz w:val="24"/>
          <w:szCs w:val="24"/>
        </w:rPr>
        <w:t>为了</w:t>
      </w:r>
      <w:r w:rsidRPr="005B08D3">
        <w:rPr>
          <w:rFonts w:hint="eastAsia"/>
          <w:sz w:val="24"/>
          <w:szCs w:val="24"/>
        </w:rPr>
        <w:t>因为</w:t>
      </w:r>
      <w:r w:rsidR="00EA0DC4">
        <w:rPr>
          <w:rFonts w:hint="eastAsia"/>
          <w:sz w:val="24"/>
          <w:szCs w:val="24"/>
        </w:rPr>
        <w:t>校园师生</w:t>
      </w:r>
      <w:r w:rsidRPr="005B08D3">
        <w:rPr>
          <w:rFonts w:hint="eastAsia"/>
          <w:sz w:val="24"/>
          <w:szCs w:val="24"/>
        </w:rPr>
        <w:t>防疫的需要，</w:t>
      </w:r>
      <w:r>
        <w:rPr>
          <w:rFonts w:hint="eastAsia"/>
          <w:sz w:val="24"/>
          <w:szCs w:val="24"/>
        </w:rPr>
        <w:t>开发</w:t>
      </w:r>
      <w:r w:rsidR="00EA0DC4">
        <w:rPr>
          <w:rFonts w:hint="eastAsia"/>
          <w:sz w:val="24"/>
          <w:szCs w:val="24"/>
        </w:rPr>
        <w:t>校园疫情防控管理</w:t>
      </w:r>
      <w:r>
        <w:rPr>
          <w:rFonts w:hint="eastAsia"/>
          <w:sz w:val="24"/>
          <w:szCs w:val="24"/>
        </w:rPr>
        <w:t>系统</w:t>
      </w:r>
      <w:r w:rsidR="00EA0DC4">
        <w:rPr>
          <w:rFonts w:hint="eastAsia"/>
          <w:sz w:val="24"/>
          <w:szCs w:val="24"/>
        </w:rPr>
        <w:t>，要求实现如下功能</w:t>
      </w:r>
      <w:r>
        <w:rPr>
          <w:rFonts w:hint="eastAsia"/>
          <w:sz w:val="24"/>
          <w:szCs w:val="24"/>
        </w:rPr>
        <w:t>：</w:t>
      </w:r>
    </w:p>
    <w:p w14:paraId="074BFA82" w14:textId="3C393244" w:rsidR="00EA0DC4" w:rsidRPr="00EA0DC4" w:rsidRDefault="00EA0DC4" w:rsidP="00EA0DC4">
      <w:pPr>
        <w:ind w:firstLineChars="200" w:firstLine="420"/>
        <w:rPr>
          <w:sz w:val="24"/>
          <w:szCs w:val="24"/>
        </w:rPr>
      </w:pPr>
      <w:r>
        <w:t>(</w:t>
      </w:r>
      <w:r w:rsidRPr="00EA0DC4">
        <w:rPr>
          <w:sz w:val="24"/>
          <w:szCs w:val="24"/>
        </w:rPr>
        <w:t>1) 添加输入信息：程序能够添加</w:t>
      </w:r>
      <w:r w:rsidR="00812416">
        <w:rPr>
          <w:rFonts w:hint="eastAsia"/>
          <w:sz w:val="24"/>
          <w:szCs w:val="24"/>
        </w:rPr>
        <w:t>后述</w:t>
      </w:r>
      <w:r w:rsidRPr="00EA0DC4">
        <w:rPr>
          <w:rFonts w:hint="eastAsia"/>
          <w:sz w:val="24"/>
          <w:szCs w:val="24"/>
        </w:rPr>
        <w:t>表格中的</w:t>
      </w:r>
      <w:r w:rsidRPr="00EA0DC4">
        <w:rPr>
          <w:sz w:val="24"/>
          <w:szCs w:val="24"/>
        </w:rPr>
        <w:t>信息，要求身份证号要唯一，如果添加了重复编号的记录时，则提示数据添加重复并取消添加。</w:t>
      </w:r>
    </w:p>
    <w:p w14:paraId="08D5F59E" w14:textId="77777777" w:rsidR="00EA0DC4" w:rsidRPr="00EA0DC4" w:rsidRDefault="00EA0DC4" w:rsidP="00EA0DC4">
      <w:pPr>
        <w:ind w:firstLineChars="200" w:firstLine="480"/>
        <w:rPr>
          <w:sz w:val="24"/>
          <w:szCs w:val="24"/>
        </w:rPr>
      </w:pPr>
      <w:r w:rsidRPr="00EA0DC4">
        <w:rPr>
          <w:sz w:val="24"/>
          <w:szCs w:val="24"/>
        </w:rPr>
        <w:t>(2) 插入（修改）</w:t>
      </w:r>
      <w:r w:rsidRPr="00EA0DC4">
        <w:rPr>
          <w:rFonts w:hint="eastAsia"/>
          <w:sz w:val="24"/>
          <w:szCs w:val="24"/>
        </w:rPr>
        <w:t>相关</w:t>
      </w:r>
      <w:r w:rsidRPr="00EA0DC4">
        <w:rPr>
          <w:sz w:val="24"/>
          <w:szCs w:val="24"/>
        </w:rPr>
        <w:t>信息：可根据查询结果对相应的记录进行修改，修改时注意身份证号的唯一性。</w:t>
      </w:r>
    </w:p>
    <w:p w14:paraId="133C5E35" w14:textId="77777777" w:rsidR="00EA0DC4" w:rsidRPr="00EA0DC4" w:rsidRDefault="00EA0DC4" w:rsidP="00EA0DC4">
      <w:pPr>
        <w:ind w:firstLineChars="200" w:firstLine="480"/>
        <w:rPr>
          <w:sz w:val="24"/>
          <w:szCs w:val="24"/>
        </w:rPr>
      </w:pPr>
      <w:r w:rsidRPr="00EA0DC4">
        <w:rPr>
          <w:sz w:val="24"/>
          <w:szCs w:val="24"/>
        </w:rPr>
        <w:t>(3) 删除</w:t>
      </w:r>
      <w:r w:rsidRPr="00EA0DC4">
        <w:rPr>
          <w:rFonts w:hint="eastAsia"/>
          <w:sz w:val="24"/>
          <w:szCs w:val="24"/>
        </w:rPr>
        <w:t>相关</w:t>
      </w:r>
      <w:r w:rsidRPr="00EA0DC4">
        <w:rPr>
          <w:sz w:val="24"/>
          <w:szCs w:val="24"/>
        </w:rPr>
        <w:t>信息：实现对已添加的信息进行删除。如果当前系统中没有相应的人员记录，则提示“记录为空！”并返回操作。</w:t>
      </w:r>
    </w:p>
    <w:p w14:paraId="0DF6C663" w14:textId="0ABEE84B" w:rsidR="00EA0DC4" w:rsidRPr="00EA0DC4" w:rsidRDefault="00EA0DC4" w:rsidP="00EA0DC4">
      <w:pPr>
        <w:ind w:firstLineChars="200" w:firstLine="480"/>
        <w:rPr>
          <w:sz w:val="24"/>
          <w:szCs w:val="24"/>
        </w:rPr>
      </w:pPr>
      <w:r w:rsidRPr="00EA0DC4">
        <w:rPr>
          <w:sz w:val="24"/>
          <w:szCs w:val="24"/>
        </w:rPr>
        <w:t>(4) 统计浏览</w:t>
      </w:r>
      <w:r w:rsidRPr="00EA0DC4">
        <w:rPr>
          <w:rFonts w:hint="eastAsia"/>
          <w:sz w:val="24"/>
          <w:szCs w:val="24"/>
        </w:rPr>
        <w:t>相关</w:t>
      </w:r>
      <w:r w:rsidRPr="00EA0DC4">
        <w:rPr>
          <w:sz w:val="24"/>
          <w:szCs w:val="24"/>
        </w:rPr>
        <w:t>信息：能根据</w:t>
      </w:r>
      <w:r w:rsidR="00812416">
        <w:rPr>
          <w:rFonts w:hint="eastAsia"/>
          <w:sz w:val="24"/>
          <w:szCs w:val="24"/>
        </w:rPr>
        <w:t>每个</w:t>
      </w:r>
      <w:r w:rsidRPr="00EA0DC4">
        <w:rPr>
          <w:sz w:val="24"/>
          <w:szCs w:val="24"/>
        </w:rPr>
        <w:t>参数进行统计。如按性别进行统计。</w:t>
      </w:r>
    </w:p>
    <w:p w14:paraId="4F25811B" w14:textId="77777777" w:rsidR="00EA0DC4" w:rsidRPr="00EA0DC4" w:rsidRDefault="00EA0DC4" w:rsidP="00EA0DC4">
      <w:pPr>
        <w:ind w:firstLineChars="200" w:firstLine="480"/>
        <w:rPr>
          <w:sz w:val="24"/>
          <w:szCs w:val="24"/>
        </w:rPr>
      </w:pPr>
      <w:r w:rsidRPr="00EA0DC4">
        <w:rPr>
          <w:sz w:val="24"/>
          <w:szCs w:val="24"/>
        </w:rPr>
        <w:t>(6) 保存</w:t>
      </w:r>
      <w:r w:rsidRPr="00EA0DC4">
        <w:rPr>
          <w:rFonts w:hint="eastAsia"/>
          <w:sz w:val="24"/>
          <w:szCs w:val="24"/>
        </w:rPr>
        <w:t>相关</w:t>
      </w:r>
      <w:r w:rsidRPr="00EA0DC4">
        <w:rPr>
          <w:sz w:val="24"/>
          <w:szCs w:val="24"/>
        </w:rPr>
        <w:t>信息：可将输入的信息记录存入文件中，存入方式任意。</w:t>
      </w:r>
    </w:p>
    <w:p w14:paraId="6CD6CB0A" w14:textId="77777777" w:rsidR="00EA0DC4" w:rsidRPr="00EA0DC4" w:rsidRDefault="00EA0DC4" w:rsidP="00EA0DC4">
      <w:pPr>
        <w:ind w:firstLineChars="200" w:firstLine="480"/>
        <w:rPr>
          <w:sz w:val="24"/>
          <w:szCs w:val="24"/>
        </w:rPr>
      </w:pPr>
      <w:r w:rsidRPr="00EA0DC4">
        <w:rPr>
          <w:sz w:val="24"/>
          <w:szCs w:val="24"/>
        </w:rPr>
        <w:t>(7) 读取</w:t>
      </w:r>
      <w:r w:rsidRPr="00EA0DC4">
        <w:rPr>
          <w:rFonts w:hint="eastAsia"/>
          <w:sz w:val="24"/>
          <w:szCs w:val="24"/>
        </w:rPr>
        <w:t>相关</w:t>
      </w:r>
      <w:r w:rsidRPr="00EA0DC4">
        <w:rPr>
          <w:sz w:val="24"/>
          <w:szCs w:val="24"/>
        </w:rPr>
        <w:t>信息：可将保存在文件中的信息读入到当前系统中，供用户进行使用。</w:t>
      </w:r>
    </w:p>
    <w:p w14:paraId="7C50EFCE" w14:textId="77777777" w:rsidR="00DD3C5B" w:rsidRPr="009416EE" w:rsidRDefault="00DD3C5B"/>
    <w:tbl>
      <w:tblPr>
        <w:tblW w:w="5005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8"/>
        <w:gridCol w:w="5756"/>
      </w:tblGrid>
      <w:tr w:rsidR="00555476" w:rsidRPr="00555476" w14:paraId="2A98557D" w14:textId="77777777" w:rsidTr="0055547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80CB569" w14:textId="3F23C66C" w:rsidR="00555476" w:rsidRPr="00555476" w:rsidRDefault="00CE4478" w:rsidP="00555476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师生员工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疫情管理</w:t>
            </w:r>
          </w:p>
        </w:tc>
      </w:tr>
      <w:tr w:rsidR="00555476" w:rsidRPr="00555476" w14:paraId="6ED98A77" w14:textId="77777777" w:rsidTr="00555476">
        <w:trPr>
          <w:tblCellSpacing w:w="0" w:type="dxa"/>
        </w:trPr>
        <w:tc>
          <w:tcPr>
            <w:tcW w:w="153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11455CE" w14:textId="0696DD6B" w:rsidR="00555476" w:rsidRPr="00555476" w:rsidRDefault="00555476" w:rsidP="00555476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疫情排查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师生员工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信息管理</w:t>
            </w:r>
          </w:p>
        </w:tc>
        <w:tc>
          <w:tcPr>
            <w:tcW w:w="346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42C9EEB" w14:textId="12C932F7" w:rsidR="00555476" w:rsidRPr="00555476" w:rsidRDefault="00555476" w:rsidP="00555476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排查人员编号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姓名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D87BE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工号或学号、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身份证号码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性别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、身份类别（学生、教工）、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出生日期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民族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籍贯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、所在二级单位（学院或部处等）、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电话号码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文化程度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婚姻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状况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、现居住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疫区城市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乡镇街道名称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社区名称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详细门牌号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、健康状况、有无咳嗽等新冠症状，如有症状是哪些症状、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直间接接触者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填报人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填报日期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联系电话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备注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</w:p>
        </w:tc>
      </w:tr>
      <w:tr w:rsidR="00555476" w:rsidRPr="00555476" w14:paraId="7EB023A2" w14:textId="77777777" w:rsidTr="00555476">
        <w:trPr>
          <w:tblCellSpacing w:w="0" w:type="dxa"/>
        </w:trPr>
        <w:tc>
          <w:tcPr>
            <w:tcW w:w="153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1E30E" w14:textId="2E1AFFC1" w:rsidR="00555476" w:rsidRPr="00555476" w:rsidRDefault="00555476" w:rsidP="00555476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疫情隔离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师生员工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信息管理</w:t>
            </w:r>
          </w:p>
        </w:tc>
        <w:tc>
          <w:tcPr>
            <w:tcW w:w="346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905240" w14:textId="7752A75A" w:rsidR="00555476" w:rsidRPr="00555476" w:rsidRDefault="00CE4478" w:rsidP="00555476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隔离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观察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师生员工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编号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姓名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D87BE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工号或学号、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身份证号码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性别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出生日期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籍贯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所在二级单位（学院或部处等）、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民族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所在二级单位（学院或部处等）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现居住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城市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乡镇街道名称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社区名称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门牌号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文化程度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电话号码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婚姻状况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身体状况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亲属联系信息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隔离状态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隔离点名称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开始观察日期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开始观察指标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解除观察日期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解除观察指标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直间接接触者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就医情况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排查人员编号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负责人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负责人电话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填报日期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555476" w:rsidRPr="00555476" w14:paraId="1EE4753B" w14:textId="77777777" w:rsidTr="0055547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3FB82" w14:textId="75677A52" w:rsidR="00555476" w:rsidRPr="00555476" w:rsidRDefault="00CE4478" w:rsidP="00555476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师生员工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核酸检测管理</w:t>
            </w:r>
          </w:p>
        </w:tc>
      </w:tr>
      <w:tr w:rsidR="00555476" w:rsidRPr="00555476" w14:paraId="10CE0FCA" w14:textId="77777777" w:rsidTr="00555476">
        <w:trPr>
          <w:tblCellSpacing w:w="0" w:type="dxa"/>
        </w:trPr>
        <w:tc>
          <w:tcPr>
            <w:tcW w:w="153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722B74" w14:textId="0C0A8EC6" w:rsidR="00555476" w:rsidRPr="00555476" w:rsidRDefault="00CE4478" w:rsidP="00555476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核酸检测管理</w:t>
            </w:r>
          </w:p>
        </w:tc>
        <w:tc>
          <w:tcPr>
            <w:tcW w:w="346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9E4DE" w14:textId="38EB17B7" w:rsidR="00555476" w:rsidRPr="00555476" w:rsidRDefault="00CE4478" w:rsidP="00555476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师生员工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编号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姓名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D87BE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工号或学号、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身份证号码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性别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出生日期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籍贯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、所在二级单位（学院或部处等）、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民族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、所在二级单位（学院或部处等）、检测核算日期、核算检测结果、核酸检测机构、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填报人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填报日期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联系电话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CE4478" w:rsidRPr="00555476" w14:paraId="242E136C" w14:textId="77777777" w:rsidTr="00555476">
        <w:trPr>
          <w:tblCellSpacing w:w="0" w:type="dxa"/>
        </w:trPr>
        <w:tc>
          <w:tcPr>
            <w:tcW w:w="153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567DAC5" w14:textId="35F4B208" w:rsidR="00CE4478" w:rsidRPr="00555476" w:rsidRDefault="00CE4478" w:rsidP="00CE4478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疫苗注射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管理</w:t>
            </w:r>
          </w:p>
        </w:tc>
        <w:tc>
          <w:tcPr>
            <w:tcW w:w="346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C409202" w14:textId="4BB4EF71" w:rsidR="00CE4478" w:rsidRPr="00555476" w:rsidRDefault="00CE4478" w:rsidP="00CE4478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师生员工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编号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姓名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D87BE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工号或学号、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身份证号码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性别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出生日期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籍贯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、所在二级单位（学院或部处等）、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民族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、所在二级单位（学院或部处等）、是否注射过疫苗、疫苗注射日期、注射疫苗种类、疫苗注射机构、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填报人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填报日期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联系电话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555476" w:rsidRPr="00555476" w14:paraId="12172375" w14:textId="77777777" w:rsidTr="0055547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E2611" w14:textId="77777777" w:rsidR="00555476" w:rsidRPr="00555476" w:rsidRDefault="00555476" w:rsidP="00555476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疫情防控统计</w:t>
            </w:r>
          </w:p>
        </w:tc>
      </w:tr>
      <w:tr w:rsidR="00555476" w:rsidRPr="00555476" w14:paraId="07AF22DF" w14:textId="77777777" w:rsidTr="00555476">
        <w:trPr>
          <w:tblCellSpacing w:w="0" w:type="dxa"/>
        </w:trPr>
        <w:tc>
          <w:tcPr>
            <w:tcW w:w="153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80BB5" w14:textId="1A595010" w:rsidR="00555476" w:rsidRPr="00555476" w:rsidRDefault="00CB7D53" w:rsidP="00555476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学校相关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疫情排查统计</w:t>
            </w:r>
          </w:p>
        </w:tc>
        <w:tc>
          <w:tcPr>
            <w:tcW w:w="346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5EE2D" w14:textId="2DF9903D" w:rsidR="00555476" w:rsidRPr="00555476" w:rsidRDefault="00555476" w:rsidP="00555476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排查总人数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来</w:t>
            </w:r>
            <w:r w:rsidR="00CB7D5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校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有疫情人数（两周内）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来</w:t>
            </w:r>
            <w:r w:rsidR="00CB7D5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校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无疫情人数（两周内）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来</w:t>
            </w:r>
            <w:r w:rsidR="00CB7D5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校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人员总数（两周内）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回</w:t>
            </w:r>
            <w:r w:rsidR="00CB7D5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校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人员总数（两周内）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回</w:t>
            </w:r>
            <w:r w:rsidR="00CB7D5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校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有疫情人（两周内）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数（两周内）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回</w:t>
            </w:r>
            <w:r w:rsidR="00CB7D53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校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无疫情人数（两周内）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接触人员总数（两周内）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接触人员有疫情（两周内）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人数（两周内）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其他总人数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其他发热总人数</w:t>
            </w:r>
          </w:p>
        </w:tc>
      </w:tr>
      <w:tr w:rsidR="00555476" w:rsidRPr="00555476" w14:paraId="78C1958F" w14:textId="77777777" w:rsidTr="00555476">
        <w:trPr>
          <w:tblCellSpacing w:w="0" w:type="dxa"/>
        </w:trPr>
        <w:tc>
          <w:tcPr>
            <w:tcW w:w="153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5C65BA" w14:textId="77777777" w:rsidR="00555476" w:rsidRPr="00555476" w:rsidRDefault="00555476" w:rsidP="00555476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确诊感染人员统计</w:t>
            </w:r>
          </w:p>
        </w:tc>
        <w:tc>
          <w:tcPr>
            <w:tcW w:w="346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B7799E" w14:textId="1FC3EE06" w:rsidR="00555476" w:rsidRPr="00555476" w:rsidRDefault="00BD5DDB" w:rsidP="00555476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学校教职员工确诊感染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人数统计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性别人数统计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年龄段统计</w:t>
            </w:r>
          </w:p>
        </w:tc>
      </w:tr>
      <w:tr w:rsidR="00555476" w:rsidRPr="00555476" w14:paraId="66567F16" w14:textId="77777777" w:rsidTr="00555476">
        <w:trPr>
          <w:tblCellSpacing w:w="0" w:type="dxa"/>
        </w:trPr>
        <w:tc>
          <w:tcPr>
            <w:tcW w:w="153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939632" w14:textId="77777777" w:rsidR="00555476" w:rsidRPr="00555476" w:rsidRDefault="00555476" w:rsidP="00555476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疑似感染人员统计</w:t>
            </w:r>
          </w:p>
        </w:tc>
        <w:tc>
          <w:tcPr>
            <w:tcW w:w="346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F5D0C1" w14:textId="53058B3A" w:rsidR="00555476" w:rsidRPr="00555476" w:rsidRDefault="00BD5DDB" w:rsidP="00555476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学校教职员工疑似感染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人数统计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性别人数统计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年龄段统计</w:t>
            </w:r>
          </w:p>
        </w:tc>
      </w:tr>
      <w:tr w:rsidR="00555476" w:rsidRPr="00555476" w14:paraId="090F06B9" w14:textId="77777777" w:rsidTr="00555476">
        <w:trPr>
          <w:tblCellSpacing w:w="0" w:type="dxa"/>
        </w:trPr>
        <w:tc>
          <w:tcPr>
            <w:tcW w:w="5000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EB9710" w14:textId="77777777" w:rsidR="00555476" w:rsidRPr="00555476" w:rsidRDefault="00555476" w:rsidP="00555476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学校疫情防控管理</w:t>
            </w:r>
          </w:p>
        </w:tc>
      </w:tr>
      <w:tr w:rsidR="00555476" w:rsidRPr="00555476" w14:paraId="5D27A978" w14:textId="77777777" w:rsidTr="00555476">
        <w:trPr>
          <w:tblCellSpacing w:w="0" w:type="dxa"/>
        </w:trPr>
        <w:tc>
          <w:tcPr>
            <w:tcW w:w="153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A279E3" w14:textId="77777777" w:rsidR="00555476" w:rsidRPr="00555476" w:rsidRDefault="00555476" w:rsidP="00555476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每日上报管理</w:t>
            </w:r>
          </w:p>
        </w:tc>
        <w:tc>
          <w:tcPr>
            <w:tcW w:w="346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2AC080" w14:textId="4B359343" w:rsidR="00555476" w:rsidRPr="00555476" w:rsidRDefault="008F786B" w:rsidP="00555476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工号或学号、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姓名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人员类型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（学生或教工）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年龄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性别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BD5D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所在二级单位（学院或部处等）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体温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健康状况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备注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上报日期</w:t>
            </w:r>
          </w:p>
        </w:tc>
      </w:tr>
      <w:tr w:rsidR="00555476" w:rsidRPr="00555476" w14:paraId="215C09C3" w14:textId="77777777" w:rsidTr="00555476">
        <w:trPr>
          <w:tblCellSpacing w:w="0" w:type="dxa"/>
        </w:trPr>
        <w:tc>
          <w:tcPr>
            <w:tcW w:w="153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9D388F" w14:textId="4ED65F2F" w:rsidR="00555476" w:rsidRPr="00555476" w:rsidRDefault="00BD5DDB" w:rsidP="00555476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师生员工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信息查询</w:t>
            </w:r>
          </w:p>
        </w:tc>
        <w:tc>
          <w:tcPr>
            <w:tcW w:w="346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8FA93C" w14:textId="615F41F6" w:rsidR="00555476" w:rsidRPr="00555476" w:rsidRDefault="008F786B" w:rsidP="00555476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工号或学号、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姓名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人员类型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（学生或教工）、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年龄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性别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BD5D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所在二级单位（学院或部处等）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健康状况</w:t>
            </w:r>
            <w:r w:rsidR="0081241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="00555476" w:rsidRPr="0055547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最新上报日期</w:t>
            </w:r>
          </w:p>
        </w:tc>
      </w:tr>
    </w:tbl>
    <w:p w14:paraId="358EDC56" w14:textId="20A8DF1F" w:rsidR="00555476" w:rsidRDefault="00555476" w:rsidP="009416EE"/>
    <w:p w14:paraId="098461F6" w14:textId="7328F931" w:rsidR="00BD5DDB" w:rsidRDefault="00BD5DDB" w:rsidP="009416EE"/>
    <w:p w14:paraId="3CD00D16" w14:textId="24587036" w:rsidR="003048AC" w:rsidRPr="005B08D3" w:rsidRDefault="003048AC" w:rsidP="003048AC">
      <w:pPr>
        <w:rPr>
          <w:rStyle w:val="a7"/>
          <w:rFonts w:ascii="黑体" w:eastAsia="黑体" w:hAnsi="宋体"/>
          <w:b w:val="0"/>
          <w:bCs w:val="0"/>
          <w:color w:val="000000"/>
          <w:sz w:val="30"/>
          <w:szCs w:val="30"/>
        </w:rPr>
      </w:pPr>
      <w:r>
        <w:rPr>
          <w:rStyle w:val="a7"/>
          <w:rFonts w:ascii="黑体" w:eastAsia="黑体" w:hAnsi="宋体"/>
          <w:color w:val="000000"/>
          <w:sz w:val="30"/>
          <w:szCs w:val="30"/>
        </w:rPr>
        <w:t>2</w:t>
      </w:r>
      <w:r w:rsidRPr="005B08D3">
        <w:rPr>
          <w:rStyle w:val="a7"/>
          <w:rFonts w:ascii="黑体" w:eastAsia="黑体" w:hAnsi="宋体" w:hint="eastAsia"/>
          <w:color w:val="000000"/>
          <w:sz w:val="30"/>
          <w:szCs w:val="30"/>
        </w:rPr>
        <w:t>、</w:t>
      </w:r>
      <w:r>
        <w:rPr>
          <w:rStyle w:val="a7"/>
          <w:rFonts w:ascii="黑体" w:eastAsia="黑体" w:hAnsi="宋体" w:hint="eastAsia"/>
          <w:color w:val="000000"/>
          <w:sz w:val="30"/>
          <w:szCs w:val="30"/>
        </w:rPr>
        <w:t>要求</w:t>
      </w:r>
    </w:p>
    <w:p w14:paraId="65CCB05A" w14:textId="2BEEFD5E" w:rsidR="003048AC" w:rsidRDefault="003048AC" w:rsidP="003048A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用文件存储数据，用类实现。</w:t>
      </w:r>
      <w:r w:rsidR="008352C0">
        <w:rPr>
          <w:rFonts w:hint="eastAsia"/>
          <w:sz w:val="24"/>
          <w:szCs w:val="24"/>
        </w:rPr>
        <w:t>要求功能完整正确，代码可读性好。</w:t>
      </w:r>
    </w:p>
    <w:p w14:paraId="0A7AC489" w14:textId="2607C053" w:rsidR="001B58DF" w:rsidRDefault="001B58DF" w:rsidP="003048AC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不要用结构实现，也不能把类</w:t>
      </w:r>
      <w:r w:rsidR="00B72B25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成员</w:t>
      </w:r>
      <w:r w:rsidR="00B72B25">
        <w:rPr>
          <w:rFonts w:hint="eastAsia"/>
          <w:sz w:val="24"/>
          <w:szCs w:val="24"/>
        </w:rPr>
        <w:t>全部定义为共有成员，把类当结构使用。</w:t>
      </w:r>
    </w:p>
    <w:p w14:paraId="6D61480F" w14:textId="7E718DDF" w:rsidR="003048AC" w:rsidRPr="00EA0DC4" w:rsidRDefault="003048AC" w:rsidP="003048AC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最后提交源程序及大作业报告。</w:t>
      </w:r>
    </w:p>
    <w:p w14:paraId="05ECBAF3" w14:textId="77777777" w:rsidR="003048AC" w:rsidRPr="003048AC" w:rsidRDefault="003048AC" w:rsidP="009416EE">
      <w:pPr>
        <w:rPr>
          <w:rFonts w:hint="eastAsia"/>
        </w:rPr>
      </w:pPr>
    </w:p>
    <w:sectPr w:rsidR="003048AC" w:rsidRPr="00304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E6201" w14:textId="77777777" w:rsidR="00811D9E" w:rsidRDefault="00811D9E" w:rsidP="009416EE">
      <w:r>
        <w:separator/>
      </w:r>
    </w:p>
  </w:endnote>
  <w:endnote w:type="continuationSeparator" w:id="0">
    <w:p w14:paraId="4BE9666B" w14:textId="77777777" w:rsidR="00811D9E" w:rsidRDefault="00811D9E" w:rsidP="00941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240F9" w14:textId="77777777" w:rsidR="00811D9E" w:rsidRDefault="00811D9E" w:rsidP="009416EE">
      <w:r>
        <w:separator/>
      </w:r>
    </w:p>
  </w:footnote>
  <w:footnote w:type="continuationSeparator" w:id="0">
    <w:p w14:paraId="2202B45E" w14:textId="77777777" w:rsidR="00811D9E" w:rsidRDefault="00811D9E" w:rsidP="009416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76"/>
    <w:rsid w:val="000502FC"/>
    <w:rsid w:val="001B58DF"/>
    <w:rsid w:val="003048AC"/>
    <w:rsid w:val="00555476"/>
    <w:rsid w:val="00811D9E"/>
    <w:rsid w:val="00812416"/>
    <w:rsid w:val="008352C0"/>
    <w:rsid w:val="008F786B"/>
    <w:rsid w:val="009416EE"/>
    <w:rsid w:val="00B72B25"/>
    <w:rsid w:val="00BD5DDB"/>
    <w:rsid w:val="00CA172D"/>
    <w:rsid w:val="00CB7D53"/>
    <w:rsid w:val="00CE4478"/>
    <w:rsid w:val="00D87BEB"/>
    <w:rsid w:val="00DD3C5B"/>
    <w:rsid w:val="00EA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5C136"/>
  <w15:chartTrackingRefBased/>
  <w15:docId w15:val="{F0EE887C-C2C9-47BC-998B-4D352E5C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16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1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16EE"/>
    <w:rPr>
      <w:sz w:val="18"/>
      <w:szCs w:val="18"/>
    </w:rPr>
  </w:style>
  <w:style w:type="character" w:styleId="a7">
    <w:name w:val="Strong"/>
    <w:qFormat/>
    <w:rsid w:val="009416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5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xqliu</cp:lastModifiedBy>
  <cp:revision>9</cp:revision>
  <dcterms:created xsi:type="dcterms:W3CDTF">2022-06-09T22:06:00Z</dcterms:created>
  <dcterms:modified xsi:type="dcterms:W3CDTF">2022-06-10T10:13:00Z</dcterms:modified>
</cp:coreProperties>
</file>