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ongti SC" w:hAnsi="Songti SC" w:cs="Songti SC"/>
          <w:sz w:val="28"/>
        </w:rPr>
        <w:t>单位名称：宁夏健力肽生物科技有限公司（银川鑫赛农牧科技有限公司）</w:t>
      </w:r>
    </w:p>
    <w:p>
      <w:r>
        <w:rPr>
          <w:rFonts w:ascii="Songti SC" w:hAnsi="Songti SC" w:cs="Songti SC"/>
          <w:sz w:val="28"/>
        </w:rPr>
        <w:t>页面色调：蓝色或者绿色为主色调</w:t>
      </w:r>
    </w:p>
    <w:p>
      <w:r>
        <w:rPr>
          <w:rFonts w:ascii="Songti SC" w:hAnsi="Songti SC" w:cs="Songti SC"/>
          <w:sz w:val="28"/>
        </w:rPr>
        <w:t>首页内容含：宣传图，研发中心（科研人员）、产品、专利、科技成果、成果数据、资讯、合作单位</w:t>
      </w:r>
    </w:p>
    <w:p>
      <w:r>
        <w:rPr>
          <w:rFonts w:ascii="Songti SC" w:hAnsi="Songti SC" w:cs="Songti SC"/>
          <w:sz w:val="28"/>
        </w:rPr>
        <w:t>产品页内容含：图片、基础资料、产品效果流程证明、专利等</w:t>
      </w:r>
    </w:p>
    <w:p/>
    <w:p>
      <w:pPr>
        <w:ind w:left="720"/>
      </w:pPr>
      <w:r>
        <w:rPr>
          <w:rFonts w:ascii="Times" w:hAnsi="Times" w:cs="Times"/>
          <w:sz w:val="28"/>
        </w:rPr>
        <w:tab/>
      </w:r>
      <w:r>
        <w:rPr>
          <w:rFonts w:ascii="Times" w:hAnsi="Times" w:cs="Times"/>
          <w:sz w:val="28"/>
        </w:rPr>
        <w:t>•</w:t>
      </w:r>
      <w:r>
        <w:rPr>
          <w:rFonts w:ascii="Times" w:hAnsi="Times" w:cs="Times"/>
          <w:sz w:val="28"/>
        </w:rPr>
        <w:tab/>
      </w:r>
      <w:r>
        <w:rPr>
          <w:rFonts w:ascii="Songti SC" w:hAnsi="Songti SC" w:cs="Songti SC"/>
          <w:sz w:val="28"/>
        </w:rPr>
        <w:t>关于健力肽（企业简介、发展历史、企业构架、核心理念、企业文化、社会责任）</w:t>
      </w:r>
    </w:p>
    <w:p>
      <w:pPr>
        <w:ind w:left="720"/>
      </w:pPr>
      <w:r>
        <w:rPr>
          <w:rFonts w:ascii="Times" w:hAnsi="Times" w:cs="Times"/>
          <w:sz w:val="28"/>
        </w:rPr>
        <w:tab/>
      </w:r>
      <w:r>
        <w:rPr>
          <w:rFonts w:ascii="Times" w:hAnsi="Times" w:cs="Times"/>
          <w:sz w:val="28"/>
        </w:rPr>
        <w:t>•</w:t>
      </w:r>
      <w:r>
        <w:rPr>
          <w:rFonts w:ascii="Times" w:hAnsi="Times" w:cs="Times"/>
          <w:sz w:val="28"/>
        </w:rPr>
        <w:tab/>
      </w:r>
      <w:r>
        <w:rPr>
          <w:rFonts w:ascii="Songti SC" w:hAnsi="Songti SC" w:cs="Songti SC"/>
          <w:sz w:val="28"/>
        </w:rPr>
        <w:t>产品中心（业务布局、饲料产</w:t>
      </w:r>
      <w:bookmarkStart w:id="0" w:name="_GoBack"/>
      <w:bookmarkEnd w:id="0"/>
      <w:r>
        <w:rPr>
          <w:rFonts w:ascii="Songti SC" w:hAnsi="Songti SC" w:cs="Songti SC"/>
          <w:sz w:val="28"/>
        </w:rPr>
        <w:t>品、技术交流）</w:t>
      </w:r>
    </w:p>
    <w:p>
      <w:pPr>
        <w:ind w:left="720"/>
      </w:pPr>
      <w:r>
        <w:rPr>
          <w:rFonts w:ascii="Times" w:hAnsi="Times" w:cs="Times"/>
          <w:sz w:val="28"/>
        </w:rPr>
        <w:tab/>
      </w:r>
      <w:r>
        <w:rPr>
          <w:rFonts w:ascii="Times" w:hAnsi="Times" w:cs="Times"/>
          <w:sz w:val="28"/>
        </w:rPr>
        <w:t>•</w:t>
      </w:r>
      <w:r>
        <w:rPr>
          <w:rFonts w:ascii="Times" w:hAnsi="Times" w:cs="Times"/>
          <w:sz w:val="28"/>
        </w:rPr>
        <w:tab/>
      </w:r>
      <w:r>
        <w:rPr>
          <w:rFonts w:ascii="Songti SC" w:hAnsi="Songti SC" w:cs="Songti SC"/>
          <w:sz w:val="28"/>
        </w:rPr>
        <w:t>科技研发（研发中心、科研合作、科技成果）</w:t>
      </w:r>
    </w:p>
    <w:p>
      <w:pPr>
        <w:ind w:left="720"/>
      </w:pPr>
      <w:r>
        <w:rPr>
          <w:rFonts w:ascii="Times" w:hAnsi="Times" w:cs="Times"/>
          <w:sz w:val="28"/>
        </w:rPr>
        <w:tab/>
      </w:r>
      <w:r>
        <w:rPr>
          <w:rFonts w:ascii="Times" w:hAnsi="Times" w:cs="Times"/>
          <w:sz w:val="28"/>
        </w:rPr>
        <w:t>•</w:t>
      </w:r>
      <w:r>
        <w:rPr>
          <w:rFonts w:ascii="Times" w:hAnsi="Times" w:cs="Times"/>
          <w:sz w:val="28"/>
        </w:rPr>
        <w:tab/>
      </w:r>
      <w:r>
        <w:rPr>
          <w:rFonts w:ascii="Songti SC" w:hAnsi="Songti SC" w:cs="Songti SC"/>
          <w:sz w:val="28"/>
        </w:rPr>
        <w:t>新闻资讯（公司动态、行业动态、市场动态）</w:t>
      </w:r>
    </w:p>
    <w:p>
      <w:pPr>
        <w:ind w:left="720"/>
      </w:pPr>
      <w:r>
        <w:rPr>
          <w:rFonts w:ascii="Times" w:hAnsi="Times" w:cs="Times"/>
          <w:sz w:val="28"/>
        </w:rPr>
        <w:tab/>
      </w:r>
      <w:r>
        <w:rPr>
          <w:rFonts w:ascii="Times" w:hAnsi="Times" w:cs="Times"/>
          <w:sz w:val="28"/>
        </w:rPr>
        <w:t>•</w:t>
      </w:r>
      <w:r>
        <w:rPr>
          <w:rFonts w:ascii="Times" w:hAnsi="Times" w:cs="Times"/>
          <w:sz w:val="28"/>
        </w:rPr>
        <w:tab/>
      </w:r>
      <w:r>
        <w:rPr>
          <w:rFonts w:ascii="Songti SC" w:hAnsi="Songti SC" w:cs="Songti SC"/>
          <w:sz w:val="28"/>
        </w:rPr>
        <w:t>联系我们（联系方式、乘车路线、留言）</w:t>
      </w:r>
    </w:p>
    <w:p>
      <w:pPr>
        <w:ind w:left="720"/>
      </w:pPr>
      <w:r>
        <w:rPr>
          <w:rFonts w:ascii="Times" w:hAnsi="Times" w:cs="Times"/>
          <w:sz w:val="28"/>
        </w:rPr>
        <w:tab/>
      </w:r>
      <w:r>
        <w:rPr>
          <w:rFonts w:ascii="Times" w:hAnsi="Times" w:cs="Times"/>
          <w:sz w:val="28"/>
        </w:rPr>
        <w:t>•</w:t>
      </w:r>
      <w:r>
        <w:rPr>
          <w:rFonts w:ascii="Times" w:hAnsi="Times" w:cs="Times"/>
          <w:sz w:val="28"/>
        </w:rPr>
        <w:tab/>
      </w:r>
      <w:r>
        <w:rPr>
          <w:rFonts w:ascii="Songti SC" w:hAnsi="Songti SC" w:cs="Songti SC"/>
          <w:sz w:val="28"/>
        </w:rPr>
        <w:t>招贤纳士</w:t>
      </w:r>
    </w:p>
    <w:sectPr>
      <w:pgSz w:w="11905" w:h="16837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BF31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2017-12-13T00:48:02Z</dcterms:created>
  <dc:creator>未央</dc:creator>
  <cp:lastModifiedBy>不散不见1414313925</cp:lastModifiedBy>
  <dcterms:modified xsi:type="dcterms:W3CDTF">2017-12-13T01:34:07Z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