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Formal Verification of Real-World Security Protocols</w: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margin">
                  <wp:posOffset>0</wp:posOffset>
                </wp:positionH>
                <wp:positionV relativeFrom="paragraph">
                  <wp:posOffset>1600200</wp:posOffset>
                </wp:positionV>
                <wp:extent cx="6096000" cy="25400"/>
                <wp:effectExtent b="0" l="0" r="0" t="0"/>
                <wp:wrapNone/>
                <wp:docPr id="1" name=""/>
                <a:graphic>
                  <a:graphicData uri="http://schemas.microsoft.com/office/word/2010/wordprocessingGroup">
                    <wpg:wgp>
                      <wpg:cNvGrpSpPr/>
                      <wpg:grpSpPr>
                        <a:xfrm>
                          <a:off x="2292666" y="3767300"/>
                          <a:ext cx="6096000" cy="25400"/>
                          <a:chOff x="2292666" y="3767300"/>
                          <a:chExt cx="6106669" cy="25400"/>
                        </a:xfrm>
                      </wpg:grpSpPr>
                      <wpg:grpSp>
                        <wpg:cNvGrpSpPr/>
                        <wpg:grpSpPr>
                          <a:xfrm>
                            <a:off x="2292666" y="3767300"/>
                            <a:ext cx="6106669" cy="25400"/>
                            <a:chOff x="0" y="0"/>
                            <a:chExt cx="6106668" cy="25400"/>
                          </a:xfrm>
                        </wpg:grpSpPr>
                        <wps:wsp>
                          <wps:cNvSpPr/>
                          <wps:cNvPr id="3" name="Shape 3"/>
                          <wps:spPr>
                            <a:xfrm>
                              <a:off x="0" y="0"/>
                              <a:ext cx="610665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0" y="25400"/>
                              <a:ext cx="6106668" cy="0"/>
                            </a:xfrm>
                            <a:prstGeom prst="straightConnector1">
                              <a:avLst/>
                            </a:prstGeom>
                            <a:noFill/>
                            <a:ln cap="flat" cmpd="sng" w="9525">
                              <a:solidFill>
                                <a:schemeClr val="accent1"/>
                              </a:solidFill>
                              <a:prstDash val="solid"/>
                              <a:miter lim="400000"/>
                              <a:headEnd len="med" w="med" type="none"/>
                              <a:tailEnd len="med" w="med" type="none"/>
                            </a:ln>
                          </wps:spPr>
                          <wps:bodyPr anchorCtr="0" anchor="ctr" bIns="91425" lIns="91425" rIns="91425" wrap="square" tIns="91425"/>
                        </wps:wsp>
                        <wps:wsp>
                          <wps:cNvCnPr/>
                          <wps:spPr>
                            <a:xfrm>
                              <a:off x="0" y="0"/>
                              <a:ext cx="6106668" cy="0"/>
                            </a:xfrm>
                            <a:prstGeom prst="straightConnector1">
                              <a:avLst/>
                            </a:prstGeom>
                            <a:noFill/>
                            <a:ln cap="flat" cmpd="sng" w="12700">
                              <a:solidFill>
                                <a:schemeClr val="accent1"/>
                              </a:solidFill>
                              <a:prstDash val="solid"/>
                              <a:miter lim="400000"/>
                              <a:headEnd len="med" w="med" type="none"/>
                              <a:tailEnd len="med" w="med" type="none"/>
                            </a:ln>
                          </wps:spPr>
                          <wps:bodyPr anchorCtr="0" anchor="ctr" bIns="91425" lIns="91425" rIns="91425" wrap="square" tIns="91425"/>
                        </wps:wsp>
                      </wpg:grpSp>
                    </wpg:wgp>
                  </a:graphicData>
                </a:graphic>
              </wp:anchor>
            </w:drawing>
          </mc:Choice>
          <mc:Fallback>
            <w:drawing>
              <wp:anchor allowOverlap="1" behindDoc="0" distB="152400" distT="152400" distL="152400" distR="152400" hidden="0" layoutInCell="1" locked="0" relativeHeight="0" simplePos="0">
                <wp:simplePos x="0" y="0"/>
                <wp:positionH relativeFrom="margin">
                  <wp:posOffset>0</wp:posOffset>
                </wp:positionH>
                <wp:positionV relativeFrom="paragraph">
                  <wp:posOffset>1600200</wp:posOffset>
                </wp:positionV>
                <wp:extent cx="6096000" cy="254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096000" cy="25400"/>
                        </a:xfrm>
                        <a:prstGeom prst="rect"/>
                        <a:ln/>
                      </pic:spPr>
                    </pic:pic>
                  </a:graphicData>
                </a:graphic>
              </wp:anchor>
            </w:drawing>
          </mc:Fallback>
        </mc:AlternateContent>
      </w:r>
    </w:p>
    <w:p w:rsidR="00000000" w:rsidDel="00000000" w:rsidP="00000000" w:rsidRDefault="00000000" w:rsidRPr="00000000">
      <w:pPr>
        <w:pStyle w:val="Subtitle"/>
        <w:contextualSpacing w:val="0"/>
        <w:rPr/>
      </w:pPr>
      <w:r w:rsidDel="00000000" w:rsidR="00000000" w:rsidRPr="00000000">
        <w:rPr>
          <w:rtl w:val="0"/>
        </w:rPr>
        <w:t xml:space="preserve">SSL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Zhang Mingmin - 2 October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6" w:type="default"/>
          <w:footerReference r:id="rId7" w:type="default"/>
          <w:pgSz w:h="16840" w:w="11900"/>
          <w:pgMar w:bottom="1656" w:top="1080" w:left="1152" w:right="1152"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60" w:line="240" w:lineRule="auto"/>
        <w:ind w:left="0" w:right="0" w:firstLine="0"/>
        <w:contextualSpacing w:val="0"/>
        <w:jc w:val="center"/>
        <w:rPr>
          <w:rFonts w:ascii="Helvetica Neue" w:cs="Helvetica Neue" w:eastAsia="Helvetica Neue" w:hAnsi="Helvetica Neue"/>
          <w:b w:val="1"/>
          <w:i w:val="0"/>
          <w:smallCaps w:val="0"/>
          <w:strike w:val="0"/>
          <w:color w:val="008cb4"/>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8cb4"/>
          <w:sz w:val="36"/>
          <w:szCs w:val="36"/>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60" w:line="240" w:lineRule="auto"/>
        <w:ind w:left="0" w:right="0" w:firstLine="0"/>
        <w:contextualSpacing w:val="0"/>
        <w:jc w:val="center"/>
        <w:rPr>
          <w:rFonts w:ascii="Helvetica Neue" w:cs="Helvetica Neue" w:eastAsia="Helvetica Neue" w:hAnsi="Helvetica Neue"/>
          <w:b w:val="1"/>
          <w:i w:val="0"/>
          <w:smallCaps w:val="0"/>
          <w:strike w:val="0"/>
          <w:color w:val="008cb4"/>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8cb4"/>
          <w:sz w:val="36"/>
          <w:szCs w:val="36"/>
          <w:u w:val="none"/>
          <w:shd w:fill="auto" w:val="clear"/>
          <w:vertAlign w:val="baseline"/>
          <w:rtl w:val="0"/>
        </w:rPr>
        <w:t xml:space="preserve">MITM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60" w:line="240" w:lineRule="auto"/>
        <w:ind w:left="0" w:right="0" w:firstLine="0"/>
        <w:contextualSpacing w:val="0"/>
        <w:jc w:val="center"/>
        <w:rPr>
          <w:rFonts w:ascii="Helvetica Neue" w:cs="Helvetica Neue" w:eastAsia="Helvetica Neue" w:hAnsi="Helvetica Neue"/>
          <w:b w:val="1"/>
          <w:i w:val="0"/>
          <w:smallCaps w:val="0"/>
          <w:strike w:val="0"/>
          <w:color w:val="008cb4"/>
          <w:sz w:val="36"/>
          <w:szCs w:val="36"/>
          <w:u w:val="none"/>
          <w:shd w:fill="auto" w:val="clear"/>
          <w:vertAlign w:val="baseline"/>
        </w:rPr>
      </w:pPr>
      <w:r w:rsidDel="00000000" w:rsidR="00000000" w:rsidRPr="00000000">
        <w:rPr>
          <w:rFonts w:ascii="Helvetica Neue" w:cs="Helvetica Neue" w:eastAsia="Helvetica Neue" w:hAnsi="Helvetica Neue"/>
          <w:b w:val="1"/>
          <w:color w:val="008cb4"/>
          <w:sz w:val="36"/>
          <w:szCs w:val="36"/>
        </w:rPr>
        <mc:AlternateContent>
          <mc:Choice Requires="wpg">
            <w:drawing>
              <wp:inline distB="114300" distT="114300" distL="114300" distR="114300">
                <wp:extent cx="4752975" cy="4533900"/>
                <wp:effectExtent b="0" l="0" r="0" t="0"/>
                <wp:docPr id="2" name=""/>
                <a:graphic>
                  <a:graphicData uri="http://schemas.microsoft.com/office/word/2010/wordprocessingGroup">
                    <wpg:wgp>
                      <wpg:cNvGrpSpPr/>
                      <wpg:grpSpPr>
                        <a:xfrm>
                          <a:off x="1104900" y="426600"/>
                          <a:ext cx="4752975" cy="4533900"/>
                          <a:chOff x="1104900" y="426600"/>
                          <a:chExt cx="4733963" cy="4516950"/>
                        </a:xfrm>
                      </wpg:grpSpPr>
                      <wps:wsp>
                        <wps:cNvSpPr/>
                        <wps:cNvPr id="6" name="Shape 6"/>
                        <wps:spPr>
                          <a:xfrm>
                            <a:off x="1104900" y="1066800"/>
                            <a:ext cx="1038300" cy="885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rIns="91425" wrap="square" tIns="91425"/>
                      </wps:wsp>
                      <wps:wsp>
                        <wps:cNvSpPr/>
                        <wps:cNvPr id="7" name="Shape 7"/>
                        <wps:spPr>
                          <a:xfrm>
                            <a:off x="4295775" y="1066800"/>
                            <a:ext cx="1038300" cy="885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wrap="square" tIns="91425"/>
                      </wps:wsp>
                      <wps:wsp>
                        <wps:cNvCnPr/>
                        <wps:spPr>
                          <a:xfrm>
                            <a:off x="2143275" y="1509750"/>
                            <a:ext cx="2152500" cy="0"/>
                          </a:xfrm>
                          <a:prstGeom prst="straightConnector1">
                            <a:avLst/>
                          </a:prstGeom>
                          <a:noFill/>
                          <a:ln cap="flat" cmpd="sng" w="9525">
                            <a:solidFill>
                              <a:srgbClr val="000000"/>
                            </a:solidFill>
                            <a:prstDash val="solid"/>
                            <a:round/>
                            <a:headEnd len="lg" w="lg" type="stealth"/>
                            <a:tailEnd len="lg" w="lg" type="triangle"/>
                          </a:ln>
                        </wps:spPr>
                        <wps:bodyPr anchorCtr="0" anchor="ctr" bIns="91425" lIns="91425" rIns="91425" wrap="square" tIns="91425"/>
                      </wps:wsp>
                      <wps:wsp>
                        <wps:cNvSpPr txBox="1"/>
                        <wps:cNvPr id="9" name="Shape 9"/>
                        <wps:spPr>
                          <a:xfrm>
                            <a:off x="2690850" y="1452600"/>
                            <a:ext cx="1666800" cy="5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network</w:t>
                              </w:r>
                            </w:p>
                          </w:txbxContent>
                        </wps:txbx>
                        <wps:bodyPr anchorCtr="0" anchor="t" bIns="91425" lIns="91425" rIns="91425" wrap="square" tIns="91425"/>
                      </wps:wsp>
                      <wps:wsp>
                        <wps:cNvSpPr/>
                        <wps:cNvPr id="10" name="Shape 10"/>
                        <wps:spPr>
                          <a:xfrm>
                            <a:off x="1104938" y="2657475"/>
                            <a:ext cx="1038300" cy="885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rIns="91425" wrap="square" tIns="91425"/>
                      </wps:wsp>
                      <wps:wsp>
                        <wps:cNvSpPr/>
                        <wps:cNvPr id="11" name="Shape 11"/>
                        <wps:spPr>
                          <a:xfrm>
                            <a:off x="4295813" y="2657475"/>
                            <a:ext cx="1038300" cy="885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wrap="square" tIns="91425"/>
                      </wps:wsp>
                      <wps:wsp>
                        <wps:cNvCnPr/>
                        <wps:spPr>
                          <a:xfrm>
                            <a:off x="1991182" y="3413638"/>
                            <a:ext cx="699600" cy="1086900"/>
                          </a:xfrm>
                          <a:prstGeom prst="straightConnector1">
                            <a:avLst/>
                          </a:prstGeom>
                          <a:noFill/>
                          <a:ln cap="flat" cmpd="sng" w="9525">
                            <a:solidFill>
                              <a:srgbClr val="000000"/>
                            </a:solidFill>
                            <a:prstDash val="solid"/>
                            <a:round/>
                            <a:headEnd len="lg" w="lg" type="stealth"/>
                            <a:tailEnd len="lg" w="lg" type="triangle"/>
                          </a:ln>
                        </wps:spPr>
                        <wps:bodyPr anchorCtr="0" anchor="ctr" bIns="91425" lIns="91425" rIns="91425" wrap="square" tIns="91425"/>
                      </wps:wsp>
                      <wps:wsp>
                        <wps:cNvSpPr txBox="1"/>
                        <wps:cNvPr id="14" name="Shape 14"/>
                        <wps:spPr>
                          <a:xfrm>
                            <a:off x="1385963" y="3824325"/>
                            <a:ext cx="1666800" cy="5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network1</w:t>
                              </w:r>
                            </w:p>
                          </w:txbxContent>
                        </wps:txbx>
                        <wps:bodyPr anchorCtr="0" anchor="t" bIns="91425" lIns="91425" rIns="91425" wrap="square" tIns="91425"/>
                      </wps:wsp>
                      <wps:wsp>
                        <wps:cNvSpPr/>
                        <wps:cNvPr id="13" name="Shape 13"/>
                        <wps:spPr>
                          <a:xfrm>
                            <a:off x="2690850" y="4057650"/>
                            <a:ext cx="1242900" cy="885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ctr" bIns="91425" lIns="91425" rIns="91425" wrap="square" tIns="91425"/>
                      </wps:wsp>
                      <wps:wsp>
                        <wps:cNvCnPr/>
                        <wps:spPr>
                          <a:xfrm flipH="1">
                            <a:off x="3933668" y="3413638"/>
                            <a:ext cx="514200" cy="1086900"/>
                          </a:xfrm>
                          <a:prstGeom prst="straightConnector1">
                            <a:avLst/>
                          </a:prstGeom>
                          <a:noFill/>
                          <a:ln cap="flat" cmpd="sng" w="9525">
                            <a:solidFill>
                              <a:srgbClr val="000000"/>
                            </a:solidFill>
                            <a:prstDash val="solid"/>
                            <a:round/>
                            <a:headEnd len="lg" w="lg" type="stealth"/>
                            <a:tailEnd len="lg" w="lg" type="triangle"/>
                          </a:ln>
                        </wps:spPr>
                        <wps:bodyPr anchorCtr="0" anchor="ctr" bIns="91425" lIns="91425" rIns="91425" wrap="square" tIns="91425"/>
                      </wps:wsp>
                      <wps:wsp>
                        <wps:cNvSpPr txBox="1"/>
                        <wps:cNvPr id="16" name="Shape 16"/>
                        <wps:spPr>
                          <a:xfrm>
                            <a:off x="4172063" y="3824325"/>
                            <a:ext cx="1666800" cy="5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network2</w:t>
                              </w:r>
                            </w:p>
                          </w:txbxContent>
                        </wps:txbx>
                        <wps:bodyPr anchorCtr="0" anchor="t" bIns="91425" lIns="91425" rIns="91425" wrap="square" tIns="91425"/>
                      </wps:wsp>
                      <wps:wsp>
                        <wps:cNvSpPr txBox="1"/>
                        <wps:cNvPr id="17" name="Shape 17"/>
                        <wps:spPr>
                          <a:xfrm>
                            <a:off x="2438475" y="426600"/>
                            <a:ext cx="2895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Normal connection</w:t>
                              </w:r>
                            </w:p>
                          </w:txbxContent>
                        </wps:txbx>
                        <wps:bodyPr anchorCtr="0" anchor="t" bIns="91425" lIns="91425" rIns="91425" wrap="square" tIns="91425"/>
                      </wps:wsp>
                      <wps:wsp>
                        <wps:cNvSpPr txBox="1"/>
                        <wps:cNvPr id="18" name="Shape 18"/>
                        <wps:spPr>
                          <a:xfrm>
                            <a:off x="2219400" y="2242125"/>
                            <a:ext cx="2895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Connection with MITM</w:t>
                              </w:r>
                            </w:p>
                          </w:txbxContent>
                        </wps:txbx>
                        <wps:bodyPr anchorCtr="0" anchor="t" bIns="91425" lIns="91425" rIns="91425" wrap="square" tIns="91425"/>
                      </wps:wsp>
                    </wpg:wgp>
                  </a:graphicData>
                </a:graphic>
              </wp:inline>
            </w:drawing>
          </mc:Choice>
          <mc:Fallback>
            <w:drawing>
              <wp:inline distB="114300" distT="114300" distL="114300" distR="114300">
                <wp:extent cx="4752975" cy="453390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52975" cy="453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60" w:line="240" w:lineRule="auto"/>
        <w:ind w:left="0" w:right="0" w:firstLine="0"/>
        <w:contextualSpacing w:val="0"/>
        <w:jc w:val="center"/>
        <w:rPr>
          <w:rFonts w:ascii="Helvetica Neue" w:cs="Helvetica Neue" w:eastAsia="Helvetica Neue" w:hAnsi="Helvetica Neue"/>
          <w:b w:val="1"/>
          <w:i w:val="0"/>
          <w:smallCaps w:val="0"/>
          <w:strike w:val="0"/>
          <w:color w:val="008cb4"/>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8cb4"/>
          <w:sz w:val="36"/>
          <w:szCs w:val="36"/>
          <w:u w:val="none"/>
          <w:shd w:fill="auto" w:val="clear"/>
          <w:vertAlign w:val="baseline"/>
          <w:rtl w:val="0"/>
        </w:rPr>
        <w:t xml:space="preserve">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Setup: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Server IP: 192.168.0.115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Client IP: 192.168.0.119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Attacker IP: 192.168.0.113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Server and client were running windows 7, and attacker was running Kali with bettercap as the attack tool.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center"/>
        <w:rPr>
          <w:rFonts w:ascii="Palatino" w:cs="Palatino" w:eastAsia="Palatino" w:hAnsi="Palatino"/>
          <w:b w:val="0"/>
          <w:i w:val="1"/>
          <w:smallCaps w:val="0"/>
          <w:strike w:val="0"/>
          <w:color w:val="008cb4"/>
          <w:sz w:val="26"/>
          <w:szCs w:val="26"/>
          <w:u w:val="none"/>
          <w:shd w:fill="auto" w:val="clear"/>
          <w:vertAlign w:val="baseline"/>
        </w:rPr>
      </w:pPr>
      <w:r w:rsidDel="00000000" w:rsidR="00000000" w:rsidRPr="00000000">
        <w:rPr>
          <w:rFonts w:ascii="Palatino" w:cs="Palatino" w:eastAsia="Palatino" w:hAnsi="Palatino"/>
          <w:b w:val="0"/>
          <w:i w:val="1"/>
          <w:smallCaps w:val="0"/>
          <w:strike w:val="0"/>
          <w:color w:val="008cb4"/>
          <w:sz w:val="26"/>
          <w:szCs w:val="26"/>
          <w:u w:val="none"/>
          <w:shd w:fill="auto" w:val="clear"/>
          <w:vertAlign w:val="baseline"/>
          <w:rtl w:val="0"/>
        </w:rPr>
        <w:t xml:space="preserve">Normal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TLS1.0 captured from server</w:t>
      </w:r>
    </w:p>
    <w:tbl>
      <w:tblPr>
        <w:tblStyle w:val="Table1"/>
        <w:tblW w:w="9596.0" w:type="dxa"/>
        <w:jc w:val="left"/>
        <w:tblInd w:w="108.0" w:type="dxa"/>
        <w:tblBorders>
          <w:top w:color="fefefe" w:space="0" w:sz="4" w:val="single"/>
          <w:left w:color="fefefe" w:space="0" w:sz="4" w:val="single"/>
          <w:bottom w:color="fefefe" w:space="0" w:sz="4" w:val="single"/>
          <w:right w:color="fefefe" w:space="0" w:sz="4" w:val="single"/>
          <w:insideH w:color="7acbf1" w:space="0" w:sz="4" w:val="single"/>
          <w:insideV w:color="7acbf1" w:space="0" w:sz="4" w:val="single"/>
        </w:tblBorders>
        <w:tblLayout w:type="fixed"/>
        <w:tblLook w:val="0000"/>
      </w:tblPr>
      <w:tblGrid>
        <w:gridCol w:w="1199"/>
        <w:gridCol w:w="1200"/>
        <w:gridCol w:w="1199"/>
        <w:gridCol w:w="1200"/>
        <w:gridCol w:w="1199"/>
        <w:gridCol w:w="1200"/>
        <w:gridCol w:w="1199"/>
        <w:gridCol w:w="1200"/>
        <w:tblGridChange w:id="0">
          <w:tblGrid>
            <w:gridCol w:w="1199"/>
            <w:gridCol w:w="1200"/>
            <w:gridCol w:w="1199"/>
            <w:gridCol w:w="1200"/>
            <w:gridCol w:w="1199"/>
            <w:gridCol w:w="1200"/>
            <w:gridCol w:w="1199"/>
            <w:gridCol w:w="1200"/>
          </w:tblGrid>
        </w:tblGridChange>
      </w:tblGrid>
      <w:tr>
        <w:trPr>
          <w:trHeight w:val="520" w:hRule="atLeast"/>
        </w:trPr>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Time</w:t>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Source</w:t>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Destination</w:t>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Protocol</w:t>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Length</w:t>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Src port</w:t>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Dest port</w:t>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1"/>
                <w:i w:val="0"/>
                <w:smallCaps w:val="0"/>
                <w:strike w:val="0"/>
                <w:color w:val="fefefe"/>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fefefe"/>
                <w:sz w:val="20"/>
                <w:szCs w:val="20"/>
                <w:u w:val="none"/>
                <w:shd w:fill="auto" w:val="clear"/>
                <w:vertAlign w:val="baseline"/>
                <w:rtl w:val="0"/>
              </w:rPr>
              <w:t xml:space="preserve">Info</w:t>
            </w:r>
          </w:p>
        </w:tc>
      </w:tr>
      <w:tr>
        <w:trPr>
          <w:trHeight w:val="800" w:hRule="atLeast"/>
        </w:trPr>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2017-10-11 13:28:02.953952</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158</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49290</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Client Hello</w:t>
            </w:r>
          </w:p>
        </w:tc>
      </w:tr>
      <w:tr>
        <w:trPr>
          <w:trHeight w:val="130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2017-10-11 13:28:02.954620</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882</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49290</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Server Hello, Certificate, Server Hello Done</w:t>
            </w:r>
          </w:p>
        </w:tc>
      </w:tr>
      <w:tr>
        <w:trPr>
          <w:trHeight w:val="208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2017-10-11 13:28:02.955152</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380</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49290</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Client Key Exchange, Change Cipher Spec, Encrypted Handshake Message</w:t>
            </w:r>
          </w:p>
        </w:tc>
      </w:tr>
      <w:tr>
        <w:trPr>
          <w:trHeight w:val="1560" w:hRule="atLeast"/>
        </w:trPr>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2017-10-11 13:28:02.960080</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113</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49290</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Change Cipher Spec, Encrypted Handshake Message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The process can be described as follow: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C -&gt; Client Hello -&gt;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 -&gt; Server Hello, Certificate, Server Hello Done -&gt; 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C -&gt; Client Key Exchange, Change Cipher Spec, Encrypted Handshake Message -&gt;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 -&gt; Change Cipher Spec, Encrypted Handshake Message -&gt; 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C -&gt; Data -&gt;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center"/>
        <w:rPr>
          <w:rFonts w:ascii="Palatino" w:cs="Palatino" w:eastAsia="Palatino" w:hAnsi="Palatino"/>
          <w:b w:val="0"/>
          <w:i w:val="1"/>
          <w:smallCaps w:val="0"/>
          <w:strike w:val="0"/>
          <w:color w:val="008cb4"/>
          <w:sz w:val="26"/>
          <w:szCs w:val="26"/>
          <w:u w:val="none"/>
          <w:shd w:fill="auto" w:val="clear"/>
          <w:vertAlign w:val="baseline"/>
        </w:rPr>
      </w:pPr>
      <w:r w:rsidDel="00000000" w:rsidR="00000000" w:rsidRPr="00000000">
        <w:rPr>
          <w:rFonts w:ascii="Palatino" w:cs="Palatino" w:eastAsia="Palatino" w:hAnsi="Palatino"/>
          <w:b w:val="0"/>
          <w:i w:val="1"/>
          <w:smallCaps w:val="0"/>
          <w:strike w:val="0"/>
          <w:color w:val="008cb4"/>
          <w:sz w:val="26"/>
          <w:szCs w:val="26"/>
          <w:u w:val="none"/>
          <w:shd w:fill="auto" w:val="clear"/>
          <w:vertAlign w:val="baseline"/>
          <w:rtl w:val="0"/>
        </w:rPr>
        <w:t xml:space="preserve">Data with Attack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TLS1.0 capture from client</w:t>
      </w:r>
    </w:p>
    <w:tbl>
      <w:tblPr>
        <w:tblStyle w:val="Table2"/>
        <w:tblW w:w="9596.0" w:type="dxa"/>
        <w:jc w:val="left"/>
        <w:tblInd w:w="108.0" w:type="dxa"/>
        <w:tblBorders>
          <w:top w:color="fefefe" w:space="0" w:sz="4" w:val="single"/>
          <w:left w:color="fefefe" w:space="0" w:sz="4" w:val="single"/>
          <w:bottom w:color="fefefe" w:space="0" w:sz="4" w:val="single"/>
          <w:right w:color="fefefe" w:space="0" w:sz="4" w:val="single"/>
          <w:insideH w:color="7acbf1" w:space="0" w:sz="4" w:val="single"/>
          <w:insideV w:color="7acbf1" w:space="0" w:sz="4" w:val="single"/>
        </w:tblBorders>
        <w:tblLayout w:type="fixed"/>
        <w:tblLook w:val="0000"/>
      </w:tblPr>
      <w:tblGrid>
        <w:gridCol w:w="1199"/>
        <w:gridCol w:w="1200"/>
        <w:gridCol w:w="1199"/>
        <w:gridCol w:w="1200"/>
        <w:gridCol w:w="1199"/>
        <w:gridCol w:w="1200"/>
        <w:gridCol w:w="1199"/>
        <w:gridCol w:w="1200"/>
        <w:tblGridChange w:id="0">
          <w:tblGrid>
            <w:gridCol w:w="1199"/>
            <w:gridCol w:w="1200"/>
            <w:gridCol w:w="1199"/>
            <w:gridCol w:w="1200"/>
            <w:gridCol w:w="1199"/>
            <w:gridCol w:w="1200"/>
            <w:gridCol w:w="1199"/>
            <w:gridCol w:w="1200"/>
          </w:tblGrid>
        </w:tblGridChange>
      </w:tblGrid>
      <w:tr>
        <w:trPr>
          <w:trHeight w:val="280" w:hRule="atLeast"/>
        </w:trPr>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540" w:hRule="atLeast"/>
        </w:trPr>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0.406516</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190</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61640</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Client Hello</w:t>
            </w:r>
          </w:p>
        </w:tc>
      </w:tr>
      <w:tr>
        <w:trPr>
          <w:trHeight w:val="182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0.406744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TCP</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54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61640</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443 → 61640 [ACK] Seq=1 Ack=137 Win=30336 Len=0</w:t>
            </w:r>
          </w:p>
        </w:tc>
      </w:tr>
      <w:tr>
        <w:trPr>
          <w:trHeight w:val="208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0.406928</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199</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61640</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Server Hello, Change Cipher Spec, Encrypted Handshake Message</w:t>
            </w:r>
          </w:p>
        </w:tc>
      </w:tr>
      <w:tr>
        <w:trPr>
          <w:trHeight w:val="156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0.407194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113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61640</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Change Cipher Spec, Encrypted Handshake Message</w:t>
            </w:r>
          </w:p>
        </w:tc>
      </w:tr>
      <w:tr>
        <w:trPr>
          <w:trHeight w:val="520" w:hRule="atLeast"/>
        </w:trPr>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0.409969</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192.168.0.119</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667</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61640</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Application Data</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TLS1.0 captured form server</w:t>
      </w:r>
    </w:p>
    <w:tbl>
      <w:tblPr>
        <w:tblStyle w:val="Table3"/>
        <w:tblW w:w="9596.0" w:type="dxa"/>
        <w:jc w:val="left"/>
        <w:tblInd w:w="108.0" w:type="dxa"/>
        <w:tblBorders>
          <w:top w:color="fefefe" w:space="0" w:sz="4" w:val="single"/>
          <w:left w:color="fefefe" w:space="0" w:sz="4" w:val="single"/>
          <w:bottom w:color="fefefe" w:space="0" w:sz="4" w:val="single"/>
          <w:right w:color="fefefe" w:space="0" w:sz="4" w:val="single"/>
          <w:insideH w:color="7acbf1" w:space="0" w:sz="4" w:val="single"/>
          <w:insideV w:color="7acbf1" w:space="0" w:sz="4" w:val="single"/>
        </w:tblBorders>
        <w:tblLayout w:type="fixed"/>
        <w:tblLook w:val="0000"/>
      </w:tblPr>
      <w:tblGrid>
        <w:gridCol w:w="1199"/>
        <w:gridCol w:w="1200"/>
        <w:gridCol w:w="1199"/>
        <w:gridCol w:w="1200"/>
        <w:gridCol w:w="1199"/>
        <w:gridCol w:w="1200"/>
        <w:gridCol w:w="1199"/>
        <w:gridCol w:w="1200"/>
        <w:tblGridChange w:id="0">
          <w:tblGrid>
            <w:gridCol w:w="1199"/>
            <w:gridCol w:w="1200"/>
            <w:gridCol w:w="1199"/>
            <w:gridCol w:w="1200"/>
            <w:gridCol w:w="1199"/>
            <w:gridCol w:w="1200"/>
            <w:gridCol w:w="1199"/>
            <w:gridCol w:w="1200"/>
          </w:tblGrid>
        </w:tblGridChange>
      </w:tblGrid>
      <w:tr>
        <w:trPr>
          <w:trHeight w:val="280" w:hRule="atLeast"/>
        </w:trPr>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7acbf1" w:space="0" w:sz="12" w:val="single"/>
              <w:right w:color="000000" w:space="0" w:sz="0" w:val="nil"/>
            </w:tcBorders>
            <w:shd w:fill="008cb4" w:val="clear"/>
            <w:tcMar>
              <w:top w:w="80.0" w:type="dxa"/>
              <w:left w:w="80.0" w:type="dxa"/>
              <w:bottom w:w="80.0" w:type="dxa"/>
              <w:right w:w="8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540" w:hRule="atLeast"/>
        </w:trPr>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0.765827</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192.168.0.113</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285</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35804</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7acbf1" w:space="0" w:sz="12"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Client Hello</w:t>
            </w:r>
          </w:p>
        </w:tc>
      </w:tr>
      <w:tr>
        <w:trPr>
          <w:trHeight w:val="130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0.765988</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192.168.0.113</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894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35804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Server Hello, Certificate, Server Hello Done</w:t>
            </w:r>
          </w:p>
        </w:tc>
      </w:tr>
      <w:tr>
        <w:trPr>
          <w:trHeight w:val="260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0.766386</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192.168.0.113</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TCP</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66</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35804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35804 → 443 [ACK] Seq=220 Ack=829 Win=32128 Len=0 TSval=3563971882 TSecr=10615785</w:t>
            </w:r>
          </w:p>
        </w:tc>
      </w:tr>
      <w:tr>
        <w:trPr>
          <w:trHeight w:val="208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0.766757</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192.168.0.113</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392</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35804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Client Key Exchange, Change Cipher Spec, Encrypted Handshake Message</w:t>
            </w:r>
          </w:p>
        </w:tc>
      </w:tr>
      <w:tr>
        <w:trPr>
          <w:trHeight w:val="1560" w:hRule="atLeast"/>
        </w:trPr>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0.768675</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192.168.0.113</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125</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35804</w:t>
            </w:r>
            <w:r w:rsidDel="00000000" w:rsidR="00000000" w:rsidRPr="00000000">
              <w:rPr>
                <w:rtl w:val="0"/>
              </w:rPr>
            </w:r>
          </w:p>
        </w:tc>
        <w:tc>
          <w:tcPr>
            <w:tcBorders>
              <w:top w:color="fefefe" w:space="0" w:sz="4" w:val="single"/>
              <w:left w:color="000000" w:space="0" w:sz="0" w:val="nil"/>
              <w:bottom w:color="fefefe" w:space="0" w:sz="4" w:val="single"/>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Change Cipher Spec, Encrypted Handshake Message</w:t>
            </w:r>
          </w:p>
        </w:tc>
      </w:tr>
      <w:tr>
        <w:trPr>
          <w:trHeight w:val="520" w:hRule="atLeast"/>
        </w:trPr>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0.779995</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192.168.0.113</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192.168.0.115</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TLSv1</w:t>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684</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35804</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Palatino" w:cs="Palatino" w:eastAsia="Palatino" w:hAnsi="Palatino"/>
                <w:b w:val="0"/>
                <w:i w:val="0"/>
                <w:smallCaps w:val="0"/>
                <w:strike w:val="0"/>
                <w:color w:val="565452"/>
                <w:sz w:val="20"/>
                <w:szCs w:val="20"/>
                <w:u w:val="none"/>
                <w:vertAlign w:val="baseline"/>
                <w:rtl w:val="0"/>
              </w:rPr>
              <w:t xml:space="preserve">443</w:t>
            </w:r>
            <w:r w:rsidDel="00000000" w:rsidR="00000000" w:rsidRPr="00000000">
              <w:rPr>
                <w:rtl w:val="0"/>
              </w:rPr>
            </w:r>
          </w:p>
        </w:tc>
        <w:tc>
          <w:tcPr>
            <w:tcBorders>
              <w:top w:color="fefefe" w:space="0" w:sz="4" w:val="single"/>
              <w:left w:color="000000" w:space="0" w:sz="0" w:val="nil"/>
              <w:bottom w:color="000000" w:space="0" w:sz="0" w:val="nil"/>
              <w:right w:color="000000" w:space="0" w:sz="0" w:val="nil"/>
            </w:tcBorders>
            <w:shd w:fill="7ac4ea" w:val="clear"/>
            <w:tcMar>
              <w:top w:w="80.0" w:type="dxa"/>
              <w:left w:w="80.0" w:type="dxa"/>
              <w:bottom w:w="80.0" w:type="dxa"/>
              <w:right w:w="8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565452"/>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565452"/>
                <w:sz w:val="20"/>
                <w:szCs w:val="20"/>
                <w:u w:val="none"/>
                <w:shd w:fill="auto" w:val="clear"/>
                <w:vertAlign w:val="baseline"/>
                <w:rtl w:val="0"/>
              </w:rPr>
              <w:t xml:space="preserve">Application Data</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The process can be described as follow: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C -&gt; Client Hello -&gt; 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S(A) -&gt; Server Hello, Change Cipher Spec, Encrypted Handshake Message -&gt; 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C -&gt; Change Cipher Spec, Encrypted Handshake Message -&gt; 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C -&gt; Data -&gt; 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A -&gt; Client Hello -&gt;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 -&gt; Server Hello, Certificate, Server Hello Done -&gt;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A -&gt; Client Key Exchange, Change Cipher Spec, Encrypted Handshake Message -&gt;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 -&gt; Change Cipher Spec, Encrypted Handshake Message -&gt;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A -&gt; Data -&gt;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We can observe that when the attack was carried out, the client still thought it was talking with the server, while the truth is the attacker has hijacked client’s traffic and negotiated  with the server on its own TLS session. The TLS version the attacker used may not be the same with client’s initial request version.</w:t>
      </w:r>
    </w:p>
    <w:sectPr>
      <w:type w:val="continuous"/>
      <w:pgSz w:h="16840" w:w="11900"/>
      <w:pgMar w:bottom="1656" w:top="1080" w:left="1152" w:right="115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ido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798"/>
        <w:tab w:val="right" w:pos="9596"/>
      </w:tabs>
      <w:spacing w:after="924" w:before="60" w:line="240" w:lineRule="auto"/>
      <w:ind w:left="0" w:right="0" w:firstLine="0"/>
      <w:contextualSpacing w:val="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8cb4"/>
        <w:sz w:val="20"/>
        <w:szCs w:val="20"/>
        <w:u w:val="none"/>
        <w:shd w:fill="auto" w:val="clear"/>
        <w:vertAlign w:val="baseline"/>
        <w:rtl w:val="0"/>
      </w:rPr>
      <w:t xml:space="preserve">FORMAL VERIFICATION OF REAL-WORLD SECURITY PROTOCOLS - ZHANG MINGMIN</w:t>
      <w:tab/>
      <w:tab/>
    </w:r>
    <w:r w:rsidDel="00000000" w:rsidR="00000000" w:rsidRPr="00000000">
      <w:rPr>
        <w:rFonts w:ascii="Helvetica Neue" w:cs="Helvetica Neue" w:eastAsia="Helvetica Neue" w:hAnsi="Helvetica Neue"/>
        <w:b w:val="0"/>
        <w:i w:val="0"/>
        <w:smallCaps w:val="1"/>
        <w:strike w:val="0"/>
        <w:color w:val="008cb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-12699</wp:posOffset>
              </wp:positionH>
              <wp:positionV relativeFrom="paragraph">
                <wp:posOffset>431800</wp:posOffset>
              </wp:positionV>
              <wp:extent cx="6108700" cy="12700"/>
              <wp:effectExtent b="0" l="0" r="0" t="0"/>
              <wp:wrapSquare wrapText="bothSides" distB="0" distT="0" distL="0" distR="0"/>
              <wp:docPr id="3" name=""/>
              <a:graphic>
                <a:graphicData uri="http://schemas.microsoft.com/office/word/2010/wordprocessingShape">
                  <wps:wsp>
                    <wps:cNvCnPr/>
                    <wps:spPr>
                      <a:xfrm>
                        <a:off x="2290126" y="3780000"/>
                        <a:ext cx="6111748" cy="0"/>
                      </a:xfrm>
                      <a:prstGeom prst="straightConnector1">
                        <a:avLst/>
                      </a:prstGeom>
                      <a:noFill/>
                      <a:ln cap="flat" cmpd="sng" w="9525">
                        <a:solidFill>
                          <a:schemeClr val="accent1"/>
                        </a:solidFill>
                        <a:prstDash val="solid"/>
                        <a:miter lim="4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-12699</wp:posOffset>
              </wp:positionH>
              <wp:positionV relativeFrom="paragraph">
                <wp:posOffset>431800</wp:posOffset>
              </wp:positionV>
              <wp:extent cx="6108700" cy="127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108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300" w:before="220" w:line="192" w:lineRule="auto"/>
      <w:ind w:left="0" w:right="0" w:firstLine="0"/>
      <w:contextualSpacing w:val="0"/>
      <w:jc w:val="left"/>
    </w:pPr>
    <w:rPr>
      <w:rFonts w:ascii="Didot" w:cs="Didot" w:eastAsia="Didot" w:hAnsi="Didot"/>
      <w:b w:val="0"/>
      <w:i w:val="0"/>
      <w:smallCaps w:val="0"/>
      <w:strike w:val="0"/>
      <w:color w:val="008cb4"/>
      <w:sz w:val="84"/>
      <w:szCs w:val="84"/>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pPr>
    <w:rPr>
      <w:rFonts w:ascii="Helvetica Neue" w:cs="Helvetica Neue" w:eastAsia="Helvetica Neue" w:hAnsi="Helvetica Neue"/>
      <w:b w:val="1"/>
      <w:i w:val="0"/>
      <w:smallCaps w:val="0"/>
      <w:strike w:val="0"/>
      <w:color w:val="565452"/>
      <w:sz w:val="36"/>
      <w:szCs w:val="36"/>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