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24" w:rsidRPr="006A0524" w:rsidRDefault="006A0524" w:rsidP="006A052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A052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使用中国CDN网络分发Unity网页插件的方法 </w:t>
      </w:r>
    </w:p>
    <w:p w:rsidR="006A0524" w:rsidRPr="006A0524" w:rsidRDefault="006A0524" w:rsidP="006A052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A052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2013年01月16日 by U3d / </w:t>
      </w:r>
      <w:hyperlink r:id="rId4" w:tooltip="查看 Unity3D脚本/插件 中的全部文章" w:history="1">
        <w:r w:rsidRPr="006A052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A052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287 次 </w:t>
      </w:r>
    </w:p>
    <w:p w:rsidR="006A0524" w:rsidRPr="006A0524" w:rsidRDefault="006A0524" w:rsidP="006A05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A0524">
        <w:rPr>
          <w:rFonts w:ascii="微软雅黑" w:hAnsi="微软雅黑" w:cs="宋体" w:hint="eastAsia"/>
          <w:color w:val="555555"/>
          <w:sz w:val="21"/>
          <w:szCs w:val="21"/>
        </w:rPr>
        <w:t>为了让中国用户以最快的速度下载并使用Unity Web Player插件，从而运行使用Unity引擎开发的网页游戏和应用，Unity公司已经与中国的CDN网络提供商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ChinaCache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达成了深度的合作协议，允许中国用户通过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ChinaCache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来下载Unity Web Player的插件、播放器以及升级包。以下是具体的使用方法。</w:t>
      </w:r>
    </w:p>
    <w:p w:rsidR="006A0524" w:rsidRPr="006A0524" w:rsidRDefault="006A0524" w:rsidP="006A05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A0524">
        <w:rPr>
          <w:rFonts w:ascii="微软雅黑" w:hAnsi="微软雅黑" w:cs="宋体" w:hint="eastAsia"/>
          <w:color w:val="555555"/>
          <w:sz w:val="21"/>
          <w:szCs w:val="21"/>
        </w:rPr>
        <w:t>为了确保中国用户从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ChinaCache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下载相关资源，网页游戏开发商需要自行修改自己的html文件，对于使用Unity3.x编辑器发布的html文件，请使其包含以下内容：</w:t>
      </w:r>
    </w:p>
    <w:p w:rsidR="006A0524" w:rsidRPr="006A0524" w:rsidRDefault="006A0524" w:rsidP="006A052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A0524">
        <w:rPr>
          <w:rFonts w:ascii="微软雅黑" w:hAnsi="微软雅黑" w:cs="宋体" w:hint="eastAsia"/>
          <w:color w:val="555555"/>
          <w:sz w:val="21"/>
          <w:szCs w:val="21"/>
        </w:rPr>
        <w:t>&lt;script type="text/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javascript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" src="http://wp-china.unity3d.com/download_webplayer-3.x/3.0/uo/UnityObject.js"&gt;&lt;/script&gt;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&lt; script type="text/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javascript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"&gt;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&lt; !--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function 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GetUnity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() {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if (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typeof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unityObject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 != "undefined") {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return 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unityObject.getObjectById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unityPlayer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");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return null;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 (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typeof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unityObject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 != "undefined") {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params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 = {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autoupdateURL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 : "http://wp-china.unity3d.com/autodownload_webplugin-3.x",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autoupdateURLSignature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 : "02a5f78b3066d7d31fb063186a2eec36fdf1205d49c6b0808eb37ef85ed9902e2e1904d87f599238a802ba0abbfe4f18aa82dd2eb5171e99ba839a5cea9e6ea9c1be9eae505937b56fe4a5fd254cffe08958d961f42d970136b5eab9e6c2cd08b81bc8a11e5ade57dc63dcfef2248d89689e4d4feed3cdfe7374c848fd57ebd4"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};</w:t>
      </w:r>
    </w:p>
    <w:p w:rsidR="006A0524" w:rsidRPr="006A0524" w:rsidRDefault="006A0524" w:rsidP="006A052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unityObject.setBaseDownloadUrl(</w:t>
      </w:r>
      <w:proofErr w:type="gram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"http://wp-china.unity3d.com/download_webplayer-3.x/");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unityObject.embedUnity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unityPlayer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", "WebPlayer.unity3d", 600, 450, 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params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--&gt;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&lt; /script&gt;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&lt; body&gt;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...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&lt; a 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href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="http://unity3d.com/webplayer/" title="Unity Web Player. Install now!"&gt;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&lt; 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img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 alt="Unity Web Player. Install now!" 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src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="http://wp-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china.unity3d.com/installation/getunity.png" width="193" height="63" /&gt;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&lt; /a&gt;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...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&lt; /body&gt;</w:t>
      </w:r>
    </w:p>
    <w:p w:rsidR="006A0524" w:rsidRPr="006A0524" w:rsidRDefault="006A0524" w:rsidP="006A05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A0524">
        <w:rPr>
          <w:rFonts w:ascii="微软雅黑" w:hAnsi="微软雅黑" w:cs="宋体" w:hint="eastAsia"/>
          <w:color w:val="555555"/>
          <w:sz w:val="21"/>
          <w:szCs w:val="21"/>
        </w:rPr>
        <w:t>在以上脚本中，特别需要强调的是从wp-china.unity3d.com中下载的UnityObject.js文件，该文件需要传入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autoupdateURL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/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autoupdateURLSignature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两个参数；同时还需设置好基础的下载地址（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setBaseDownloadUrl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），从而保证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UnityObject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中用到的任何文件（例如图像文件）也都会从wp-china.unity3d.com进行下载。同时，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embedUnity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函数中需要传入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params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参数。在body中，getunity.png的下载地址也需要更改为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ChinaCache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地址。</w:t>
      </w:r>
    </w:p>
    <w:p w:rsidR="006A0524" w:rsidRPr="006A0524" w:rsidRDefault="006A0524" w:rsidP="006A05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A0524">
        <w:rPr>
          <w:rFonts w:ascii="微软雅黑" w:hAnsi="微软雅黑" w:cs="宋体" w:hint="eastAsia"/>
          <w:color w:val="555555"/>
          <w:sz w:val="21"/>
          <w:szCs w:val="21"/>
        </w:rPr>
        <w:t>另外，对于使用Unity4.x编辑器发布的html文件，请使其包含以下内容：</w:t>
      </w:r>
    </w:p>
    <w:p w:rsidR="006A0524" w:rsidRPr="006A0524" w:rsidRDefault="006A0524" w:rsidP="006A0524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&lt;meta http-equiv="Content-Type" content="text/html; 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charset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=utf-8"&gt;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&lt; title&gt;Unity Web Player | 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DNSPoison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&lt;/title&gt;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&lt; script type='text/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javascript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' 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src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='http://wp-china.unity3d.com/unity/jquery.min.js'&gt;&lt;/script&gt;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&lt; script type="text/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javascript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"&gt;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&lt; !--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unityObjectUrl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 = "http://wp-china.unity3d.com/download_webplayer-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3.x/3.0/uo/UnityObject2.js";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if (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document.location.protocol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 == 'https:')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unityObjectUrl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unityObjectUrl.replace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("http://", "https://ssl-");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document.write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('&lt;script type="text\/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javascript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" 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src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="' + 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unityObjectUrl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 + '"&gt;&lt;\/script&gt;');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--&gt;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&lt; /script&gt;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&lt; script type="text/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javascript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"&gt;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&lt; !--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config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 = {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width: 960,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height: 600,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params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: {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enableDebugging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:"0",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baseDownloadUrl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: "http://wp-china.unity3d.com/download_webplayer-3.x/",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autoupdateURL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 : "http://wp-china.unity3d.com/autodownload_webplugin-3.x",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autoupdateURLSignature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 : "02a5f78b3066d7d31fb063186a2eec36fdf1205d49c6b0808eb37ef85ed9902e2e1904d87f599238a802ba0abbfe4f18aa82dd2eb5171e99ba839a5cea9e6ea9c1be9eae5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05937b56fe4a5fd254cffe08958d961f42d970136b5eab9e6c2cd08b81bc8a11e5ade57dc63dcfef2248d89689e4d4feed3cdfe7374c848fd57ebd4"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};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...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&lt; body&gt;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...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&lt; div&gt;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&lt; a 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href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="http://unity3d.com/webplayer/" title="Unity Web Player. Install now!"&gt;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&lt; 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img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 alt="Unity Web Player. Install now!" 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src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="http://wp-china.unity3d.com/installation/getunity.png" width="193" height="63" /&gt;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&lt; /a&gt;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&lt; /div&gt;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&lt; div&gt;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&lt; a 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href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="http://unity3d.com/webplayer/" title="Unity Web Player. Install now! Restart your browser after install."&gt;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&lt; 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img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 xml:space="preserve"> alt="Unity Web Player. Install now! Restart your browser after install." src="http://wp-china.unity3d.com/installation/getunityrestart.png" width="193" height="63" /&gt;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&lt; /a&gt;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&lt; /div&gt;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...</w:t>
      </w:r>
      <w:r w:rsidRPr="006A0524">
        <w:rPr>
          <w:rFonts w:ascii="微软雅黑" w:hAnsi="微软雅黑" w:cs="宋体" w:hint="eastAsia"/>
          <w:color w:val="555555"/>
          <w:sz w:val="21"/>
          <w:szCs w:val="21"/>
        </w:rPr>
        <w:br/>
        <w:t>&lt; /body&gt;</w:t>
      </w:r>
    </w:p>
    <w:p w:rsidR="006A0524" w:rsidRPr="006A0524" w:rsidRDefault="006A0524" w:rsidP="006A05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A0524">
        <w:rPr>
          <w:rFonts w:ascii="微软雅黑" w:hAnsi="微软雅黑" w:cs="宋体" w:hint="eastAsia"/>
          <w:color w:val="555555"/>
          <w:sz w:val="21"/>
          <w:szCs w:val="21"/>
        </w:rPr>
        <w:t>在以上脚本中，特别需要强调的是从wp-china.unity3d.com中下载的UnityObject2.js文件，在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params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中需要加入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baseDownloadUrl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、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autoupdateURL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和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autoupdateURLSignature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三个参数；从而保证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UnityObject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中用到的任何文件（例如图像文件）也都会从wp-china.unity3d.com进行下载。同时，为了使中国用户可以更快更方便地下载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jquery.min.js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文件，我们也在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ChinaCache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上备份了该文件。在body中，getunity.png和getunityrestart.png的下载地址也需要更改为</w:t>
      </w:r>
      <w:proofErr w:type="spellStart"/>
      <w:r w:rsidRPr="006A0524">
        <w:rPr>
          <w:rFonts w:ascii="微软雅黑" w:hAnsi="微软雅黑" w:cs="宋体" w:hint="eastAsia"/>
          <w:color w:val="555555"/>
          <w:sz w:val="21"/>
          <w:szCs w:val="21"/>
        </w:rPr>
        <w:t>ChinaCache</w:t>
      </w:r>
      <w:proofErr w:type="spellEnd"/>
      <w:r w:rsidRPr="006A0524">
        <w:rPr>
          <w:rFonts w:ascii="微软雅黑" w:hAnsi="微软雅黑" w:cs="宋体" w:hint="eastAsia"/>
          <w:color w:val="555555"/>
          <w:sz w:val="21"/>
          <w:szCs w:val="21"/>
        </w:rPr>
        <w:t>地址。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240216"/>
    <w:rsid w:val="00323B43"/>
    <w:rsid w:val="003D37D8"/>
    <w:rsid w:val="00426133"/>
    <w:rsid w:val="004358AB"/>
    <w:rsid w:val="006A052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0524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619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91096863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2013-05-14T06:31:00Z</dcterms:modified>
</cp:coreProperties>
</file>