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A07" w:rsidRPr="00922A07" w:rsidRDefault="00922A07" w:rsidP="00922A0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22A0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控制播放动画片段 </w:t>
      </w:r>
    </w:p>
    <w:p w:rsidR="00922A07" w:rsidRPr="00922A07" w:rsidRDefault="00922A07" w:rsidP="00922A0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22A0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2013年07月04日 by U3d / </w:t>
      </w:r>
      <w:hyperlink r:id="rId6" w:tooltip="查看 Unity3D脚本/插件 中的全部文章" w:history="1">
        <w:r w:rsidRPr="00922A0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22A0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66 次 </w:t>
      </w:r>
    </w:p>
    <w:p w:rsidR="00922A07" w:rsidRPr="00922A07" w:rsidRDefault="00922A07" w:rsidP="00922A0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086350" cy="5676900"/>
            <wp:effectExtent l="19050" t="0" r="0" b="0"/>
            <wp:docPr id="1" name="图片 1" descr="控制播放动画片段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控制播放动画片段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A07" w:rsidRPr="00922A07" w:rsidRDefault="00922A07" w:rsidP="00922A0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22A07">
        <w:rPr>
          <w:rFonts w:ascii="微软雅黑" w:hAnsi="微软雅黑" w:cs="宋体" w:hint="eastAsia"/>
          <w:color w:val="555555"/>
          <w:sz w:val="21"/>
          <w:szCs w:val="21"/>
        </w:rPr>
        <w:t>控制播放动画片段</w:t>
      </w:r>
    </w:p>
    <w:p w:rsidR="00922A07" w:rsidRPr="00922A07" w:rsidRDefault="00922A07" w:rsidP="00922A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22A07">
        <w:rPr>
          <w:rFonts w:ascii="微软雅黑" w:hAnsi="微软雅黑" w:cs="宋体" w:hint="eastAsia"/>
          <w:color w:val="555555"/>
          <w:sz w:val="21"/>
          <w:szCs w:val="21"/>
        </w:rPr>
        <w:t>这里查看物体自带动画，并可以进行切割。</w:t>
      </w:r>
    </w:p>
    <w:p w:rsidR="00922A07" w:rsidRPr="00922A07" w:rsidRDefault="00922A07" w:rsidP="00922A0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5410200" cy="3200400"/>
            <wp:effectExtent l="19050" t="0" r="0" b="0"/>
            <wp:docPr id="2" name="图片 2" descr="控制播放动画片段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控制播放动画片段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A07" w:rsidRPr="00922A07" w:rsidRDefault="00922A07" w:rsidP="00922A0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922A07">
        <w:rPr>
          <w:rFonts w:ascii="微软雅黑" w:hAnsi="微软雅黑" w:cs="宋体" w:hint="eastAsia"/>
          <w:color w:val="555555"/>
          <w:sz w:val="21"/>
          <w:szCs w:val="21"/>
        </w:rPr>
        <w:t>控制播放动画片段</w:t>
      </w:r>
    </w:p>
    <w:p w:rsidR="00922A07" w:rsidRPr="00922A07" w:rsidRDefault="00922A07" w:rsidP="00922A0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922A07">
        <w:rPr>
          <w:rFonts w:ascii="微软雅黑" w:hAnsi="微软雅黑" w:cs="宋体" w:hint="eastAsia"/>
          <w:color w:val="555555"/>
          <w:sz w:val="21"/>
          <w:szCs w:val="21"/>
        </w:rPr>
        <w:t>Animation组件就是控制播放动画。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922A07" w:rsidRPr="00922A07" w:rsidTr="00922A0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22A07" w:rsidRPr="00922A07" w:rsidRDefault="00922A07" w:rsidP="00922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22A0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22A0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const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22A0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ANIM_NAME0 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22A0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"Take 001"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922A0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22A0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const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22A0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ANIN_NAME1 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22A0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"Take 0010"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922A0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obj 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22A0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22A0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922A0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922A0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922A0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obj 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22A0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22A0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"yh_mx"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obj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22A0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animation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22A0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wrapMode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WrapMode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22A0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22A0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Update is called once per frame  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922A0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922A0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22A0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22A0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obj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22A0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animation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22A0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ANIM_NAME0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922A0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22A0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22A0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obj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22A0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animation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22A0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ANIN_NAME1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922A07" w:rsidRPr="00922A07" w:rsidTr="00922A0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22A07" w:rsidRPr="00922A07" w:rsidRDefault="00922A07" w:rsidP="00922A0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22A0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22A07" w:rsidRPr="00922A07" w:rsidRDefault="00922A07" w:rsidP="00922A0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922A0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22A0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065" w:rsidRDefault="00E43065" w:rsidP="00922A07">
      <w:pPr>
        <w:spacing w:after="0"/>
      </w:pPr>
      <w:r>
        <w:separator/>
      </w:r>
    </w:p>
  </w:endnote>
  <w:endnote w:type="continuationSeparator" w:id="0">
    <w:p w:rsidR="00E43065" w:rsidRDefault="00E43065" w:rsidP="00922A0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065" w:rsidRDefault="00E43065" w:rsidP="00922A07">
      <w:pPr>
        <w:spacing w:after="0"/>
      </w:pPr>
      <w:r>
        <w:separator/>
      </w:r>
    </w:p>
  </w:footnote>
  <w:footnote w:type="continuationSeparator" w:id="0">
    <w:p w:rsidR="00E43065" w:rsidRDefault="00E43065" w:rsidP="00922A0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922A07"/>
    <w:rsid w:val="00B575C7"/>
    <w:rsid w:val="00D31D50"/>
    <w:rsid w:val="00E43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A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A0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A0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A07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22A07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922A07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22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2A0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22A0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2A0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7305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8677448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66442861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7/112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unitymanual.com/wp-content/uploads/2013/07/221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2013-07-11T05:38:00Z</dcterms:modified>
</cp:coreProperties>
</file>