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left w:w="0" w:type="dxa"/>
          <w:right w:w="0" w:type="dxa"/>
        </w:tblCellMar>
        <w:tblLook w:val="04A0"/>
      </w:tblPr>
      <w:tblGrid>
        <w:gridCol w:w="6314"/>
      </w:tblGrid>
      <w:tr w:rsidR="00DD4F71" w:rsidRPr="00DD4F71" w:rsidTr="00DD4F71">
        <w:tc>
          <w:tcPr>
            <w:tcW w:w="0" w:type="auto"/>
            <w:tcMar>
              <w:top w:w="0" w:type="dxa"/>
              <w:left w:w="300" w:type="dxa"/>
              <w:bottom w:w="0" w:type="dxa"/>
              <w:right w:w="300" w:type="dxa"/>
            </w:tcMar>
            <w:hideMark/>
          </w:tcPr>
          <w:p w:rsidR="00DD4F71" w:rsidRPr="00DD4F71" w:rsidRDefault="00DD4F71" w:rsidP="00DD4F71">
            <w:pPr>
              <w:adjustRightInd/>
              <w:snapToGrid/>
              <w:spacing w:before="100" w:beforeAutospacing="1" w:after="100" w:afterAutospacing="1"/>
              <w:outlineLvl w:val="0"/>
              <w:rPr>
                <w:rFonts w:eastAsia="宋体" w:cs="Tahoma"/>
                <w:b/>
                <w:bCs/>
                <w:kern w:val="36"/>
                <w:sz w:val="24"/>
                <w:szCs w:val="24"/>
              </w:rPr>
            </w:pPr>
            <w:r w:rsidRPr="00DD4F71">
              <w:rPr>
                <w:rFonts w:eastAsia="宋体" w:cs="Tahoma"/>
                <w:b/>
                <w:bCs/>
                <w:kern w:val="36"/>
                <w:sz w:val="24"/>
                <w:szCs w:val="24"/>
              </w:rPr>
              <w:t>隐藏</w:t>
            </w:r>
            <w:r w:rsidRPr="00DD4F71">
              <w:rPr>
                <w:rFonts w:eastAsia="宋体" w:cs="Tahoma"/>
                <w:b/>
                <w:bCs/>
                <w:kern w:val="36"/>
                <w:sz w:val="24"/>
                <w:szCs w:val="24"/>
              </w:rPr>
              <w:t>3D</w:t>
            </w:r>
            <w:r w:rsidRPr="00DD4F71">
              <w:rPr>
                <w:rFonts w:eastAsia="宋体" w:cs="Tahoma"/>
                <w:b/>
                <w:bCs/>
                <w:kern w:val="36"/>
                <w:sz w:val="24"/>
                <w:szCs w:val="24"/>
              </w:rPr>
              <w:t>模型及</w:t>
            </w:r>
            <w:proofErr w:type="spellStart"/>
            <w:r w:rsidRPr="00DD4F71">
              <w:rPr>
                <w:rFonts w:eastAsia="宋体" w:cs="Tahoma"/>
                <w:b/>
                <w:bCs/>
                <w:kern w:val="36"/>
                <w:sz w:val="24"/>
                <w:szCs w:val="24"/>
              </w:rPr>
              <w:t>GetComponentsInChildren</w:t>
            </w:r>
            <w:proofErr w:type="spellEnd"/>
            <w:r w:rsidRPr="00DD4F71">
              <w:rPr>
                <w:rFonts w:eastAsia="宋体" w:cs="Tahoma"/>
                <w:b/>
                <w:bCs/>
                <w:kern w:val="36"/>
                <w:sz w:val="24"/>
                <w:szCs w:val="24"/>
              </w:rPr>
              <w:t>的使用</w:t>
            </w:r>
            <w:r w:rsidRPr="00DD4F71">
              <w:rPr>
                <w:rFonts w:eastAsia="宋体" w:cs="Tahoma"/>
                <w:b/>
                <w:bCs/>
                <w:kern w:val="36"/>
                <w:sz w:val="24"/>
                <w:szCs w:val="24"/>
              </w:rPr>
              <w:t xml:space="preserve"> </w:t>
            </w:r>
          </w:p>
          <w:p w:rsidR="00DD4F71" w:rsidRPr="00DD4F71" w:rsidRDefault="00DD4F71" w:rsidP="00DD4F71">
            <w:pPr>
              <w:adjustRightInd/>
              <w:snapToGrid/>
              <w:spacing w:after="0"/>
              <w:rPr>
                <w:rFonts w:ascii="宋体" w:eastAsia="宋体" w:hAnsi="宋体" w:cs="宋体"/>
                <w:sz w:val="24"/>
                <w:szCs w:val="24"/>
              </w:rPr>
            </w:pPr>
            <w:hyperlink r:id="rId5" w:history="1">
              <w:r w:rsidRPr="00DD4F71">
                <w:rPr>
                  <w:rFonts w:ascii="宋体" w:eastAsia="宋体" w:hAnsi="宋体" w:cs="宋体"/>
                  <w:color w:val="999999"/>
                  <w:sz w:val="24"/>
                  <w:szCs w:val="24"/>
                </w:rPr>
                <w:t>[复制链接]</w:t>
              </w:r>
            </w:hyperlink>
            <w:r w:rsidRPr="00DD4F71">
              <w:rPr>
                <w:rFonts w:ascii="宋体" w:eastAsia="宋体" w:hAnsi="宋体" w:cs="宋体"/>
                <w:color w:val="999999"/>
                <w:sz w:val="24"/>
                <w:szCs w:val="24"/>
              </w:rPr>
              <w:t xml:space="preserve"> </w:t>
            </w:r>
          </w:p>
        </w:tc>
      </w:tr>
    </w:tbl>
    <w:p w:rsidR="00DD4F71" w:rsidRPr="00DD4F71" w:rsidRDefault="00DD4F71" w:rsidP="00DD4F71">
      <w:pPr>
        <w:adjustRightInd/>
        <w:snapToGrid/>
        <w:spacing w:after="0"/>
        <w:rPr>
          <w:rFonts w:ascii="宋体" w:eastAsia="宋体" w:hAnsi="宋体" w:cs="宋体"/>
          <w:vanish/>
          <w:sz w:val="24"/>
          <w:szCs w:val="24"/>
        </w:rPr>
      </w:pPr>
    </w:p>
    <w:tbl>
      <w:tblPr>
        <w:tblW w:w="0" w:type="auto"/>
        <w:tblCellMar>
          <w:left w:w="0" w:type="dxa"/>
          <w:right w:w="0" w:type="dxa"/>
        </w:tblCellMar>
        <w:tblLook w:val="04A0"/>
      </w:tblPr>
      <w:tblGrid>
        <w:gridCol w:w="2400"/>
        <w:gridCol w:w="14"/>
      </w:tblGrid>
      <w:tr w:rsidR="00DD4F71" w:rsidRPr="00DD4F71" w:rsidTr="00DD4F71">
        <w:trPr>
          <w:trHeight w:val="60"/>
        </w:trPr>
        <w:tc>
          <w:tcPr>
            <w:tcW w:w="2400" w:type="dxa"/>
            <w:tcBorders>
              <w:right w:val="single" w:sz="6" w:space="0" w:color="C2D5E3"/>
            </w:tcBorders>
            <w:shd w:val="clear" w:color="auto" w:fill="C2D5E3"/>
            <w:hideMark/>
          </w:tcPr>
          <w:p w:rsidR="00DD4F71" w:rsidRPr="00DD4F71" w:rsidRDefault="00DD4F71" w:rsidP="00DD4F71">
            <w:pPr>
              <w:adjustRightInd/>
              <w:snapToGrid/>
              <w:spacing w:after="0"/>
              <w:rPr>
                <w:rFonts w:ascii="宋体" w:eastAsia="宋体" w:hAnsi="宋体" w:cs="宋体"/>
                <w:sz w:val="6"/>
                <w:szCs w:val="24"/>
              </w:rPr>
            </w:pPr>
          </w:p>
        </w:tc>
        <w:tc>
          <w:tcPr>
            <w:tcW w:w="0" w:type="auto"/>
            <w:shd w:val="clear" w:color="auto" w:fill="E5EDF2"/>
            <w:hideMark/>
          </w:tcPr>
          <w:p w:rsidR="00DD4F71" w:rsidRPr="00DD4F71" w:rsidRDefault="00DD4F71" w:rsidP="00DD4F71">
            <w:pPr>
              <w:adjustRightInd/>
              <w:snapToGrid/>
              <w:spacing w:after="0"/>
              <w:rPr>
                <w:rFonts w:ascii="宋体" w:eastAsia="宋体" w:hAnsi="宋体" w:cs="宋体"/>
                <w:sz w:val="6"/>
                <w:szCs w:val="24"/>
              </w:rPr>
            </w:pPr>
          </w:p>
        </w:tc>
      </w:tr>
    </w:tbl>
    <w:p w:rsidR="00DD4F71" w:rsidRPr="00DD4F71" w:rsidRDefault="00DD4F71" w:rsidP="00DD4F71">
      <w:pPr>
        <w:adjustRightInd/>
        <w:snapToGrid/>
        <w:spacing w:after="0"/>
        <w:rPr>
          <w:rFonts w:ascii="宋体" w:eastAsia="宋体" w:hAnsi="宋体" w:cs="宋体"/>
          <w:vanish/>
          <w:sz w:val="24"/>
          <w:szCs w:val="24"/>
        </w:rPr>
      </w:pPr>
    </w:p>
    <w:tbl>
      <w:tblPr>
        <w:tblW w:w="8614" w:type="dxa"/>
        <w:tblLayout w:type="fixed"/>
        <w:tblCellMar>
          <w:left w:w="0" w:type="dxa"/>
          <w:right w:w="0" w:type="dxa"/>
        </w:tblCellMar>
        <w:tblLook w:val="04A0"/>
      </w:tblPr>
      <w:tblGrid>
        <w:gridCol w:w="28"/>
        <w:gridCol w:w="8586"/>
      </w:tblGrid>
      <w:tr w:rsidR="00DD4F71" w:rsidRPr="00DD4F71" w:rsidTr="00DD4F71">
        <w:trPr>
          <w:hidden/>
        </w:trPr>
        <w:tc>
          <w:tcPr>
            <w:tcW w:w="28" w:type="dxa"/>
            <w:vMerge w:val="restart"/>
            <w:tcBorders>
              <w:right w:val="single" w:sz="6" w:space="0" w:color="C2D5E3"/>
            </w:tcBorders>
            <w:shd w:val="clear" w:color="auto" w:fill="E5EDF2"/>
            <w:hideMark/>
          </w:tcPr>
          <w:bookmarkStart w:id="0" w:name="newpost"/>
          <w:bookmarkEnd w:id="0"/>
          <w:p w:rsidR="00DD4F71" w:rsidRPr="00DD4F71" w:rsidRDefault="00DD4F71" w:rsidP="00DD4F71">
            <w:pPr>
              <w:shd w:val="clear" w:color="auto" w:fill="FEFEFE"/>
              <w:adjustRightInd/>
              <w:snapToGrid/>
              <w:spacing w:after="0"/>
              <w:textAlignment w:val="top"/>
              <w:rPr>
                <w:rFonts w:ascii="宋体" w:eastAsia="宋体" w:hAnsi="宋体" w:cs="宋体"/>
                <w:vanish/>
                <w:sz w:val="24"/>
                <w:szCs w:val="24"/>
              </w:rPr>
            </w:pPr>
            <w:r w:rsidRPr="00DD4F71">
              <w:rPr>
                <w:rFonts w:ascii="宋体" w:eastAsia="宋体" w:hAnsi="宋体" w:cs="宋体"/>
                <w:b/>
                <w:bCs/>
                <w:vanish/>
                <w:sz w:val="24"/>
                <w:szCs w:val="24"/>
              </w:rPr>
              <w:fldChar w:fldCharType="begin"/>
            </w:r>
            <w:r w:rsidRPr="00DD4F71">
              <w:rPr>
                <w:rFonts w:ascii="宋体" w:eastAsia="宋体" w:hAnsi="宋体" w:cs="宋体"/>
                <w:b/>
                <w:bCs/>
                <w:vanish/>
                <w:sz w:val="24"/>
                <w:szCs w:val="24"/>
              </w:rPr>
              <w:instrText xml:space="preserve"> HYPERLINK "http://www.unitymanual.com/bbs/space-uid-7.html" \t "_blank" </w:instrText>
            </w:r>
            <w:r w:rsidRPr="00DD4F71">
              <w:rPr>
                <w:rFonts w:ascii="宋体" w:eastAsia="宋体" w:hAnsi="宋体" w:cs="宋体"/>
                <w:b/>
                <w:bCs/>
                <w:vanish/>
                <w:sz w:val="24"/>
                <w:szCs w:val="24"/>
              </w:rPr>
              <w:fldChar w:fldCharType="separate"/>
            </w:r>
            <w:r w:rsidRPr="00DD4F71">
              <w:rPr>
                <w:rFonts w:ascii="宋体" w:eastAsia="宋体" w:hAnsi="宋体" w:cs="宋体"/>
                <w:b/>
                <w:bCs/>
                <w:vanish/>
                <w:color w:val="0088DD"/>
                <w:sz w:val="24"/>
                <w:szCs w:val="24"/>
              </w:rPr>
              <w:t>自由的风</w:t>
            </w:r>
            <w:r w:rsidRPr="00DD4F71">
              <w:rPr>
                <w:rFonts w:ascii="宋体" w:eastAsia="宋体" w:hAnsi="宋体" w:cs="宋体"/>
                <w:b/>
                <w:bCs/>
                <w:vanish/>
                <w:sz w:val="24"/>
                <w:szCs w:val="24"/>
              </w:rPr>
              <w:fldChar w:fldCharType="end"/>
            </w:r>
            <w:r w:rsidRPr="00DD4F71">
              <w:rPr>
                <w:rFonts w:ascii="宋体" w:eastAsia="宋体" w:hAnsi="宋体" w:cs="宋体"/>
                <w:vanish/>
                <w:sz w:val="24"/>
                <w:szCs w:val="24"/>
              </w:rPr>
              <w:t xml:space="preserve"> 当前在线 </w:t>
            </w:r>
          </w:p>
          <w:p w:rsidR="00DD4F71" w:rsidRPr="00DD4F71" w:rsidRDefault="00DD4F71" w:rsidP="00DD4F71">
            <w:pPr>
              <w:shd w:val="clear" w:color="auto" w:fill="FEFEFE"/>
              <w:adjustRightInd/>
              <w:snapToGrid/>
              <w:spacing w:after="0" w:line="384" w:lineRule="atLeast"/>
              <w:ind w:right="45"/>
              <w:textAlignment w:val="top"/>
              <w:rPr>
                <w:rFonts w:ascii="宋体" w:eastAsia="宋体" w:hAnsi="宋体" w:cs="宋体"/>
                <w:vanish/>
                <w:sz w:val="24"/>
                <w:szCs w:val="24"/>
              </w:rPr>
            </w:pPr>
            <w:r w:rsidRPr="00DD4F71">
              <w:rPr>
                <w:rFonts w:ascii="宋体" w:eastAsia="宋体" w:hAnsi="宋体" w:cs="宋体"/>
                <w:vanish/>
                <w:sz w:val="24"/>
                <w:szCs w:val="24"/>
              </w:rPr>
              <w:t>积分</w:t>
            </w:r>
          </w:p>
          <w:p w:rsidR="00DD4F71" w:rsidRPr="00DD4F71" w:rsidRDefault="00DD4F71" w:rsidP="00DD4F71">
            <w:pPr>
              <w:shd w:val="clear" w:color="auto" w:fill="FEFEFE"/>
              <w:adjustRightInd/>
              <w:snapToGrid/>
              <w:spacing w:after="0" w:line="384" w:lineRule="atLeast"/>
              <w:ind w:left="720"/>
              <w:textAlignment w:val="top"/>
              <w:rPr>
                <w:rFonts w:ascii="宋体" w:eastAsia="宋体" w:hAnsi="宋体" w:cs="宋体"/>
                <w:vanish/>
                <w:sz w:val="24"/>
                <w:szCs w:val="24"/>
              </w:rPr>
            </w:pPr>
            <w:hyperlink r:id="rId6" w:tgtFrame="_blank" w:history="1">
              <w:r w:rsidRPr="00DD4F71">
                <w:rPr>
                  <w:rFonts w:ascii="宋体" w:eastAsia="宋体" w:hAnsi="宋体" w:cs="宋体"/>
                  <w:vanish/>
                  <w:color w:val="0088DD"/>
                  <w:sz w:val="24"/>
                  <w:szCs w:val="24"/>
                </w:rPr>
                <w:t>444</w:t>
              </w:r>
            </w:hyperlink>
          </w:p>
          <w:p w:rsidR="00DD4F71" w:rsidRPr="00DD4F71" w:rsidRDefault="00DD4F71" w:rsidP="00DD4F71">
            <w:pPr>
              <w:shd w:val="clear" w:color="auto" w:fill="FEFEFE"/>
              <w:adjustRightInd/>
              <w:snapToGrid/>
              <w:spacing w:after="0"/>
              <w:textAlignment w:val="top"/>
              <w:rPr>
                <w:rFonts w:ascii="宋体" w:eastAsia="宋体" w:hAnsi="宋体" w:cs="宋体"/>
                <w:vanish/>
                <w:sz w:val="24"/>
                <w:szCs w:val="24"/>
              </w:rPr>
            </w:pPr>
            <w:r>
              <w:rPr>
                <w:rFonts w:ascii="宋体" w:eastAsia="宋体" w:hAnsi="宋体" w:cs="宋体"/>
                <w:noProof/>
                <w:vanish/>
                <w:color w:val="333333"/>
                <w:sz w:val="24"/>
                <w:szCs w:val="24"/>
              </w:rPr>
              <w:drawing>
                <wp:inline distT="0" distB="0" distL="0" distR="0">
                  <wp:extent cx="152400" cy="152400"/>
                  <wp:effectExtent l="19050" t="0" r="0" b="0"/>
                  <wp:docPr id="1" name="图片 1" descr="查看详细资料">
                    <a:hlinkClick xmlns:a="http://schemas.openxmlformats.org/drawingml/2006/main" r:id="rId6" tgtFrame="&quot;_blank&quot;" tooltip="&quot;查看详细资料&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查看详细资料">
                            <a:hlinkClick r:id="rId6" tgtFrame="&quot;_blank&quot;" tooltip="&quot;查看详细资料&quot;"/>
                          </pic:cNvPr>
                          <pic:cNvPicPr>
                            <a:picLocks noChangeAspect="1" noChangeArrowheads="1"/>
                          </pic:cNvPicPr>
                        </pic:nvPicPr>
                        <pic:blipFill>
                          <a:blip r:embed="rId7"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DD4F71" w:rsidRPr="00DD4F71" w:rsidRDefault="00DD4F71" w:rsidP="00DD4F71">
            <w:pPr>
              <w:numPr>
                <w:ilvl w:val="0"/>
                <w:numId w:val="1"/>
              </w:numPr>
              <w:shd w:val="clear" w:color="auto" w:fill="E5EDF2"/>
              <w:adjustRightInd/>
              <w:snapToGrid/>
              <w:spacing w:before="100" w:beforeAutospacing="1" w:after="100" w:afterAutospacing="1"/>
              <w:textAlignment w:val="top"/>
              <w:rPr>
                <w:rFonts w:ascii="宋体" w:eastAsia="宋体" w:hAnsi="宋体" w:cs="宋体"/>
                <w:sz w:val="24"/>
                <w:szCs w:val="24"/>
              </w:rPr>
            </w:pPr>
          </w:p>
        </w:tc>
        <w:tc>
          <w:tcPr>
            <w:tcW w:w="8586" w:type="dxa"/>
            <w:tcMar>
              <w:top w:w="0" w:type="dxa"/>
              <w:left w:w="300" w:type="dxa"/>
              <w:bottom w:w="0" w:type="dxa"/>
              <w:right w:w="300" w:type="dxa"/>
            </w:tcMar>
            <w:hideMark/>
          </w:tcPr>
          <w:p w:rsidR="00DD4F71" w:rsidRPr="00DD4F71" w:rsidRDefault="00DD4F71" w:rsidP="00DD4F71">
            <w:pPr>
              <w:adjustRightInd/>
              <w:snapToGrid/>
              <w:spacing w:after="0"/>
              <w:rPr>
                <w:rFonts w:ascii="宋体" w:eastAsia="宋体" w:hAnsi="宋体" w:cs="宋体"/>
                <w:sz w:val="24"/>
                <w:szCs w:val="24"/>
              </w:rPr>
            </w:pPr>
            <w:r w:rsidRPr="00DD4F71">
              <w:rPr>
                <w:rFonts w:ascii="宋体" w:eastAsia="宋体" w:hAnsi="宋体" w:cs="宋体"/>
                <w:sz w:val="24"/>
                <w:szCs w:val="24"/>
              </w:rPr>
              <w:t xml:space="preserve">电梯直达 </w:t>
            </w:r>
            <w:r w:rsidRPr="00DD4F71">
              <w:rPr>
                <w:rFonts w:ascii="宋体" w:eastAsia="宋体" w:hAnsi="宋体" w:cs="宋体"/>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2.5pt;height:18pt" o:ole="">
                  <v:imagedata r:id="rId8" o:title=""/>
                </v:shape>
                <w:control r:id="rId9" w:name="DefaultOcxName" w:shapeid="_x0000_i1043"/>
              </w:object>
            </w:r>
            <w:r>
              <w:rPr>
                <w:rFonts w:ascii="宋体" w:eastAsia="宋体" w:hAnsi="宋体" w:cs="宋体"/>
                <w:noProof/>
                <w:color w:val="333333"/>
                <w:sz w:val="24"/>
                <w:szCs w:val="24"/>
              </w:rPr>
              <w:drawing>
                <wp:inline distT="0" distB="0" distL="0" distR="0">
                  <wp:extent cx="152400" cy="152400"/>
                  <wp:effectExtent l="19050" t="0" r="0" b="0"/>
                  <wp:docPr id="4" name="图片 4" descr="跳转到指定楼层">
                    <a:hlinkClick xmlns:a="http://schemas.openxmlformats.org/drawingml/2006/main" r:id="rId10" tooltip="&quot;跳转到指定楼层&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跳转到指定楼层">
                            <a:hlinkClick r:id="rId10" tooltip="&quot;跳转到指定楼层&quot;"/>
                          </pic:cNvPr>
                          <pic:cNvPicPr>
                            <a:picLocks noChangeAspect="1" noChangeArrowheads="1"/>
                          </pic:cNvPicPr>
                        </pic:nvPicPr>
                        <pic:blipFill>
                          <a:blip r:embed="rId11"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DD4F71" w:rsidRPr="00DD4F71" w:rsidRDefault="00DD4F71" w:rsidP="00DD4F71">
            <w:pPr>
              <w:adjustRightInd/>
              <w:snapToGrid/>
              <w:spacing w:after="0"/>
              <w:rPr>
                <w:rFonts w:ascii="宋体" w:eastAsia="宋体" w:hAnsi="宋体" w:cs="宋体"/>
                <w:sz w:val="24"/>
                <w:szCs w:val="24"/>
              </w:rPr>
            </w:pPr>
            <w:hyperlink r:id="rId12" w:history="1">
              <w:r w:rsidRPr="00DD4F71">
                <w:rPr>
                  <w:rFonts w:ascii="宋体" w:eastAsia="宋体" w:hAnsi="宋体" w:cs="宋体"/>
                  <w:color w:val="333333"/>
                  <w:sz w:val="24"/>
                  <w:szCs w:val="24"/>
                </w:rPr>
                <w:t>楼主</w:t>
              </w:r>
            </w:hyperlink>
            <w:r w:rsidRPr="00DD4F71">
              <w:rPr>
                <w:rFonts w:ascii="宋体" w:eastAsia="宋体" w:hAnsi="宋体" w:cs="宋体"/>
                <w:b/>
                <w:bCs/>
                <w:sz w:val="24"/>
                <w:szCs w:val="24"/>
              </w:rPr>
              <w:t xml:space="preserve"> </w:t>
            </w:r>
          </w:p>
          <w:p w:rsidR="00DD4F71" w:rsidRPr="00DD4F71" w:rsidRDefault="00DD4F71" w:rsidP="00DD4F71">
            <w:pPr>
              <w:adjustRightInd/>
              <w:snapToGrid/>
              <w:spacing w:after="150"/>
              <w:rPr>
                <w:rFonts w:ascii="宋体" w:eastAsia="宋体" w:hAnsi="宋体" w:cs="宋体"/>
                <w:sz w:val="24"/>
                <w:szCs w:val="24"/>
              </w:rPr>
            </w:pPr>
            <w:r>
              <w:rPr>
                <w:rFonts w:ascii="宋体" w:eastAsia="宋体" w:hAnsi="宋体" w:cs="宋体"/>
                <w:noProof/>
                <w:sz w:val="24"/>
                <w:szCs w:val="24"/>
              </w:rPr>
              <w:drawing>
                <wp:inline distT="0" distB="0" distL="0" distR="0">
                  <wp:extent cx="152400" cy="152400"/>
                  <wp:effectExtent l="19050" t="0" r="0" b="0"/>
                  <wp:docPr id="5" name="authicon2694" descr="http://www.unitymanual.com/bbs/static/image/common/online_mem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icon2694" descr="http://www.unitymanual.com/bbs/static/image/common/online_member.gif"/>
                          <pic:cNvPicPr>
                            <a:picLocks noChangeAspect="1" noChangeArrowheads="1"/>
                          </pic:cNvPicPr>
                        </pic:nvPicPr>
                        <pic:blipFill>
                          <a:blip r:embed="rId13"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r w:rsidRPr="00DD4F71">
              <w:rPr>
                <w:rFonts w:ascii="宋体" w:eastAsia="宋体" w:hAnsi="宋体" w:cs="宋体"/>
                <w:sz w:val="24"/>
                <w:szCs w:val="24"/>
              </w:rPr>
              <w:t xml:space="preserve">发表于 3 天前 </w:t>
            </w:r>
            <w:r w:rsidRPr="00DD4F71">
              <w:rPr>
                <w:rFonts w:ascii="宋体" w:eastAsia="宋体" w:hAnsi="宋体" w:cs="宋体"/>
                <w:color w:val="CCCCCC"/>
                <w:sz w:val="24"/>
                <w:szCs w:val="24"/>
              </w:rPr>
              <w:t>|</w:t>
            </w:r>
            <w:r w:rsidRPr="00DD4F71">
              <w:rPr>
                <w:rFonts w:ascii="宋体" w:eastAsia="宋体" w:hAnsi="宋体" w:cs="宋体"/>
                <w:sz w:val="24"/>
                <w:szCs w:val="24"/>
              </w:rPr>
              <w:t xml:space="preserve"> </w:t>
            </w:r>
            <w:hyperlink r:id="rId14" w:history="1">
              <w:r w:rsidRPr="00DD4F71">
                <w:rPr>
                  <w:rFonts w:ascii="宋体" w:eastAsia="宋体" w:hAnsi="宋体" w:cs="宋体"/>
                  <w:color w:val="333333"/>
                  <w:sz w:val="24"/>
                  <w:szCs w:val="24"/>
                </w:rPr>
                <w:t>只看该作者</w:t>
              </w:r>
            </w:hyperlink>
            <w:r w:rsidRPr="00DD4F71">
              <w:rPr>
                <w:rFonts w:ascii="宋体" w:eastAsia="宋体" w:hAnsi="宋体" w:cs="宋体"/>
                <w:sz w:val="24"/>
                <w:szCs w:val="24"/>
              </w:rPr>
              <w:t xml:space="preserve"> </w:t>
            </w:r>
            <w:r w:rsidRPr="00DD4F71">
              <w:rPr>
                <w:rFonts w:ascii="宋体" w:eastAsia="宋体" w:hAnsi="宋体" w:cs="宋体"/>
                <w:color w:val="CCCCCC"/>
                <w:sz w:val="24"/>
                <w:szCs w:val="24"/>
              </w:rPr>
              <w:t>|</w:t>
            </w:r>
            <w:hyperlink r:id="rId15" w:history="1">
              <w:r w:rsidRPr="00DD4F71">
                <w:rPr>
                  <w:rFonts w:ascii="宋体" w:eastAsia="宋体" w:hAnsi="宋体" w:cs="宋体"/>
                  <w:color w:val="333333"/>
                  <w:sz w:val="24"/>
                  <w:szCs w:val="24"/>
                </w:rPr>
                <w:t>只看大图</w:t>
              </w:r>
            </w:hyperlink>
            <w:r w:rsidRPr="00DD4F71">
              <w:rPr>
                <w:rFonts w:ascii="宋体" w:eastAsia="宋体" w:hAnsi="宋体" w:cs="宋体"/>
                <w:sz w:val="24"/>
                <w:szCs w:val="24"/>
              </w:rPr>
              <w:t xml:space="preserve"> </w:t>
            </w:r>
            <w:r>
              <w:rPr>
                <w:rFonts w:ascii="宋体" w:eastAsia="宋体" w:hAnsi="宋体" w:cs="宋体"/>
                <w:noProof/>
                <w:vanish/>
                <w:sz w:val="24"/>
                <w:szCs w:val="24"/>
              </w:rPr>
              <w:drawing>
                <wp:inline distT="0" distB="0" distL="0" distR="0">
                  <wp:extent cx="142875" cy="142875"/>
                  <wp:effectExtent l="0" t="0" r="0" b="0"/>
                  <wp:docPr id="6" name="图片 6" descr="回帖奖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回帖奖励"/>
                          <pic:cNvPicPr>
                            <a:picLocks noChangeAspect="1" noChangeArrowheads="1"/>
                          </pic:cNvPicPr>
                        </pic:nvPicPr>
                        <pic:blipFill>
                          <a:blip r:embed="rId16" cstate="print"/>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DD4F71">
              <w:rPr>
                <w:rFonts w:ascii="宋体" w:eastAsia="宋体" w:hAnsi="宋体" w:cs="宋体"/>
                <w:color w:val="CCCCCC"/>
                <w:sz w:val="24"/>
                <w:szCs w:val="24"/>
              </w:rPr>
              <w:t>|</w:t>
            </w:r>
            <w:hyperlink r:id="rId17" w:history="1">
              <w:r w:rsidRPr="00DD4F71">
                <w:rPr>
                  <w:rFonts w:ascii="宋体" w:eastAsia="宋体" w:hAnsi="宋体" w:cs="宋体"/>
                  <w:vanish/>
                  <w:color w:val="333333"/>
                  <w:sz w:val="24"/>
                  <w:szCs w:val="24"/>
                </w:rPr>
                <w:t>倒序浏览</w:t>
              </w:r>
            </w:hyperlink>
            <w:r w:rsidRPr="00DD4F71">
              <w:rPr>
                <w:rFonts w:ascii="宋体" w:eastAsia="宋体" w:hAnsi="宋体" w:cs="宋体"/>
                <w:sz w:val="24"/>
                <w:szCs w:val="24"/>
              </w:rPr>
              <w:t xml:space="preserve"> </w:t>
            </w:r>
            <w:r w:rsidRPr="00DD4F71">
              <w:rPr>
                <w:rFonts w:ascii="宋体" w:eastAsia="宋体" w:hAnsi="宋体" w:cs="宋体"/>
                <w:color w:val="CCCCCC"/>
                <w:sz w:val="24"/>
                <w:szCs w:val="24"/>
              </w:rPr>
              <w:t>|</w:t>
            </w:r>
            <w:hyperlink r:id="rId18" w:history="1">
              <w:r w:rsidRPr="00DD4F71">
                <w:rPr>
                  <w:rFonts w:ascii="宋体" w:eastAsia="宋体" w:hAnsi="宋体" w:cs="宋体"/>
                  <w:vanish/>
                  <w:color w:val="333333"/>
                  <w:sz w:val="24"/>
                  <w:szCs w:val="24"/>
                </w:rPr>
                <w:t>阅读模式</w:t>
              </w:r>
            </w:hyperlink>
            <w:r w:rsidRPr="00DD4F71">
              <w:rPr>
                <w:rFonts w:ascii="宋体" w:eastAsia="宋体" w:hAnsi="宋体" w:cs="宋体"/>
                <w:sz w:val="24"/>
                <w:szCs w:val="24"/>
              </w:rPr>
              <w:t xml:space="preserve"> </w:t>
            </w:r>
          </w:p>
          <w:tbl>
            <w:tblPr>
              <w:tblW w:w="0" w:type="auto"/>
              <w:tblLayout w:type="fixed"/>
              <w:tblCellMar>
                <w:left w:w="0" w:type="dxa"/>
                <w:right w:w="0" w:type="dxa"/>
              </w:tblCellMar>
              <w:tblLook w:val="04A0"/>
            </w:tblPr>
            <w:tblGrid>
              <w:gridCol w:w="6872"/>
            </w:tblGrid>
            <w:tr w:rsidR="00DD4F71" w:rsidRPr="00DD4F71" w:rsidTr="00DD4F71">
              <w:tc>
                <w:tcPr>
                  <w:tcW w:w="6872" w:type="dxa"/>
                  <w:vAlign w:val="center"/>
                  <w:hideMark/>
                </w:tcPr>
                <w:p w:rsidR="00DD4F71" w:rsidRPr="00DD4F71" w:rsidRDefault="00DD4F71" w:rsidP="00DD4F71">
                  <w:pPr>
                    <w:adjustRightInd/>
                    <w:snapToGrid/>
                    <w:spacing w:after="0" w:line="360" w:lineRule="atLeast"/>
                    <w:rPr>
                      <w:rFonts w:ascii="宋体" w:eastAsia="宋体" w:hAnsi="宋体" w:cs="宋体"/>
                      <w:sz w:val="21"/>
                      <w:szCs w:val="21"/>
                    </w:rPr>
                  </w:pPr>
                  <w:r>
                    <w:rPr>
                      <w:rFonts w:ascii="宋体" w:eastAsia="宋体" w:hAnsi="宋体" w:cs="宋体"/>
                      <w:noProof/>
                      <w:color w:val="666666"/>
                      <w:sz w:val="21"/>
                      <w:szCs w:val="21"/>
                    </w:rPr>
                    <w:drawing>
                      <wp:inline distT="0" distB="0" distL="0" distR="0">
                        <wp:extent cx="1143000" cy="2286000"/>
                        <wp:effectExtent l="19050" t="0" r="0" b="0"/>
                        <wp:docPr id="7" name="图片 7" descr="微信二维码">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二维码">
                                  <a:hlinkClick r:id="rId19" tgtFrame="&quot;_blank&quot;"/>
                                </pic:cNvPr>
                                <pic:cNvPicPr>
                                  <a:picLocks noChangeAspect="1" noChangeArrowheads="1"/>
                                </pic:cNvPicPr>
                              </pic:nvPicPr>
                              <pic:blipFill>
                                <a:blip r:embed="rId20" cstate="print"/>
                                <a:srcRect/>
                                <a:stretch>
                                  <a:fillRect/>
                                </a:stretch>
                              </pic:blipFill>
                              <pic:spPr bwMode="auto">
                                <a:xfrm>
                                  <a:off x="0" y="0"/>
                                  <a:ext cx="1143000" cy="2286000"/>
                                </a:xfrm>
                                <a:prstGeom prst="rect">
                                  <a:avLst/>
                                </a:prstGeom>
                                <a:noFill/>
                                <a:ln w="9525">
                                  <a:noFill/>
                                  <a:miter lim="800000"/>
                                  <a:headEnd/>
                                  <a:tailEnd/>
                                </a:ln>
                              </pic:spPr>
                            </pic:pic>
                          </a:graphicData>
                        </a:graphic>
                      </wp:inline>
                    </w:drawing>
                  </w:r>
                </w:p>
                <w:p w:rsidR="00DD4F71" w:rsidRPr="00DD4F71" w:rsidRDefault="00DD4F71" w:rsidP="00DD4F71">
                  <w:pPr>
                    <w:adjustRightInd/>
                    <w:snapToGrid/>
                    <w:spacing w:after="0" w:line="360" w:lineRule="atLeast"/>
                    <w:jc w:val="center"/>
                    <w:rPr>
                      <w:rFonts w:ascii="宋体" w:eastAsia="宋体" w:hAnsi="宋体" w:cs="宋体"/>
                      <w:sz w:val="21"/>
                      <w:szCs w:val="21"/>
                    </w:rPr>
                  </w:pPr>
                  <w:r w:rsidRPr="00DD4F71">
                    <w:rPr>
                      <w:rFonts w:ascii="宋体" w:eastAsia="宋体" w:hAnsi="宋体" w:cs="宋体"/>
                      <w:sz w:val="21"/>
                      <w:szCs w:val="21"/>
                    </w:rPr>
                    <w:t>     </w:t>
                  </w:r>
                  <w:r w:rsidRPr="00DD4F71">
                    <w:rPr>
                      <w:rFonts w:ascii="宋体" w:eastAsia="宋体" w:hAnsi="宋体" w:cs="宋体"/>
                      <w:sz w:val="21"/>
                      <w:szCs w:val="21"/>
                    </w:rPr>
                    <w:br/>
                  </w:r>
                </w:p>
                <w:p w:rsidR="00DD4F71" w:rsidRPr="00DD4F71" w:rsidRDefault="00DD4F71" w:rsidP="00DD4F71">
                  <w:pPr>
                    <w:adjustRightInd/>
                    <w:snapToGrid/>
                    <w:spacing w:after="75" w:line="360" w:lineRule="atLeast"/>
                    <w:jc w:val="center"/>
                    <w:rPr>
                      <w:rFonts w:ascii="宋体" w:eastAsia="宋体" w:hAnsi="宋体" w:cs="宋体"/>
                      <w:sz w:val="21"/>
                      <w:szCs w:val="21"/>
                    </w:rPr>
                  </w:pPr>
                  <w:r>
                    <w:rPr>
                      <w:rFonts w:ascii="宋体" w:eastAsia="宋体" w:hAnsi="宋体" w:cs="宋体"/>
                      <w:noProof/>
                      <w:sz w:val="21"/>
                      <w:szCs w:val="21"/>
                    </w:rPr>
                    <w:drawing>
                      <wp:inline distT="0" distB="0" distL="0" distR="0">
                        <wp:extent cx="2857500" cy="1428750"/>
                        <wp:effectExtent l="19050" t="0" r="0" b="0"/>
                        <wp:docPr id="8" name="aimg_1620" descr="http://www.unitymanual.com/bbs/data/attachment/forum/201307/26/093844pdyz6bnd6d1d6y1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620" descr="http://www.unitymanual.com/bbs/data/attachment/forum/201307/26/093844pdyz6bnd6d1d6y1f.jpg"/>
                                <pic:cNvPicPr>
                                  <a:picLocks noChangeAspect="1" noChangeArrowheads="1"/>
                                </pic:cNvPicPr>
                              </pic:nvPicPr>
                              <pic:blipFill>
                                <a:blip r:embed="rId21" cstate="print"/>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DD4F71" w:rsidRPr="00DD4F71" w:rsidRDefault="00DD4F71" w:rsidP="00DD4F71">
                  <w:pPr>
                    <w:shd w:val="clear" w:color="auto" w:fill="FEFEE9"/>
                    <w:adjustRightInd/>
                    <w:snapToGrid/>
                    <w:spacing w:before="100" w:beforeAutospacing="1" w:after="100" w:afterAutospacing="1" w:line="360" w:lineRule="atLeast"/>
                    <w:jc w:val="center"/>
                    <w:rPr>
                      <w:rFonts w:ascii="Arial" w:eastAsia="宋体" w:hAnsi="Arial" w:cs="Arial"/>
                      <w:vanish/>
                      <w:sz w:val="17"/>
                      <w:szCs w:val="17"/>
                    </w:rPr>
                  </w:pPr>
                  <w:r w:rsidRPr="00DD4F71">
                    <w:rPr>
                      <w:rFonts w:ascii="Arial" w:eastAsia="宋体" w:hAnsi="Arial" w:cs="Arial"/>
                      <w:b/>
                      <w:bCs/>
                      <w:vanish/>
                      <w:sz w:val="17"/>
                      <w:szCs w:val="17"/>
                    </w:rPr>
                    <w:t>14.jpg</w:t>
                  </w:r>
                  <w:r w:rsidRPr="00DD4F71">
                    <w:rPr>
                      <w:rFonts w:ascii="Arial" w:eastAsia="宋体" w:hAnsi="Arial" w:cs="Arial"/>
                      <w:vanish/>
                      <w:sz w:val="17"/>
                      <w:szCs w:val="17"/>
                    </w:rPr>
                    <w:t xml:space="preserve"> </w:t>
                  </w:r>
                  <w:r w:rsidRPr="00DD4F71">
                    <w:rPr>
                      <w:rFonts w:ascii="Arial" w:eastAsia="宋体" w:hAnsi="Arial" w:cs="Arial"/>
                      <w:vanish/>
                      <w:color w:val="999999"/>
                      <w:sz w:val="17"/>
                      <w:szCs w:val="17"/>
                    </w:rPr>
                    <w:t xml:space="preserve">(23.05 KB, </w:t>
                  </w:r>
                  <w:r w:rsidRPr="00DD4F71">
                    <w:rPr>
                      <w:rFonts w:ascii="Arial" w:eastAsia="宋体" w:hAnsi="Arial" w:cs="Arial"/>
                      <w:vanish/>
                      <w:color w:val="999999"/>
                      <w:sz w:val="17"/>
                      <w:szCs w:val="17"/>
                    </w:rPr>
                    <w:t>下载次数</w:t>
                  </w:r>
                  <w:r w:rsidRPr="00DD4F71">
                    <w:rPr>
                      <w:rFonts w:ascii="Arial" w:eastAsia="宋体" w:hAnsi="Arial" w:cs="Arial"/>
                      <w:vanish/>
                      <w:color w:val="999999"/>
                      <w:sz w:val="17"/>
                      <w:szCs w:val="17"/>
                    </w:rPr>
                    <w:t>: 0)</w:t>
                  </w:r>
                </w:p>
                <w:p w:rsidR="00DD4F71" w:rsidRPr="00DD4F71" w:rsidRDefault="00DD4F71" w:rsidP="00DD4F71">
                  <w:pPr>
                    <w:shd w:val="clear" w:color="auto" w:fill="FEFEE9"/>
                    <w:adjustRightInd/>
                    <w:snapToGrid/>
                    <w:spacing w:before="100" w:beforeAutospacing="1" w:after="100" w:afterAutospacing="1" w:line="360" w:lineRule="atLeast"/>
                    <w:jc w:val="center"/>
                    <w:rPr>
                      <w:rFonts w:ascii="Arial" w:eastAsia="宋体" w:hAnsi="Arial" w:cs="Arial"/>
                      <w:vanish/>
                      <w:sz w:val="17"/>
                      <w:szCs w:val="17"/>
                    </w:rPr>
                  </w:pPr>
                  <w:hyperlink r:id="rId22" w:tgtFrame="_blank" w:history="1">
                    <w:r w:rsidRPr="00DD4F71">
                      <w:rPr>
                        <w:rFonts w:ascii="Arial" w:eastAsia="宋体" w:hAnsi="Arial" w:cs="Arial"/>
                        <w:vanish/>
                        <w:color w:val="666666"/>
                        <w:sz w:val="17"/>
                        <w:szCs w:val="17"/>
                        <w:u w:val="single"/>
                      </w:rPr>
                      <w:t>下载附件</w:t>
                    </w:r>
                  </w:hyperlink>
                  <w:r w:rsidRPr="00DD4F71">
                    <w:rPr>
                      <w:rFonts w:ascii="Arial" w:eastAsia="宋体" w:hAnsi="Arial" w:cs="Arial"/>
                      <w:vanish/>
                      <w:sz w:val="17"/>
                      <w:szCs w:val="17"/>
                    </w:rPr>
                    <w:t xml:space="preserve"> </w:t>
                  </w:r>
                </w:p>
                <w:p w:rsidR="00DD4F71" w:rsidRPr="00DD4F71" w:rsidRDefault="00DD4F71" w:rsidP="00DD4F71">
                  <w:pPr>
                    <w:shd w:val="clear" w:color="auto" w:fill="FEFEE9"/>
                    <w:adjustRightInd/>
                    <w:snapToGrid/>
                    <w:spacing w:before="100" w:beforeAutospacing="1" w:after="100" w:afterAutospacing="1" w:line="360" w:lineRule="atLeast"/>
                    <w:jc w:val="center"/>
                    <w:rPr>
                      <w:rFonts w:ascii="Arial" w:eastAsia="宋体" w:hAnsi="Arial" w:cs="Arial"/>
                      <w:vanish/>
                      <w:color w:val="999999"/>
                      <w:sz w:val="17"/>
                      <w:szCs w:val="17"/>
                    </w:rPr>
                  </w:pPr>
                  <w:r w:rsidRPr="00DD4F71">
                    <w:rPr>
                      <w:rFonts w:ascii="Arial" w:eastAsia="宋体" w:hAnsi="Arial" w:cs="Arial"/>
                      <w:vanish/>
                      <w:color w:val="999999"/>
                      <w:sz w:val="17"/>
                      <w:szCs w:val="17"/>
                    </w:rPr>
                    <w:t>3 </w:t>
                  </w:r>
                  <w:r w:rsidRPr="00DD4F71">
                    <w:rPr>
                      <w:rFonts w:ascii="Arial" w:eastAsia="宋体" w:hAnsi="Arial" w:cs="Arial"/>
                      <w:vanish/>
                      <w:color w:val="999999"/>
                      <w:sz w:val="17"/>
                      <w:szCs w:val="17"/>
                    </w:rPr>
                    <w:t>天前</w:t>
                  </w:r>
                  <w:r w:rsidRPr="00DD4F71">
                    <w:rPr>
                      <w:rFonts w:ascii="Arial" w:eastAsia="宋体" w:hAnsi="Arial" w:cs="Arial"/>
                      <w:vanish/>
                      <w:color w:val="999999"/>
                      <w:sz w:val="17"/>
                      <w:szCs w:val="17"/>
                    </w:rPr>
                    <w:t xml:space="preserve"> </w:t>
                  </w:r>
                  <w:r w:rsidRPr="00DD4F71">
                    <w:rPr>
                      <w:rFonts w:ascii="Arial" w:eastAsia="宋体" w:hAnsi="Arial" w:cs="Arial"/>
                      <w:vanish/>
                      <w:color w:val="999999"/>
                      <w:sz w:val="17"/>
                      <w:szCs w:val="17"/>
                    </w:rPr>
                    <w:t>上传</w:t>
                  </w:r>
                </w:p>
                <w:p w:rsidR="00DD4F71" w:rsidRPr="00DD4F71" w:rsidRDefault="00DD4F71" w:rsidP="00DD4F71">
                  <w:pPr>
                    <w:adjustRightInd/>
                    <w:snapToGrid/>
                    <w:spacing w:after="0" w:line="360" w:lineRule="atLeast"/>
                    <w:jc w:val="center"/>
                    <w:rPr>
                      <w:rFonts w:ascii="宋体" w:eastAsia="宋体" w:hAnsi="宋体" w:cs="宋体"/>
                      <w:sz w:val="21"/>
                      <w:szCs w:val="21"/>
                    </w:rPr>
                  </w:pPr>
                </w:p>
                <w:p w:rsidR="00DD4F71" w:rsidRPr="00DD4F71" w:rsidRDefault="00DD4F71" w:rsidP="00DD4F71">
                  <w:pPr>
                    <w:adjustRightInd/>
                    <w:snapToGrid/>
                    <w:spacing w:after="0" w:line="360" w:lineRule="atLeast"/>
                    <w:rPr>
                      <w:rFonts w:ascii="宋体" w:eastAsia="宋体" w:hAnsi="宋体" w:cs="宋体"/>
                      <w:sz w:val="21"/>
                      <w:szCs w:val="21"/>
                    </w:rPr>
                  </w:pPr>
                  <w:r w:rsidRPr="00DD4F71">
                    <w:rPr>
                      <w:rFonts w:ascii="宋体" w:eastAsia="宋体" w:hAnsi="宋体" w:cs="宋体"/>
                      <w:sz w:val="21"/>
                      <w:szCs w:val="21"/>
                    </w:rPr>
                    <w:br/>
                    <w:t>   有时游戏设计的需求，在场景中的3D模型物件未必都是一开始就一直是显示的状态，有可能会因为某些事件的发生而必须将物件隐藏，或因为某些事件的发生必须使该物件再次显示出来，通常在大部份的状况，我们可能会先制作一个Prefabs，在需要该物件时利用Instantiate()建立一个实例物件，使物件在场景中运作，在不需要该物件时利用Destroy()将此物件销毁，可是如果我们的需求是必须持续使用该物件，物件本身带有某些资料值会持续使用到，那么就不能随意将其销毁，但此时需有一段时间不能使该物件出现在画面上，那么我们应该怎么做呢？</w:t>
                  </w:r>
                  <w:r w:rsidRPr="00DD4F71">
                    <w:rPr>
                      <w:rFonts w:ascii="宋体" w:eastAsia="宋体" w:hAnsi="宋体" w:cs="宋体"/>
                      <w:sz w:val="21"/>
                      <w:szCs w:val="21"/>
                    </w:rPr>
                    <w:br/>
                  </w:r>
                  <w:r w:rsidRPr="00DD4F71">
                    <w:rPr>
                      <w:rFonts w:ascii="宋体" w:eastAsia="宋体" w:hAnsi="宋体" w:cs="宋体"/>
                      <w:sz w:val="21"/>
                      <w:szCs w:val="21"/>
                    </w:rPr>
                    <w:br/>
                    <w:t>    物件的隐藏与显示，这个定义上很广泛，主要就是让镜头里看不到此物件，以下就来讨论几种方式：</w:t>
                  </w:r>
                  <w:r w:rsidRPr="00DD4F71">
                    <w:rPr>
                      <w:rFonts w:ascii="宋体" w:eastAsia="宋体" w:hAnsi="宋体" w:cs="宋体"/>
                      <w:sz w:val="21"/>
                      <w:szCs w:val="21"/>
                    </w:rPr>
                    <w:br/>
                  </w:r>
                  <w:r w:rsidRPr="00DD4F71">
                    <w:rPr>
                      <w:rFonts w:ascii="宋体" w:eastAsia="宋体" w:hAnsi="宋体" w:cs="宋体"/>
                      <w:sz w:val="21"/>
                      <w:szCs w:val="21"/>
                    </w:rPr>
                    <w:br/>
                  </w:r>
                  <w:r w:rsidRPr="00DD4F71">
                    <w:rPr>
                      <w:rFonts w:ascii="宋体" w:eastAsia="宋体" w:hAnsi="宋体" w:cs="宋体"/>
                      <w:sz w:val="21"/>
                      <w:szCs w:val="21"/>
                    </w:rPr>
                    <w:lastRenderedPageBreak/>
                    <w:t>    将物件移出镜头外</w:t>
                  </w:r>
                  <w:r w:rsidRPr="00DD4F71">
                    <w:rPr>
                      <w:rFonts w:ascii="宋体" w:eastAsia="宋体" w:hAnsi="宋体" w:cs="宋体"/>
                      <w:sz w:val="21"/>
                      <w:szCs w:val="21"/>
                    </w:rPr>
                    <w:br/>
                  </w:r>
                  <w:r w:rsidRPr="00DD4F71">
                    <w:rPr>
                      <w:rFonts w:ascii="宋体" w:eastAsia="宋体" w:hAnsi="宋体" w:cs="宋体"/>
                      <w:sz w:val="21"/>
                      <w:szCs w:val="21"/>
                    </w:rPr>
                    <w:br/>
                    <w:t>    通常游戏场景都会有地板、背景等，我们如果暂时需要将物件隐藏掉，可暂时改变物件在3D空间的座标位置，将它藏在地板下、背景后，甚至是镜头后方，这样就可以很轻易的隐藏画面中的物件，不过，有些缺点，就是当需要再次将物件显示在画面之中时，必须将物件放回正确的位置，如果游戏场景及镜头都是定点固定不动的，那么将物件放回原来位置并不难，但如果游戏场景、镜头都是依照游戏进行在不断运作改变方向及内容的话，此时在处理物件座标定位上可能就要多费点功夫了。</w:t>
                  </w:r>
                  <w:r w:rsidRPr="00DD4F71">
                    <w:rPr>
                      <w:rFonts w:ascii="宋体" w:eastAsia="宋体" w:hAnsi="宋体" w:cs="宋体"/>
                      <w:sz w:val="21"/>
                      <w:szCs w:val="21"/>
                    </w:rPr>
                    <w:br/>
                  </w:r>
                  <w:r w:rsidRPr="00DD4F71">
                    <w:rPr>
                      <w:rFonts w:ascii="宋体" w:eastAsia="宋体" w:hAnsi="宋体" w:cs="宋体"/>
                      <w:sz w:val="21"/>
                      <w:szCs w:val="21"/>
                    </w:rPr>
                    <w:br/>
                    <w:t>    统一储存相关资讯</w:t>
                  </w:r>
                  <w:r w:rsidRPr="00DD4F71">
                    <w:rPr>
                      <w:rFonts w:ascii="宋体" w:eastAsia="宋体" w:hAnsi="宋体" w:cs="宋体"/>
                      <w:sz w:val="21"/>
                      <w:szCs w:val="21"/>
                    </w:rPr>
                    <w:br/>
                  </w:r>
                  <w:r w:rsidRPr="00DD4F71">
                    <w:rPr>
                      <w:rFonts w:ascii="宋体" w:eastAsia="宋体" w:hAnsi="宋体" w:cs="宋体"/>
                      <w:sz w:val="21"/>
                      <w:szCs w:val="21"/>
                    </w:rPr>
                    <w:br/>
                    <w:t>    如上面第一段所提到的，在需要时产生物件，在不需要显示时销毁物件，需要延续使用的相关数据，统一储存在某个记忆位置、档案、资料库...中，如此做法其实相当直接，不需要的东西就丢，但也有同样的问题，当该物件于下次需要显示时，我们必须要很清楚知道他应该出现的位置，然后在这个位置产生物件，使游戏进行不会错乱掉，但对于有使用物理碰撞反弹等等的游戏，那就很难去预测到该出现的正确位置，而且如果这些位置数据还要自己写程式计算的话，Unity的物理引擎反倒显得无用武之地了。</w:t>
                  </w:r>
                  <w:r w:rsidRPr="00DD4F71">
                    <w:rPr>
                      <w:rFonts w:ascii="宋体" w:eastAsia="宋体" w:hAnsi="宋体" w:cs="宋体"/>
                      <w:sz w:val="21"/>
                      <w:szCs w:val="21"/>
                    </w:rPr>
                    <w:br/>
                  </w:r>
                  <w:r w:rsidRPr="00DD4F71">
                    <w:rPr>
                      <w:rFonts w:ascii="宋体" w:eastAsia="宋体" w:hAnsi="宋体" w:cs="宋体"/>
                      <w:sz w:val="21"/>
                      <w:szCs w:val="21"/>
                    </w:rPr>
                    <w:br/>
                    <w:t>    关闭物件，使物件无法运作</w:t>
                  </w:r>
                  <w:r w:rsidRPr="00DD4F71">
                    <w:rPr>
                      <w:rFonts w:ascii="宋体" w:eastAsia="宋体" w:hAnsi="宋体" w:cs="宋体"/>
                      <w:sz w:val="21"/>
                      <w:szCs w:val="21"/>
                    </w:rPr>
                    <w:br/>
                  </w:r>
                  <w:r w:rsidRPr="00DD4F71">
                    <w:rPr>
                      <w:rFonts w:ascii="宋体" w:eastAsia="宋体" w:hAnsi="宋体" w:cs="宋体"/>
                      <w:sz w:val="21"/>
                      <w:szCs w:val="21"/>
                    </w:rPr>
                    <w:br/>
                    <w:t>    当游戏进行到某事件发生时，我们不想将物件销毁，而只想让物件在目前位置消失并停止运作，等待之后事件发生时再显示出来，此时我们就可以利用</w:t>
                  </w:r>
                  <w:proofErr w:type="spellStart"/>
                  <w:r w:rsidRPr="00DD4F71">
                    <w:rPr>
                      <w:rFonts w:ascii="宋体" w:eastAsia="宋体" w:hAnsi="宋体" w:cs="宋体"/>
                      <w:sz w:val="21"/>
                      <w:szCs w:val="21"/>
                    </w:rPr>
                    <w:t>GameObject.active</w:t>
                  </w:r>
                  <w:proofErr w:type="spellEnd"/>
                  <w:r w:rsidRPr="00DD4F71">
                    <w:rPr>
                      <w:rFonts w:ascii="宋体" w:eastAsia="宋体" w:hAnsi="宋体" w:cs="宋体"/>
                      <w:sz w:val="21"/>
                      <w:szCs w:val="21"/>
                    </w:rPr>
                    <w:t>将该物件关闭，或使用</w:t>
                  </w:r>
                  <w:proofErr w:type="spellStart"/>
                  <w:r w:rsidRPr="00DD4F71">
                    <w:rPr>
                      <w:rFonts w:ascii="宋体" w:eastAsia="宋体" w:hAnsi="宋体" w:cs="宋体"/>
                      <w:sz w:val="21"/>
                      <w:szCs w:val="21"/>
                    </w:rPr>
                    <w:t>GameObject.SetActiveRecursively</w:t>
                  </w:r>
                  <w:proofErr w:type="spellEnd"/>
                  <w:r w:rsidRPr="00DD4F71">
                    <w:rPr>
                      <w:rFonts w:ascii="宋体" w:eastAsia="宋体" w:hAnsi="宋体" w:cs="宋体"/>
                      <w:sz w:val="21"/>
                      <w:szCs w:val="21"/>
                    </w:rPr>
                    <w:t>()直接将该物件及他的子物件全部关闭，使他停止运作，因为物件被停止了，所以此时他将不会显示在画面上，而物件本身带有的Component也都会停止运作，待之后事件发生需要显示该物件时再将其开启，不过此时很容易发生一种情形是，</w:t>
                  </w:r>
                  <w:proofErr w:type="spellStart"/>
                  <w:r w:rsidRPr="00DD4F71">
                    <w:rPr>
                      <w:rFonts w:ascii="宋体" w:eastAsia="宋体" w:hAnsi="宋体" w:cs="宋体"/>
                      <w:sz w:val="21"/>
                      <w:szCs w:val="21"/>
                    </w:rPr>
                    <w:t>GameObject.Find</w:t>
                  </w:r>
                  <w:proofErr w:type="spellEnd"/>
                  <w:r w:rsidRPr="00DD4F71">
                    <w:rPr>
                      <w:rFonts w:ascii="宋体" w:eastAsia="宋体" w:hAnsi="宋体" w:cs="宋体"/>
                      <w:sz w:val="21"/>
                      <w:szCs w:val="21"/>
                    </w:rPr>
                    <w:t>()要找回此物件并将其开启时，却发现找不到，因为Find()只会帮你找出正在活动中的物件，所以在将物件关闭前，我们必须将此物件放至预先定义好的变数成员中，使我们的程式保有他的参照，在需要开启时才能利用此参照找回这个已被关闭的物件；因为已持有他的参照，所以此物件虽然是在关闭的状态，但我们仍然能对他控制，使他改变位置或变更其他数据，但也因为是关闭的状态，所以我们付予他的任何主动功能动作将不会运作。</w:t>
                  </w:r>
                  <w:r w:rsidRPr="00DD4F71">
                    <w:rPr>
                      <w:rFonts w:ascii="宋体" w:eastAsia="宋体" w:hAnsi="宋体" w:cs="宋体"/>
                      <w:sz w:val="21"/>
                      <w:szCs w:val="21"/>
                    </w:rPr>
                    <w:br/>
                  </w:r>
                  <w:r w:rsidRPr="00DD4F71">
                    <w:rPr>
                      <w:rFonts w:ascii="宋体" w:eastAsia="宋体" w:hAnsi="宋体" w:cs="宋体"/>
                      <w:sz w:val="21"/>
                      <w:szCs w:val="21"/>
                    </w:rPr>
                    <w:br/>
                  </w:r>
                  <w:r w:rsidRPr="00DD4F71">
                    <w:rPr>
                      <w:rFonts w:ascii="宋体" w:eastAsia="宋体" w:hAnsi="宋体" w:cs="宋体"/>
                      <w:sz w:val="21"/>
                      <w:szCs w:val="21"/>
                    </w:rPr>
                    <w:lastRenderedPageBreak/>
                    <w:t>    只控制renderer的开关</w:t>
                  </w:r>
                  <w:r w:rsidRPr="00DD4F71">
                    <w:rPr>
                      <w:rFonts w:ascii="宋体" w:eastAsia="宋体" w:hAnsi="宋体" w:cs="宋体"/>
                      <w:sz w:val="21"/>
                      <w:szCs w:val="21"/>
                    </w:rPr>
                    <w:br/>
                  </w:r>
                  <w:r w:rsidRPr="00DD4F71">
                    <w:rPr>
                      <w:rFonts w:ascii="宋体" w:eastAsia="宋体" w:hAnsi="宋体" w:cs="宋体"/>
                      <w:sz w:val="21"/>
                      <w:szCs w:val="21"/>
                    </w:rPr>
                    <w:br/>
                    <w:t>    这是最直接的方式，利用</w:t>
                  </w:r>
                  <w:proofErr w:type="spellStart"/>
                  <w:r w:rsidRPr="00DD4F71">
                    <w:rPr>
                      <w:rFonts w:ascii="宋体" w:eastAsia="宋体" w:hAnsi="宋体" w:cs="宋体"/>
                      <w:sz w:val="21"/>
                      <w:szCs w:val="21"/>
                    </w:rPr>
                    <w:t>renderer.enabled</w:t>
                  </w:r>
                  <w:proofErr w:type="spellEnd"/>
                  <w:r w:rsidRPr="00DD4F71">
                    <w:rPr>
                      <w:rFonts w:ascii="宋体" w:eastAsia="宋体" w:hAnsi="宋体" w:cs="宋体"/>
                      <w:sz w:val="21"/>
                      <w:szCs w:val="21"/>
                    </w:rPr>
                    <w:t>来控制模型渲染是否启用，关闭了就只是看不到该物件，但全部的Component仍然正常运作中，待需要显示时再将它开启，不过通常一个模型并不单单只有一个物件，例如一个人物可能分为上半身、下半身、身体、手、脚、头等等，甚至是更细部，所以我们可能就会想利用类似这样的方式将子物件的模型渲染都关闭..</w:t>
                  </w:r>
                </w:p>
              </w:tc>
            </w:tr>
          </w:tbl>
          <w:p w:rsidR="00DD4F71" w:rsidRPr="00DD4F71" w:rsidRDefault="00DD4F71" w:rsidP="00DD4F71">
            <w:pPr>
              <w:adjustRightInd/>
              <w:snapToGrid/>
              <w:spacing w:after="0"/>
              <w:rPr>
                <w:rFonts w:ascii="宋体" w:eastAsia="宋体" w:hAnsi="宋体" w:cs="宋体"/>
                <w:sz w:val="24"/>
                <w:szCs w:val="24"/>
              </w:rPr>
            </w:pPr>
          </w:p>
        </w:tc>
      </w:tr>
      <w:tr w:rsidR="00DD4F71" w:rsidRPr="00DD4F71" w:rsidTr="00DD4F71">
        <w:trPr>
          <w:gridAfter w:val="1"/>
          <w:wAfter w:w="8586" w:type="dxa"/>
          <w:trHeight w:val="312"/>
        </w:trPr>
        <w:tc>
          <w:tcPr>
            <w:tcW w:w="28" w:type="dxa"/>
            <w:vMerge/>
            <w:tcBorders>
              <w:right w:val="single" w:sz="6" w:space="0" w:color="C2D5E3"/>
            </w:tcBorders>
            <w:vAlign w:val="center"/>
            <w:hideMark/>
          </w:tcPr>
          <w:p w:rsidR="00DD4F71" w:rsidRPr="00DD4F71" w:rsidRDefault="00DD4F71" w:rsidP="00DD4F71">
            <w:pPr>
              <w:adjustRightInd/>
              <w:snapToGrid/>
              <w:spacing w:after="0"/>
              <w:rPr>
                <w:rFonts w:ascii="宋体" w:eastAsia="宋体" w:hAnsi="宋体" w:cs="宋体"/>
                <w:sz w:val="24"/>
                <w:szCs w:val="24"/>
              </w:rPr>
            </w:pPr>
          </w:p>
        </w:tc>
      </w:tr>
    </w:tbl>
    <w:p w:rsidR="004358AB" w:rsidRDefault="00DD4F71" w:rsidP="00D31D50">
      <w:pPr>
        <w:spacing w:line="220" w:lineRule="atLeast"/>
        <w:rPr>
          <w:rFonts w:hint="eastAsia"/>
        </w:rPr>
      </w:pPr>
      <w:proofErr w:type="gramStart"/>
      <w:r w:rsidRPr="00DD4F71">
        <w:rPr>
          <w:rFonts w:hint="eastAsia"/>
        </w:rPr>
        <w:t>for(</w:t>
      </w:r>
      <w:proofErr w:type="spellStart"/>
      <w:proofErr w:type="gramEnd"/>
      <w:r w:rsidRPr="00DD4F71">
        <w:rPr>
          <w:rFonts w:hint="eastAsia"/>
        </w:rPr>
        <w:t>var_child:TransforminparentObject</w:t>
      </w:r>
      <w:proofErr w:type="spellEnd"/>
      <w:r w:rsidRPr="00DD4F71">
        <w:rPr>
          <w:rFonts w:hint="eastAsia"/>
        </w:rPr>
        <w:t>){</w:t>
      </w:r>
      <w:r w:rsidRPr="00DD4F71">
        <w:rPr>
          <w:rFonts w:hint="eastAsia"/>
        </w:rPr>
        <w:cr/>
        <w:t xml:space="preserve">  </w:t>
      </w:r>
      <w:r w:rsidRPr="00DD4F71">
        <w:rPr>
          <w:rFonts w:hint="eastAsia"/>
        </w:rPr>
        <w:cr/>
      </w:r>
      <w:r w:rsidRPr="00DD4F71">
        <w:rPr>
          <w:rFonts w:hint="eastAsia"/>
        </w:rPr>
        <w:t xml:space="preserve">　　</w:t>
      </w:r>
      <w:r w:rsidRPr="00DD4F71">
        <w:rPr>
          <w:rFonts w:hint="eastAsia"/>
        </w:rPr>
        <w:t>_</w:t>
      </w:r>
      <w:proofErr w:type="spellStart"/>
      <w:r w:rsidRPr="00DD4F71">
        <w:rPr>
          <w:rFonts w:hint="eastAsia"/>
        </w:rPr>
        <w:t>child.renderer.enabled</w:t>
      </w:r>
      <w:proofErr w:type="spellEnd"/>
      <w:r w:rsidRPr="00DD4F71">
        <w:rPr>
          <w:rFonts w:hint="eastAsia"/>
        </w:rPr>
        <w:t>=false;</w:t>
      </w:r>
      <w:r w:rsidRPr="00DD4F71">
        <w:rPr>
          <w:rFonts w:hint="eastAsia"/>
        </w:rPr>
        <w:cr/>
        <w:t xml:space="preserve">  </w:t>
      </w:r>
      <w:r w:rsidRPr="00DD4F71">
        <w:rPr>
          <w:rFonts w:hint="eastAsia"/>
        </w:rPr>
        <w:cr/>
      </w:r>
      <w:r w:rsidRPr="00DD4F71">
        <w:rPr>
          <w:rFonts w:hint="eastAsia"/>
        </w:rPr>
        <w:t xml:space="preserve">　　</w:t>
      </w:r>
      <w:r w:rsidRPr="00DD4F71">
        <w:rPr>
          <w:rFonts w:hint="eastAsia"/>
        </w:rPr>
        <w:t>}</w:t>
      </w:r>
    </w:p>
    <w:p w:rsidR="00DD4F71" w:rsidRDefault="00DD4F71" w:rsidP="00D31D50">
      <w:pPr>
        <w:spacing w:line="220" w:lineRule="atLeast"/>
        <w:rPr>
          <w:rFonts w:hint="eastAsia"/>
        </w:rPr>
      </w:pPr>
    </w:p>
    <w:p w:rsidR="00DD4F71" w:rsidRDefault="00DD4F71" w:rsidP="00D31D50">
      <w:pPr>
        <w:spacing w:line="220" w:lineRule="atLeast"/>
        <w:rPr>
          <w:rFonts w:hint="eastAsia"/>
          <w:sz w:val="21"/>
          <w:szCs w:val="21"/>
        </w:rPr>
      </w:pPr>
      <w:r>
        <w:rPr>
          <w:sz w:val="21"/>
          <w:szCs w:val="21"/>
        </w:rPr>
        <w:t>但是如果整个模型构造不只一层，而是多层次的树状结构，那么我们可能就需要用巢状式的</w:t>
      </w:r>
      <w:proofErr w:type="spellStart"/>
      <w:r>
        <w:rPr>
          <w:sz w:val="21"/>
          <w:szCs w:val="21"/>
        </w:rPr>
        <w:t>forin</w:t>
      </w:r>
      <w:proofErr w:type="spellEnd"/>
      <w:r>
        <w:rPr>
          <w:sz w:val="21"/>
          <w:szCs w:val="21"/>
        </w:rPr>
        <w:t>回圈一层一层的执行</w:t>
      </w:r>
      <w:proofErr w:type="spellStart"/>
      <w:r>
        <w:rPr>
          <w:sz w:val="21"/>
          <w:szCs w:val="21"/>
        </w:rPr>
        <w:t>renderer.enabled</w:t>
      </w:r>
      <w:proofErr w:type="spellEnd"/>
      <w:r>
        <w:rPr>
          <w:sz w:val="21"/>
          <w:szCs w:val="21"/>
        </w:rPr>
        <w:t>=false</w:t>
      </w:r>
      <w:r>
        <w:rPr>
          <w:sz w:val="21"/>
          <w:szCs w:val="21"/>
        </w:rPr>
        <w:t>，此时又必须考虑到每个模型的树状结构都不同，总不能为每个模型都客制化写一个巢状回圈让他们去做隐藏，这样子写程式就太笨了，于是我们可能会写一个</w:t>
      </w:r>
      <w:r>
        <w:rPr>
          <w:sz w:val="21"/>
          <w:szCs w:val="21"/>
        </w:rPr>
        <w:t>script</w:t>
      </w:r>
      <w:r>
        <w:rPr>
          <w:sz w:val="21"/>
          <w:szCs w:val="21"/>
        </w:rPr>
        <w:t>专门做这个动作，不过我们并不知道模型的结构会有几层，这么做还真是不好处理；幸好</w:t>
      </w:r>
      <w:r>
        <w:rPr>
          <w:sz w:val="21"/>
          <w:szCs w:val="21"/>
        </w:rPr>
        <w:t>Unity</w:t>
      </w:r>
      <w:r>
        <w:rPr>
          <w:sz w:val="21"/>
          <w:szCs w:val="21"/>
        </w:rPr>
        <w:t>有个</w:t>
      </w:r>
      <w:proofErr w:type="spellStart"/>
      <w:r>
        <w:rPr>
          <w:sz w:val="21"/>
          <w:szCs w:val="21"/>
        </w:rPr>
        <w:t>GameObject.GetComponentsInChildren</w:t>
      </w:r>
      <w:proofErr w:type="spellEnd"/>
      <w:r>
        <w:rPr>
          <w:sz w:val="21"/>
          <w:szCs w:val="21"/>
        </w:rPr>
        <w:t>()</w:t>
      </w:r>
      <w:r>
        <w:rPr>
          <w:sz w:val="21"/>
          <w:szCs w:val="21"/>
        </w:rPr>
        <w:t>帮我们解决了这个问题，在这部份，我们不再去考虑模型本身是否有子物件或者是有几层的结构，一句话就能取得全部并控制他们；官方说明页面的范例，我照样的改到我的程式中并无法取得我需要的东西，所以在此提供我的写法以供参考</w:t>
      </w:r>
      <w:r>
        <w:rPr>
          <w:sz w:val="21"/>
          <w:szCs w:val="21"/>
        </w:rPr>
        <w:t>...</w:t>
      </w:r>
    </w:p>
    <w:p w:rsidR="00DD4F71" w:rsidRDefault="00DD4F71" w:rsidP="00D31D50">
      <w:pPr>
        <w:spacing w:line="220" w:lineRule="atLeast"/>
        <w:rPr>
          <w:rFonts w:hint="eastAsia"/>
          <w:sz w:val="21"/>
          <w:szCs w:val="21"/>
        </w:rPr>
      </w:pPr>
    </w:p>
    <w:p w:rsidR="00DD4F71" w:rsidRDefault="00DD4F71" w:rsidP="00D31D50">
      <w:pPr>
        <w:spacing w:line="220" w:lineRule="atLeast"/>
        <w:rPr>
          <w:rFonts w:hint="eastAsia"/>
        </w:rPr>
      </w:pPr>
      <w:proofErr w:type="spellStart"/>
      <w:proofErr w:type="gramStart"/>
      <w:r w:rsidRPr="00DD4F71">
        <w:t>varmeshObject:</w:t>
      </w:r>
      <w:proofErr w:type="gramEnd"/>
      <w:r w:rsidRPr="00DD4F71">
        <w:t>Transform</w:t>
      </w:r>
      <w:proofErr w:type="spellEnd"/>
      <w:r w:rsidRPr="00DD4F71">
        <w:t>;</w:t>
      </w:r>
      <w:r w:rsidRPr="00DD4F71">
        <w:cr/>
        <w:t xml:space="preserve"> </w:t>
      </w:r>
      <w:r w:rsidRPr="00DD4F71">
        <w:cr/>
        <w:t>_components</w:t>
      </w:r>
      <w:proofErr w:type="gramStart"/>
      <w:r w:rsidRPr="00DD4F71">
        <w:t>:Component</w:t>
      </w:r>
      <w:proofErr w:type="gramEnd"/>
      <w:r w:rsidRPr="00DD4F71">
        <w:t>[]=meshObject.GetComponentsInChildren(Renderer);</w:t>
      </w:r>
      <w:r w:rsidRPr="00DD4F71">
        <w:cr/>
        <w:t xml:space="preserve"> </w:t>
      </w:r>
      <w:r w:rsidRPr="00DD4F71">
        <w:cr/>
      </w:r>
      <w:proofErr w:type="gramStart"/>
      <w:r w:rsidRPr="00DD4F71">
        <w:t>for(</w:t>
      </w:r>
      <w:proofErr w:type="spellStart"/>
      <w:proofErr w:type="gramEnd"/>
      <w:r w:rsidRPr="00DD4F71">
        <w:t>var_comp:Componentin_component</w:t>
      </w:r>
      <w:proofErr w:type="spellEnd"/>
      <w:r w:rsidRPr="00DD4F71">
        <w:t>){</w:t>
      </w:r>
      <w:r w:rsidRPr="00DD4F71">
        <w:cr/>
        <w:t xml:space="preserve"> </w:t>
      </w:r>
      <w:r w:rsidRPr="00DD4F71">
        <w:cr/>
        <w:t>_</w:t>
      </w:r>
      <w:proofErr w:type="spellStart"/>
      <w:r w:rsidRPr="00DD4F71">
        <w:t>comp.renderer.enabled</w:t>
      </w:r>
      <w:proofErr w:type="spellEnd"/>
      <w:r w:rsidRPr="00DD4F71">
        <w:t>=false;</w:t>
      </w:r>
      <w:r w:rsidRPr="00DD4F71">
        <w:cr/>
        <w:t xml:space="preserve"> </w:t>
      </w:r>
      <w:r w:rsidRPr="00DD4F71">
        <w:cr/>
        <w:t>}</w:t>
      </w:r>
    </w:p>
    <w:p w:rsidR="00DD4F71" w:rsidRDefault="00DD4F71" w:rsidP="00D31D50">
      <w:pPr>
        <w:spacing w:line="220" w:lineRule="atLeast"/>
        <w:rPr>
          <w:rFonts w:hint="eastAsia"/>
        </w:rPr>
      </w:pPr>
    </w:p>
    <w:p w:rsidR="00DD4F71" w:rsidRDefault="00DD4F71" w:rsidP="00D31D50">
      <w:pPr>
        <w:spacing w:line="220" w:lineRule="atLeast"/>
        <w:rPr>
          <w:rFonts w:hint="eastAsia"/>
        </w:rPr>
      </w:pPr>
      <w:r>
        <w:rPr>
          <w:sz w:val="21"/>
          <w:szCs w:val="21"/>
        </w:rPr>
        <w:t>如此，我们很方便的就能为物件隐藏或显示，但物件在游戏场景中仍正常动作中，如果设计了一些物理运作或碰撞事件，那么物件碰到某物件或移动到某个区域就自己隐藏起来，隐藏后仍继续活动，可能又碰到了某物件或到了某个特定区域又再自己显示出来，如此下去，我们可以省掉许多程式运算及控制，只要在适当的时候告诉物件应该隐藏或显示就行了。</w:t>
      </w:r>
      <w:r>
        <w:rPr>
          <w:sz w:val="21"/>
          <w:szCs w:val="21"/>
        </w:rPr>
        <w:br/>
      </w:r>
      <w:r>
        <w:rPr>
          <w:sz w:val="21"/>
          <w:szCs w:val="21"/>
        </w:rPr>
        <w:lastRenderedPageBreak/>
        <w:br/>
        <w:t xml:space="preserve">    </w:t>
      </w:r>
      <w:proofErr w:type="spellStart"/>
      <w:r>
        <w:rPr>
          <w:sz w:val="21"/>
          <w:szCs w:val="21"/>
        </w:rPr>
        <w:t>GetComponentsInChildren</w:t>
      </w:r>
      <w:proofErr w:type="spellEnd"/>
      <w:r>
        <w:rPr>
          <w:sz w:val="21"/>
          <w:szCs w:val="21"/>
        </w:rPr>
        <w:t>()</w:t>
      </w:r>
      <w:r>
        <w:rPr>
          <w:sz w:val="21"/>
          <w:szCs w:val="21"/>
        </w:rPr>
        <w:t>不只是用在物件的</w:t>
      </w:r>
      <w:r>
        <w:rPr>
          <w:sz w:val="21"/>
          <w:szCs w:val="21"/>
        </w:rPr>
        <w:t>renderer</w:t>
      </w:r>
      <w:r>
        <w:rPr>
          <w:sz w:val="21"/>
          <w:szCs w:val="21"/>
        </w:rPr>
        <w:t>的控制上，还可用在任何</w:t>
      </w:r>
      <w:r>
        <w:rPr>
          <w:sz w:val="21"/>
          <w:szCs w:val="21"/>
        </w:rPr>
        <w:t>Component</w:t>
      </w:r>
      <w:r>
        <w:rPr>
          <w:sz w:val="21"/>
          <w:szCs w:val="21"/>
        </w:rPr>
        <w:t>的控制上，所以我们可以将数个相关的物件都放到一个空物件中，以群组的方式利用</w:t>
      </w:r>
      <w:proofErr w:type="spellStart"/>
      <w:r>
        <w:rPr>
          <w:sz w:val="21"/>
          <w:szCs w:val="21"/>
        </w:rPr>
        <w:t>GetComponentsInChildren</w:t>
      </w:r>
      <w:proofErr w:type="spellEnd"/>
      <w:r>
        <w:rPr>
          <w:sz w:val="21"/>
          <w:szCs w:val="21"/>
        </w:rPr>
        <w:t>()</w:t>
      </w:r>
      <w:r>
        <w:rPr>
          <w:sz w:val="21"/>
          <w:szCs w:val="21"/>
        </w:rPr>
        <w:t>来统一管理并控制其中的</w:t>
      </w:r>
      <w:r>
        <w:rPr>
          <w:sz w:val="21"/>
          <w:szCs w:val="21"/>
        </w:rPr>
        <w:t>Component</w:t>
      </w:r>
      <w:r>
        <w:rPr>
          <w:sz w:val="21"/>
          <w:szCs w:val="21"/>
        </w:rPr>
        <w:t>及</w:t>
      </w:r>
      <w:r>
        <w:rPr>
          <w:sz w:val="21"/>
          <w:szCs w:val="21"/>
        </w:rPr>
        <w:t>script</w:t>
      </w:r>
      <w:r>
        <w:rPr>
          <w:sz w:val="21"/>
          <w:szCs w:val="21"/>
        </w:rPr>
        <w:t>中的变数成员及函式。</w:t>
      </w:r>
    </w:p>
    <w:sectPr w:rsidR="00DD4F71"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F83A88"/>
    <w:multiLevelType w:val="multilevel"/>
    <w:tmpl w:val="66CC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compat>
    <w:useFELayout/>
  </w:compat>
  <w:rsids>
    <w:rsidRoot w:val="00D31D50"/>
    <w:rsid w:val="00323B43"/>
    <w:rsid w:val="003D37D8"/>
    <w:rsid w:val="00426133"/>
    <w:rsid w:val="004358AB"/>
    <w:rsid w:val="008B7726"/>
    <w:rsid w:val="00C74F7F"/>
    <w:rsid w:val="00D31D50"/>
    <w:rsid w:val="00DD4F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DD4F71"/>
    <w:pPr>
      <w:adjustRightInd/>
      <w:snapToGrid/>
      <w:spacing w:before="100" w:beforeAutospacing="1" w:after="100" w:afterAutospacing="1"/>
      <w:outlineLvl w:val="0"/>
    </w:pPr>
    <w:rPr>
      <w:rFonts w:ascii="宋体" w:eastAsia="宋体" w:hAnsi="宋体" w:cs="宋体"/>
      <w:b/>
      <w:bCs/>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D4F71"/>
    <w:rPr>
      <w:rFonts w:ascii="宋体" w:eastAsia="宋体" w:hAnsi="宋体" w:cs="宋体"/>
      <w:b/>
      <w:bCs/>
      <w:kern w:val="36"/>
      <w:sz w:val="24"/>
      <w:szCs w:val="24"/>
    </w:rPr>
  </w:style>
  <w:style w:type="character" w:styleId="a3">
    <w:name w:val="Hyperlink"/>
    <w:basedOn w:val="a0"/>
    <w:uiPriority w:val="99"/>
    <w:semiHidden/>
    <w:unhideWhenUsed/>
    <w:rsid w:val="00DD4F71"/>
    <w:rPr>
      <w:strike w:val="0"/>
      <w:dstrike w:val="0"/>
      <w:color w:val="333333"/>
      <w:u w:val="none"/>
      <w:effect w:val="none"/>
    </w:rPr>
  </w:style>
  <w:style w:type="character" w:styleId="a4">
    <w:name w:val="Emphasis"/>
    <w:basedOn w:val="a0"/>
    <w:uiPriority w:val="20"/>
    <w:qFormat/>
    <w:rsid w:val="00DD4F71"/>
    <w:rPr>
      <w:i w:val="0"/>
      <w:iCs w:val="0"/>
    </w:rPr>
  </w:style>
  <w:style w:type="character" w:styleId="a5">
    <w:name w:val="Strong"/>
    <w:basedOn w:val="a0"/>
    <w:uiPriority w:val="22"/>
    <w:qFormat/>
    <w:rsid w:val="00DD4F71"/>
    <w:rPr>
      <w:b/>
      <w:bCs/>
    </w:rPr>
  </w:style>
  <w:style w:type="paragraph" w:styleId="a6">
    <w:name w:val="Normal (Web)"/>
    <w:basedOn w:val="a"/>
    <w:uiPriority w:val="99"/>
    <w:semiHidden/>
    <w:unhideWhenUsed/>
    <w:rsid w:val="00DD4F71"/>
    <w:pPr>
      <w:adjustRightInd/>
      <w:snapToGrid/>
      <w:spacing w:before="100" w:beforeAutospacing="1" w:after="100" w:afterAutospacing="1"/>
    </w:pPr>
    <w:rPr>
      <w:rFonts w:ascii="宋体" w:eastAsia="宋体" w:hAnsi="宋体" w:cs="宋体"/>
      <w:sz w:val="24"/>
      <w:szCs w:val="24"/>
    </w:rPr>
  </w:style>
  <w:style w:type="paragraph" w:customStyle="1" w:styleId="xg1">
    <w:name w:val="xg1"/>
    <w:basedOn w:val="a"/>
    <w:rsid w:val="00DD4F71"/>
    <w:pPr>
      <w:adjustRightInd/>
      <w:snapToGrid/>
      <w:spacing w:before="100" w:beforeAutospacing="1" w:after="100" w:afterAutospacing="1"/>
    </w:pPr>
    <w:rPr>
      <w:rFonts w:ascii="宋体" w:eastAsia="宋体" w:hAnsi="宋体" w:cs="宋体"/>
      <w:color w:val="999999"/>
      <w:sz w:val="24"/>
      <w:szCs w:val="24"/>
    </w:rPr>
  </w:style>
  <w:style w:type="character" w:customStyle="1" w:styleId="xg11">
    <w:name w:val="xg11"/>
    <w:basedOn w:val="a0"/>
    <w:rsid w:val="00DD4F71"/>
    <w:rPr>
      <w:color w:val="999999"/>
    </w:rPr>
  </w:style>
  <w:style w:type="character" w:customStyle="1" w:styleId="cur">
    <w:name w:val="cur"/>
    <w:basedOn w:val="a0"/>
    <w:rsid w:val="00DD4F71"/>
  </w:style>
  <w:style w:type="character" w:customStyle="1" w:styleId="pipe4">
    <w:name w:val="pipe4"/>
    <w:basedOn w:val="a0"/>
    <w:rsid w:val="00DD4F71"/>
    <w:rPr>
      <w:color w:val="CCCCCC"/>
    </w:rPr>
  </w:style>
  <w:style w:type="paragraph" w:styleId="a7">
    <w:name w:val="Balloon Text"/>
    <w:basedOn w:val="a"/>
    <w:link w:val="Char"/>
    <w:uiPriority w:val="99"/>
    <w:semiHidden/>
    <w:unhideWhenUsed/>
    <w:rsid w:val="00DD4F71"/>
    <w:pPr>
      <w:spacing w:after="0"/>
    </w:pPr>
    <w:rPr>
      <w:sz w:val="18"/>
      <w:szCs w:val="18"/>
    </w:rPr>
  </w:style>
  <w:style w:type="character" w:customStyle="1" w:styleId="Char">
    <w:name w:val="批注框文本 Char"/>
    <w:basedOn w:val="a0"/>
    <w:link w:val="a7"/>
    <w:uiPriority w:val="99"/>
    <w:semiHidden/>
    <w:rsid w:val="00DD4F7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661694136">
      <w:bodyDiv w:val="1"/>
      <w:marLeft w:val="0"/>
      <w:marRight w:val="0"/>
      <w:marTop w:val="0"/>
      <w:marBottom w:val="0"/>
      <w:divBdr>
        <w:top w:val="none" w:sz="0" w:space="0" w:color="auto"/>
        <w:left w:val="none" w:sz="0" w:space="0" w:color="auto"/>
        <w:bottom w:val="none" w:sz="0" w:space="0" w:color="auto"/>
        <w:right w:val="none" w:sz="0" w:space="0" w:color="auto"/>
      </w:divBdr>
      <w:divsChild>
        <w:div w:id="2005743422">
          <w:marLeft w:val="0"/>
          <w:marRight w:val="0"/>
          <w:marTop w:val="0"/>
          <w:marBottom w:val="0"/>
          <w:divBdr>
            <w:top w:val="none" w:sz="0" w:space="0" w:color="auto"/>
            <w:left w:val="none" w:sz="0" w:space="0" w:color="auto"/>
            <w:bottom w:val="none" w:sz="0" w:space="0" w:color="auto"/>
            <w:right w:val="none" w:sz="0" w:space="0" w:color="auto"/>
          </w:divBdr>
          <w:divsChild>
            <w:div w:id="1475680951">
              <w:marLeft w:val="0"/>
              <w:marRight w:val="0"/>
              <w:marTop w:val="0"/>
              <w:marBottom w:val="0"/>
              <w:divBdr>
                <w:top w:val="none" w:sz="0" w:space="0" w:color="C2D5E3"/>
                <w:left w:val="none" w:sz="0" w:space="0" w:color="C2D5E3"/>
                <w:bottom w:val="none" w:sz="0" w:space="0" w:color="C2D5E3"/>
                <w:right w:val="none" w:sz="0" w:space="0" w:color="C2D5E3"/>
              </w:divBdr>
              <w:divsChild>
                <w:div w:id="2138525851">
                  <w:marLeft w:val="0"/>
                  <w:marRight w:val="0"/>
                  <w:marTop w:val="0"/>
                  <w:marBottom w:val="0"/>
                  <w:divBdr>
                    <w:top w:val="none" w:sz="0" w:space="0" w:color="auto"/>
                    <w:left w:val="none" w:sz="0" w:space="0" w:color="auto"/>
                    <w:bottom w:val="none" w:sz="0" w:space="0" w:color="auto"/>
                    <w:right w:val="none" w:sz="0" w:space="0" w:color="auto"/>
                  </w:divBdr>
                  <w:divsChild>
                    <w:div w:id="666830071">
                      <w:marLeft w:val="0"/>
                      <w:marRight w:val="0"/>
                      <w:marTop w:val="0"/>
                      <w:marBottom w:val="0"/>
                      <w:divBdr>
                        <w:top w:val="none" w:sz="0" w:space="0" w:color="auto"/>
                        <w:left w:val="none" w:sz="0" w:space="0" w:color="auto"/>
                        <w:bottom w:val="none" w:sz="0" w:space="0" w:color="auto"/>
                        <w:right w:val="none" w:sz="0" w:space="0" w:color="auto"/>
                      </w:divBdr>
                      <w:divsChild>
                        <w:div w:id="236981961">
                          <w:marLeft w:val="0"/>
                          <w:marRight w:val="0"/>
                          <w:marTop w:val="0"/>
                          <w:marBottom w:val="0"/>
                          <w:divBdr>
                            <w:top w:val="none" w:sz="0" w:space="0" w:color="auto"/>
                            <w:left w:val="none" w:sz="0" w:space="0" w:color="auto"/>
                            <w:bottom w:val="none" w:sz="0" w:space="0" w:color="auto"/>
                            <w:right w:val="single" w:sz="6" w:space="0" w:color="C2D5E3"/>
                          </w:divBdr>
                          <w:divsChild>
                            <w:div w:id="591360874">
                              <w:marLeft w:val="0"/>
                              <w:marRight w:val="0"/>
                              <w:marTop w:val="0"/>
                              <w:marBottom w:val="150"/>
                              <w:divBdr>
                                <w:top w:val="none" w:sz="0" w:space="0" w:color="auto"/>
                                <w:left w:val="none" w:sz="0" w:space="0" w:color="auto"/>
                                <w:bottom w:val="dashed" w:sz="6" w:space="8" w:color="CDCDCD"/>
                                <w:right w:val="none" w:sz="0" w:space="0" w:color="auto"/>
                              </w:divBdr>
                              <w:divsChild>
                                <w:div w:id="194850830">
                                  <w:marLeft w:val="0"/>
                                  <w:marRight w:val="0"/>
                                  <w:marTop w:val="0"/>
                                  <w:marBottom w:val="0"/>
                                  <w:divBdr>
                                    <w:top w:val="none" w:sz="0" w:space="0" w:color="auto"/>
                                    <w:left w:val="none" w:sz="0" w:space="0" w:color="auto"/>
                                    <w:bottom w:val="none" w:sz="0" w:space="0" w:color="auto"/>
                                    <w:right w:val="none" w:sz="0" w:space="0" w:color="auto"/>
                                  </w:divBdr>
                                </w:div>
                              </w:divsChild>
                            </w:div>
                            <w:div w:id="1834370729">
                              <w:marLeft w:val="0"/>
                              <w:marRight w:val="0"/>
                              <w:marTop w:val="0"/>
                              <w:marBottom w:val="0"/>
                              <w:divBdr>
                                <w:top w:val="single" w:sz="6" w:space="3" w:color="DDDDDD"/>
                                <w:left w:val="single" w:sz="6" w:space="3" w:color="DDDDDD"/>
                                <w:bottom w:val="single" w:sz="6" w:space="3" w:color="DDDDDD"/>
                                <w:right w:val="single" w:sz="6" w:space="3" w:color="DDDDDD"/>
                              </w:divBdr>
                              <w:divsChild>
                                <w:div w:id="792866211">
                                  <w:marLeft w:val="0"/>
                                  <w:marRight w:val="0"/>
                                  <w:marTop w:val="0"/>
                                  <w:marBottom w:val="0"/>
                                  <w:divBdr>
                                    <w:top w:val="none" w:sz="0" w:space="0" w:color="auto"/>
                                    <w:left w:val="none" w:sz="0" w:space="0" w:color="auto"/>
                                    <w:bottom w:val="none" w:sz="0" w:space="0" w:color="auto"/>
                                    <w:right w:val="none" w:sz="0" w:space="0" w:color="auto"/>
                                  </w:divBdr>
                                  <w:divsChild>
                                    <w:div w:id="1606304687">
                                      <w:marLeft w:val="0"/>
                                      <w:marRight w:val="0"/>
                                      <w:marTop w:val="0"/>
                                      <w:marBottom w:val="0"/>
                                      <w:divBdr>
                                        <w:top w:val="none" w:sz="0" w:space="0" w:color="auto"/>
                                        <w:left w:val="none" w:sz="0" w:space="0" w:color="auto"/>
                                        <w:bottom w:val="none" w:sz="0" w:space="0" w:color="auto"/>
                                        <w:right w:val="none" w:sz="0" w:space="0" w:color="auto"/>
                                      </w:divBdr>
                                    </w:div>
                                    <w:div w:id="6705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60642">
                              <w:marLeft w:val="0"/>
                              <w:marRight w:val="0"/>
                              <w:marTop w:val="0"/>
                              <w:marBottom w:val="0"/>
                              <w:divBdr>
                                <w:top w:val="none" w:sz="0" w:space="0" w:color="auto"/>
                                <w:left w:val="none" w:sz="0" w:space="0" w:color="auto"/>
                                <w:bottom w:val="none" w:sz="0" w:space="0" w:color="auto"/>
                                <w:right w:val="none" w:sz="0" w:space="0" w:color="auto"/>
                              </w:divBdr>
                              <w:divsChild>
                                <w:div w:id="1731920451">
                                  <w:marLeft w:val="225"/>
                                  <w:marRight w:val="225"/>
                                  <w:marTop w:val="150"/>
                                  <w:marBottom w:val="150"/>
                                  <w:divBdr>
                                    <w:top w:val="none" w:sz="0" w:space="0" w:color="auto"/>
                                    <w:left w:val="none" w:sz="0" w:space="0" w:color="auto"/>
                                    <w:bottom w:val="none" w:sz="0" w:space="0" w:color="auto"/>
                                    <w:right w:val="none" w:sz="0" w:space="0" w:color="auto"/>
                                  </w:divBdr>
                                </w:div>
                              </w:divsChild>
                            </w:div>
                            <w:div w:id="557669579">
                              <w:marLeft w:val="270"/>
                              <w:marRight w:val="0"/>
                              <w:marTop w:val="0"/>
                              <w:marBottom w:val="0"/>
                              <w:divBdr>
                                <w:top w:val="none" w:sz="0" w:space="0" w:color="auto"/>
                                <w:left w:val="none" w:sz="0" w:space="0" w:color="auto"/>
                                <w:bottom w:val="none" w:sz="0" w:space="0" w:color="auto"/>
                                <w:right w:val="none" w:sz="0" w:space="0" w:color="auto"/>
                              </w:divBdr>
                              <w:divsChild>
                                <w:div w:id="1337466396">
                                  <w:marLeft w:val="0"/>
                                  <w:marRight w:val="0"/>
                                  <w:marTop w:val="0"/>
                                  <w:marBottom w:val="0"/>
                                  <w:divBdr>
                                    <w:top w:val="none" w:sz="0" w:space="0" w:color="auto"/>
                                    <w:left w:val="none" w:sz="0" w:space="0" w:color="auto"/>
                                    <w:bottom w:val="none" w:sz="0" w:space="0" w:color="auto"/>
                                    <w:right w:val="none" w:sz="0" w:space="0" w:color="auto"/>
                                  </w:divBdr>
                                  <w:divsChild>
                                    <w:div w:id="970750279">
                                      <w:marLeft w:val="0"/>
                                      <w:marRight w:val="0"/>
                                      <w:marTop w:val="0"/>
                                      <w:marBottom w:val="0"/>
                                      <w:divBdr>
                                        <w:top w:val="none" w:sz="0" w:space="0" w:color="auto"/>
                                        <w:left w:val="none" w:sz="0" w:space="0" w:color="auto"/>
                                        <w:bottom w:val="none" w:sz="0" w:space="0" w:color="auto"/>
                                        <w:right w:val="none" w:sz="0" w:space="0" w:color="auto"/>
                                      </w:divBdr>
                                      <w:divsChild>
                                        <w:div w:id="25397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50002">
                              <w:marLeft w:val="0"/>
                              <w:marRight w:val="0"/>
                              <w:marTop w:val="0"/>
                              <w:marBottom w:val="0"/>
                              <w:divBdr>
                                <w:top w:val="none" w:sz="0" w:space="0" w:color="auto"/>
                                <w:left w:val="none" w:sz="0" w:space="0" w:color="auto"/>
                                <w:bottom w:val="none" w:sz="0" w:space="0" w:color="auto"/>
                                <w:right w:val="none" w:sz="0" w:space="0" w:color="auto"/>
                              </w:divBdr>
                            </w:div>
                            <w:div w:id="1509523111">
                              <w:marLeft w:val="0"/>
                              <w:marRight w:val="0"/>
                              <w:marTop w:val="0"/>
                              <w:marBottom w:val="0"/>
                              <w:divBdr>
                                <w:top w:val="single" w:sz="6" w:space="8" w:color="B1B1B1"/>
                                <w:left w:val="single" w:sz="6" w:space="8" w:color="B1B1B1"/>
                                <w:bottom w:val="single" w:sz="6" w:space="8" w:color="B1B1B1"/>
                                <w:right w:val="single" w:sz="6" w:space="8" w:color="B1B1B1"/>
                              </w:divBdr>
                              <w:divsChild>
                                <w:div w:id="4064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4844">
                          <w:marLeft w:val="0"/>
                          <w:marRight w:val="0"/>
                          <w:marTop w:val="0"/>
                          <w:marBottom w:val="150"/>
                          <w:divBdr>
                            <w:top w:val="none" w:sz="0" w:space="0" w:color="auto"/>
                            <w:left w:val="none" w:sz="0" w:space="0" w:color="auto"/>
                            <w:bottom w:val="dashed" w:sz="6" w:space="8" w:color="CDCDCD"/>
                            <w:right w:val="none" w:sz="0" w:space="0" w:color="auto"/>
                          </w:divBdr>
                          <w:divsChild>
                            <w:div w:id="889416592">
                              <w:marLeft w:val="75"/>
                              <w:marRight w:val="0"/>
                              <w:marTop w:val="0"/>
                              <w:marBottom w:val="0"/>
                              <w:divBdr>
                                <w:top w:val="none" w:sz="0" w:space="0" w:color="auto"/>
                                <w:left w:val="none" w:sz="0" w:space="0" w:color="auto"/>
                                <w:bottom w:val="none" w:sz="0" w:space="0" w:color="auto"/>
                                <w:right w:val="none" w:sz="0" w:space="0" w:color="auto"/>
                              </w:divBdr>
                            </w:div>
                            <w:div w:id="1052078922">
                              <w:marLeft w:val="0"/>
                              <w:marRight w:val="0"/>
                              <w:marTop w:val="0"/>
                              <w:marBottom w:val="0"/>
                              <w:divBdr>
                                <w:top w:val="none" w:sz="0" w:space="0" w:color="auto"/>
                                <w:left w:val="none" w:sz="0" w:space="0" w:color="auto"/>
                                <w:bottom w:val="none" w:sz="0" w:space="0" w:color="auto"/>
                                <w:right w:val="none" w:sz="0" w:space="0" w:color="auto"/>
                              </w:divBdr>
                              <w:divsChild>
                                <w:div w:id="27552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706575">
                          <w:marLeft w:val="0"/>
                          <w:marRight w:val="0"/>
                          <w:marTop w:val="0"/>
                          <w:marBottom w:val="0"/>
                          <w:divBdr>
                            <w:top w:val="none" w:sz="0" w:space="0" w:color="auto"/>
                            <w:left w:val="none" w:sz="0" w:space="0" w:color="auto"/>
                            <w:bottom w:val="none" w:sz="0" w:space="0" w:color="auto"/>
                            <w:right w:val="none" w:sz="0" w:space="0" w:color="auto"/>
                          </w:divBdr>
                          <w:divsChild>
                            <w:div w:id="51125946">
                              <w:marLeft w:val="0"/>
                              <w:marRight w:val="0"/>
                              <w:marTop w:val="0"/>
                              <w:marBottom w:val="0"/>
                              <w:divBdr>
                                <w:top w:val="none" w:sz="0" w:space="0" w:color="auto"/>
                                <w:left w:val="none" w:sz="0" w:space="0" w:color="auto"/>
                                <w:bottom w:val="none" w:sz="0" w:space="0" w:color="auto"/>
                                <w:right w:val="none" w:sz="0" w:space="0" w:color="auto"/>
                              </w:divBdr>
                              <w:divsChild>
                                <w:div w:id="1453207324">
                                  <w:marLeft w:val="150"/>
                                  <w:marRight w:val="0"/>
                                  <w:marTop w:val="0"/>
                                  <w:marBottom w:val="0"/>
                                  <w:divBdr>
                                    <w:top w:val="none" w:sz="0" w:space="0" w:color="auto"/>
                                    <w:left w:val="none" w:sz="0" w:space="0" w:color="auto"/>
                                    <w:bottom w:val="none" w:sz="0" w:space="0" w:color="auto"/>
                                    <w:right w:val="none" w:sz="0" w:space="0" w:color="auto"/>
                                  </w:divBdr>
                                </w:div>
                                <w:div w:id="1555045422">
                                  <w:marLeft w:val="0"/>
                                  <w:marRight w:val="0"/>
                                  <w:marTop w:val="0"/>
                                  <w:marBottom w:val="75"/>
                                  <w:divBdr>
                                    <w:top w:val="none" w:sz="0" w:space="0" w:color="auto"/>
                                    <w:left w:val="none" w:sz="0" w:space="0" w:color="auto"/>
                                    <w:bottom w:val="none" w:sz="0" w:space="0" w:color="auto"/>
                                    <w:right w:val="none" w:sz="0" w:space="0" w:color="auto"/>
                                  </w:divBdr>
                                </w:div>
                                <w:div w:id="1395081744">
                                  <w:marLeft w:val="0"/>
                                  <w:marRight w:val="0"/>
                                  <w:marTop w:val="0"/>
                                  <w:marBottom w:val="0"/>
                                  <w:divBdr>
                                    <w:top w:val="single" w:sz="6" w:space="8" w:color="B1B1B1"/>
                                    <w:left w:val="single" w:sz="6" w:space="8" w:color="B1B1B1"/>
                                    <w:bottom w:val="single" w:sz="6" w:space="8" w:color="B1B1B1"/>
                                    <w:right w:val="single" w:sz="6" w:space="8" w:color="B1B1B1"/>
                                  </w:divBdr>
                                  <w:divsChild>
                                    <w:div w:id="3290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gif"/><Relationship Id="rId18" Type="http://schemas.openxmlformats.org/officeDocument/2006/relationships/hyperlink" Target="javascript:;" TargetMode="Externa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image" Target="media/image1.gif"/><Relationship Id="rId12" Type="http://schemas.openxmlformats.org/officeDocument/2006/relationships/hyperlink" Target="http://www.unitymanual.com/bbs/thread-667-1-1.html" TargetMode="External"/><Relationship Id="rId17" Type="http://schemas.openxmlformats.org/officeDocument/2006/relationships/hyperlink" Target="http://www.unitymanual.com/bbs/forum.php?mod=viewthread&amp;tid=667&amp;extra=&amp;ordertype=1" TargetMode="External"/><Relationship Id="rId2" Type="http://schemas.openxmlformats.org/officeDocument/2006/relationships/styles" Target="styles.xml"/><Relationship Id="rId16" Type="http://schemas.openxmlformats.org/officeDocument/2006/relationships/image" Target="media/image5.gif"/><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hyperlink" Target="http://www.unitymanual.com/bbs/home.php?mod=space&amp;uid=7&amp;do=profile"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www.unitymanual.com/bbs/thread-667-1-1.html" TargetMode="External"/><Relationship Id="rId15" Type="http://schemas.openxmlformats.org/officeDocument/2006/relationships/hyperlink" Target="http://www.unitymanual.com/bbs/forum.php?mod=viewthread&amp;tid=667&amp;from=album" TargetMode="External"/><Relationship Id="rId23" Type="http://schemas.openxmlformats.org/officeDocument/2006/relationships/fontTable" Target="fontTable.xml"/><Relationship Id="rId10" Type="http://schemas.openxmlformats.org/officeDocument/2006/relationships/hyperlink" Target="javascript:;" TargetMode="External"/><Relationship Id="rId19" Type="http://schemas.openxmlformats.org/officeDocument/2006/relationships/hyperlink" Target="http://www.unitymanual.com/bbs/forum.php" TargetMode="Externa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hyperlink" Target="http://www.unitymanual.com/bbs/forum.php?mod=viewthread&amp;tid=667&amp;page=1&amp;authorid=7" TargetMode="External"/><Relationship Id="rId22" Type="http://schemas.openxmlformats.org/officeDocument/2006/relationships/hyperlink" Target="http://www.unitymanual.com/bbs/forum.php?mod=attachment&amp;aid=MTYyMHxmOWNkNjk0NXwxMzc1MDY0MjM4fDM4N3w2Njc%3D&amp;nothumb=ye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504</Words>
  <Characters>2875</Characters>
  <Application>Microsoft Office Word</Application>
  <DocSecurity>0</DocSecurity>
  <Lines>23</Lines>
  <Paragraphs>6</Paragraphs>
  <ScaleCrop>false</ScaleCrop>
  <Company/>
  <LinksUpToDate>false</LinksUpToDate>
  <CharactersWithSpaces>3373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2013-07-29T02:20:00Z</dcterms:modified>
</cp:coreProperties>
</file>