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73" w:rsidRPr="00C73E73" w:rsidRDefault="00C73E73" w:rsidP="00C73E7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73E7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Unity3D中任意类型数据转换成</w:t>
      </w:r>
      <w:proofErr w:type="spellStart"/>
      <w:r w:rsidRPr="00C73E7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json</w:t>
      </w:r>
      <w:proofErr w:type="spellEnd"/>
      <w:r w:rsidRPr="00C73E7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数据的方法 </w:t>
      </w:r>
    </w:p>
    <w:p w:rsidR="00C73E73" w:rsidRPr="00C73E73" w:rsidRDefault="00C73E73" w:rsidP="00C73E7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2013年03月20日 by U3d / </w:t>
      </w:r>
      <w:hyperlink r:id="rId4" w:tooltip="查看 Unity3D脚本/插件 中的全部文章" w:history="1">
        <w:r w:rsidRPr="00C73E7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73E7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275 次 </w:t>
      </w:r>
    </w:p>
    <w:p w:rsidR="00C73E73" w:rsidRPr="00C73E73" w:rsidRDefault="00C73E73" w:rsidP="00C73E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73E7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73E73">
        <w:rPr>
          <w:rFonts w:ascii="微软雅黑" w:hAnsi="微软雅黑" w:cs="宋体" w:hint="eastAsia"/>
          <w:color w:val="555555"/>
          <w:sz w:val="21"/>
          <w:szCs w:val="21"/>
        </w:rPr>
        <w:t>中任意类型数据转换成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数据的方法：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List转成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name="T"&gt;&lt;/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name="list"&gt;&lt;/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ListToJson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&lt;T&gt;(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IList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&lt;T&gt; list,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string.IsNullOrEmpty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list[0].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().Name;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("{\""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"\":[");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list.Count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&gt; 0)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list.Count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T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Activator.CreateInstance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&lt;T&gt;();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PropertyInfo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[] pi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obj.GetType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GetProperties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("{");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j = 0; j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pi.Length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 j++)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Type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pi[j].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(list[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], null).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("\"" + pi[j].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Name.ToString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() + "\":"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StringFormat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(pi[j].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(list[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], null).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(), type));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if (j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pi.Length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("}");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list.Count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("]}");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List转成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name="T"&gt;&lt;/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name="list"&gt;&lt;/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ListToJson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&lt;T&gt;(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IList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&lt;T&gt; list)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object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list[0];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ListToJson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&lt;T&gt;(list,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obj.GetType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().Name);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对象转换为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jsonObject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"&gt;对象&lt;/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(object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jsonObject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"{";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PropertyInfo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[]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propertyInfo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jsonObject.GetType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GetProperties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propertyInfo.Length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object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propertyInfo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GetGetMethod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().Invoke(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jsonObject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, null);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value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string.Empty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is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DateTime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||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is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Guid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||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is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TimeSpan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value = "'"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 + "'";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else 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is string)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value = "'"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()) + "'";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else 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is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IEnumerable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value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IEnumerable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value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objectValue.ToString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+= 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propertyInfo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].Name) + "\":" + value + ",";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jsonString.Remove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- 1,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"}";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对象集合转换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name="array"&gt;集合对象&lt;/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&lt;returns&gt;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IEnumerable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array)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"[";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foreach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(object item in array)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(item) + ",";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jsonString.Remove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- 1,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"]";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普通集合转换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name="array"&gt;集合对象&lt;/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ToArrayString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IEnumerable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array)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"[";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foreach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(object item in array)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item.ToString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()) + ",";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jsonString.Remove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- 1,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"]";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///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转换为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name="table"&gt;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对象&lt;/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("[");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DataRowCollection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drc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dt.Rows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drc.Count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("{");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j = 0; j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 j++)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strKey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ColumnName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drc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Type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strKey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"\":");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StringFormat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, type);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if (j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("},");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jsonString.Remove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- 1, 1);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("]");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///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转成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,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string.IsNullOrEmpty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dt.TableName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("{\""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"\":[");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dt.Rows.Count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&gt; 0)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dt.Rows.Count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("{");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j = 0; j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 j++)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Type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dt.Rows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GetType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ColumnName.ToString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() + "\":"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StringFormat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dt.Rows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][j].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(), type));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if (j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dt.Columns.Count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("}");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dt.Rows.Count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Json.Append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("]}");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///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转换为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对象&lt;/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DbDataReader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("[");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while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dataReader.Read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("{");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dataReader.FieldCount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Type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dataReader.GetFieldType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strKey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dataReader.GetName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].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strKey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"\":");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StringFormat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, type);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dataReader.FieldCount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strValue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("},");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dataReader.Close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jsonString.Remove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- 1, 1);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("]");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///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转换为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对象&lt;/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字符串&lt;/returns&gt;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"{";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foreach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table in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dataSet.Tables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+= 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table.TableName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"\":"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ToJson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(table) + ",";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jsonString.TrimEnd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(',');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jsonString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"}";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过滤特殊字符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name="s"&gt;&lt;/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&lt;returns&gt;&lt;/returns&gt;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private static string String2Json(String s)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StringBuilder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s.Length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++)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char c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s.ToCharArray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()[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];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switch (c)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'\"':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("\\\"");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'\\':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("\\\\");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'/':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("\\/");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'\b':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("\\b");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'\f':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("\\f");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case '\n':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("\\n");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'\r':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("\\r");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case '\t':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("\\t");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default: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sb.Append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(c); break;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sb.ToString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73E73" w:rsidRPr="00C73E73" w:rsidRDefault="00C73E73" w:rsidP="00C73E7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3E73">
        <w:rPr>
          <w:rFonts w:ascii="微软雅黑" w:hAnsi="微软雅黑" w:cs="宋体" w:hint="eastAsia"/>
          <w:color w:val="555555"/>
          <w:sz w:val="21"/>
          <w:szCs w:val="21"/>
        </w:rPr>
        <w:t>/// &lt;summary&gt;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格式化字符型、日期型、布尔型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name="type"&gt;&lt;/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param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/// &lt;returns&gt;&lt;/returns&gt;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static 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StringFormat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(string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, Type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if (type ==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typeof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(string))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String2Json(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else if (type ==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typeof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DateTime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"\"" +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+ "\"";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else if (type ==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typeof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bool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))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str.ToLower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C73E73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C73E7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73E7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73E73"/>
    <w:rsid w:val="00D31D50"/>
    <w:rsid w:val="00F0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E7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73E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626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95451874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2013-05-14T10:19:00Z</dcterms:modified>
</cp:coreProperties>
</file>