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3C" w:rsidRPr="000C173C" w:rsidRDefault="000C173C" w:rsidP="000C17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C17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Unity3D教程：手机“摇一摇”与震动效果 </w:t>
      </w:r>
    </w:p>
    <w:p w:rsidR="000C173C" w:rsidRPr="000C173C" w:rsidRDefault="000C173C" w:rsidP="000C17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C17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2013年06月20日 by U3d / </w:t>
      </w:r>
      <w:hyperlink r:id="rId4" w:tooltip="查看 Unity3D 基础教程 中的全部文章" w:history="1">
        <w:r w:rsidRPr="000C173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C17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 次 </w:t>
      </w:r>
    </w:p>
    <w:p w:rsidR="000C173C" w:rsidRPr="000C173C" w:rsidRDefault="000C173C" w:rsidP="000C17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173C">
        <w:rPr>
          <w:rFonts w:ascii="微软雅黑" w:hAnsi="微软雅黑" w:cs="宋体" w:hint="eastAsia"/>
          <w:color w:val="555555"/>
          <w:sz w:val="21"/>
          <w:szCs w:val="21"/>
        </w:rPr>
        <w:t>没做这个效果之前，对Input.acceleration的x,y,z值的范围只是[-1,1]，也没想过失重和超重，而且一直用眼睛来观察值的变化，结果发现“没变”，后来有人提到失重和超重，所以我就写了两个函数检测了一下，我用力摇和抖动手机，发现x,y,z值的范围大致都在[-4,4]之间，在这个范围内，你摇的越快值变化的越大，所以我们只用求相对时间里面变化的值大于某一个值就可以达到“摇一摇”的效果了。手机的震动效果直接用iPhoneUtils.Vibrate();就可实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C173C" w:rsidRPr="000C173C" w:rsidTr="000C173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C173C" w:rsidRPr="000C173C" w:rsidRDefault="000C173C" w:rsidP="000C1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1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1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1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1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1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new_y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old_y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Application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1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0C1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0C1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C1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OnGUI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"g:"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C173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"d_y:"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210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C173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"i:"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C1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d_y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C1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i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iPhoneUtils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C1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Vibrate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C1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C1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手机的震动效果</w:t>
            </w:r>
            <w:r w:rsidRPr="000C1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C173C" w:rsidRPr="000C173C" w:rsidTr="000C1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C173C" w:rsidRPr="000C173C" w:rsidRDefault="000C173C" w:rsidP="000C1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C173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173C" w:rsidRPr="000C173C" w:rsidRDefault="000C173C" w:rsidP="000C1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C1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C1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C173C"/>
    <w:rsid w:val="002C5EA8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173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C1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17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70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2013-06-20T07:42:00Z</dcterms:modified>
</cp:coreProperties>
</file>