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6A5" w:rsidRPr="00A646A5" w:rsidRDefault="00A646A5" w:rsidP="00A646A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646A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Unity3D教程：教你如何利用Shader来进行3D角色的渲染 </w:t>
      </w:r>
    </w:p>
    <w:p w:rsidR="00A646A5" w:rsidRPr="00A646A5" w:rsidRDefault="00A646A5" w:rsidP="00A646A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2013年05月09日 by U3d / </w:t>
      </w:r>
      <w:hyperlink r:id="rId4" w:tooltip="查看 Unity3D 基础教程 中的全部文章" w:history="1">
        <w:r w:rsidRPr="00A646A5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A646A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30 次 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本文主要介绍一下如何利用Shader来渲染游戏中的3D角色，以及如何利用Unity提供的Surface Shader来书写自定义Shader。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b/>
          <w:bCs/>
          <w:color w:val="555555"/>
          <w:sz w:val="21"/>
        </w:rPr>
        <w:t>一、从Shader开始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1、通过Assets-&gt;Create-&gt;Shader来创建一个默认的Shader，并取名“MyShader”。</w:t>
      </w:r>
    </w:p>
    <w:p w:rsidR="00A646A5" w:rsidRPr="00A646A5" w:rsidRDefault="00A646A5" w:rsidP="00A646A5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448050" cy="2857500"/>
            <wp:effectExtent l="19050" t="0" r="0" b="0"/>
            <wp:docPr id="1" name="图片 1" descr="Unity3D教程：3D角色的渲染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3D角色的渲染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6A5" w:rsidRPr="00A646A5" w:rsidRDefault="00A646A5" w:rsidP="00A646A5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Unity3D教程：3D角色的渲染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2、将MyShader打开即可看见Unity默认的Shader代码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646A5" w:rsidRPr="00A646A5" w:rsidTr="00A646A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646A5" w:rsidRPr="00A646A5" w:rsidRDefault="00A646A5" w:rsidP="00A64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Shader </w:t>
            </w:r>
            <w:r w:rsidRPr="00A646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"Custom/MyShader"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Properties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_MainTex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"Base (RGB)"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"white"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SubShader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Tags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"Opaque"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LOD </w:t>
            </w:r>
            <w:r w:rsidRPr="00A646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CGPROGRAM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#pragma surface surf Lambert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sampler2D _MainTex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float2 uv_MainTex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surf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Input </w:t>
            </w:r>
            <w:r w:rsidRPr="00A646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inout SurfaceOutput o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half4 c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tex2D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_MainTex, </w:t>
            </w:r>
            <w:r w:rsidRPr="00A646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uv_MainTex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Albedo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Alpha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ENDCG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FallBack </w:t>
            </w:r>
            <w:r w:rsidRPr="00A646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"Diffuse"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3、将该Shader赋给一个角色，就可以看到该Shader所能表达出的Diffuse渲染效果。</w:t>
      </w:r>
    </w:p>
    <w:p w:rsidR="00A646A5" w:rsidRPr="00A646A5" w:rsidRDefault="00A646A5" w:rsidP="00A646A5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572250" cy="3295650"/>
            <wp:effectExtent l="19050" t="0" r="0" b="0"/>
            <wp:docPr id="2" name="图片 2" descr="Unity3D教程：3D角色的渲染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3D角色的渲染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6A5" w:rsidRPr="00A646A5" w:rsidRDefault="00A646A5" w:rsidP="00A646A5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Unity3D教程：3D角色的渲染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4、接来我们将以此默认Shader作为蓝本，编写出自定义的Shader。另外，该Shader所用到的参数，我们将在下一章节进行说明。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b/>
          <w:bCs/>
          <w:color w:val="555555"/>
          <w:sz w:val="21"/>
        </w:rPr>
        <w:t>二、实现多种自定义渲染效果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b/>
          <w:bCs/>
          <w:color w:val="555555"/>
          <w:sz w:val="21"/>
        </w:rPr>
        <w:t>1、 BumpMap效果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如果想实现Bump Map效果，可对上述的Shader做如下修改：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1.1 在属性Properties中加入：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646A5" w:rsidRPr="00A646A5" w:rsidTr="00A646A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646A5" w:rsidRPr="00A646A5" w:rsidRDefault="00A646A5" w:rsidP="00A64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Properties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_MainTex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"Base (RGB)"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"white"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_BumpMap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"Bumpmap"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"bump"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1.2 在SubShader的变量中也进行相应修改：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646A5" w:rsidRPr="00A646A5" w:rsidTr="00A646A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646A5" w:rsidRPr="00A646A5" w:rsidRDefault="00A646A5" w:rsidP="00A64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sampler2D _MainTex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sampler2D _BumpMap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float2 uv_MainTex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float2 uv_BumpMap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</w:p>
        </w:tc>
      </w:tr>
    </w:tbl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1.3 最后修改surf函数，加入对Normal分量的计算：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646A5" w:rsidRPr="00A646A5" w:rsidTr="00A646A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646A5" w:rsidRPr="00A646A5" w:rsidRDefault="00A646A5" w:rsidP="00A64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surf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Input </w:t>
            </w:r>
            <w:r w:rsidRPr="00A646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inout SurfaceOutput o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"white-space: pre;"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half4 c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tex2D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_MainTex, </w:t>
            </w:r>
            <w:r w:rsidRPr="00A646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uv_MainTex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Albedo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Alpha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UnpackNormal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tex2D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_BumpMap, </w:t>
            </w:r>
            <w:r w:rsidRPr="00A646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uv_BumpMap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这样，角色的材质部分即可变为如下形式（暂定BumpMap的Shader名为“MyShader1”）：</w:t>
      </w:r>
    </w:p>
    <w:p w:rsidR="00A646A5" w:rsidRPr="00A646A5" w:rsidRDefault="00A646A5" w:rsidP="00A646A5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095750" cy="2200275"/>
            <wp:effectExtent l="19050" t="0" r="0" b="0"/>
            <wp:docPr id="3" name="图片 3" descr="Unity3D教程：3D角色的渲染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3D角色的渲染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6A5" w:rsidRPr="00A646A5" w:rsidRDefault="00A646A5" w:rsidP="00A646A5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Unity3D教程：3D角色的渲染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然后，根据Base图来创建其Normal Map图，并拖入到BumpMap中即可。BumpMap的效果显示如下：</w:t>
      </w:r>
    </w:p>
    <w:p w:rsidR="00A646A5" w:rsidRPr="00A646A5" w:rsidRDefault="00A646A5" w:rsidP="00A646A5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572250" cy="3343275"/>
            <wp:effectExtent l="19050" t="0" r="0" b="0"/>
            <wp:docPr id="4" name="图片 4" descr="Unity3D教程：3D角色的渲染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教程：3D角色的渲染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6A5" w:rsidRPr="00A646A5" w:rsidRDefault="00A646A5" w:rsidP="00A646A5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Unity3D教程：3D角色的渲染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b/>
          <w:bCs/>
          <w:color w:val="555555"/>
          <w:sz w:val="21"/>
        </w:rPr>
        <w:t>说明：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（1）首先是title的解释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646A5" w:rsidRPr="00A646A5" w:rsidTr="00A646A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646A5" w:rsidRPr="00A646A5" w:rsidRDefault="00A646A5" w:rsidP="00A64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Shader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646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"Custom/MyShader1"</w:t>
            </w:r>
          </w:p>
        </w:tc>
      </w:tr>
    </w:tbl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这种表示表明了该Shader在编辑器中的显示位置，例如我们可在如下地方找到该Shader。</w:t>
      </w:r>
    </w:p>
    <w:p w:rsidR="00A646A5" w:rsidRPr="00A646A5" w:rsidRDefault="00A646A5" w:rsidP="00A646A5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305050" cy="2162175"/>
            <wp:effectExtent l="19050" t="0" r="0" b="0"/>
            <wp:docPr id="5" name="图片 5" descr="Unity3D教程：3D角色的渲染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教程：3D角色的渲染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6A5" w:rsidRPr="00A646A5" w:rsidRDefault="00A646A5" w:rsidP="00A646A5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Unity3D教程：3D角色的渲染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（2）其次是Properties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646A5" w:rsidRPr="00A646A5" w:rsidTr="00A646A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646A5" w:rsidRPr="00A646A5" w:rsidRDefault="00A646A5" w:rsidP="00A64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Properties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_MainTex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"Base (RGB)"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"white"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_BumpMap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"Bumpmap"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"bump"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Properties可通过如下语义进行声明：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name ("displayname", property type) = default value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“name” 是与Shader脚本中对应的名字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“display name”是在材质视图中所显示的名字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“propertytype”是指该property的类型，一般可有如下几种类型：Range，Color，2D，Rect，Cube，Float和Vector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“defaultvalue”是指该property的默认值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这里需要注意的是，如果你在Properties中加入了新的属性，那么你需要在CGPROGRAM中的SubShader中加入同样名字的参数。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（3）接下来是“LOD”语义词的解释。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这里的“LOD”主要是指Shader的LOD程度，即对于超出该范围的物体将不再通过该Shader进行渲染，具体的Shader LOD说明可以参见：</w:t>
      </w:r>
      <w:hyperlink r:id="rId15" w:history="1">
        <w:r w:rsidRPr="00A646A5">
          <w:rPr>
            <w:rFonts w:ascii="微软雅黑" w:hAnsi="微软雅黑" w:cs="宋体" w:hint="eastAsia"/>
            <w:color w:val="0088DD"/>
            <w:sz w:val="21"/>
          </w:rPr>
          <w:t>Unity3D翻译——Shader Level of Detail</w:t>
        </w:r>
      </w:hyperlink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（4）我们在SubShader中还加入了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646A5" w:rsidRPr="00A646A5" w:rsidTr="00A646A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646A5" w:rsidRPr="00A646A5" w:rsidRDefault="00A646A5" w:rsidP="00A64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sampler2D _BumpMap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float2 uv_BumpMap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</w:tbl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其中，_BumpMap是为了关联Properties中的_BumpMap属性。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而uv_BumpMap，是为了获取BumpMap图中的uv坐标。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（5）最后，我们在surf函数中获取每个顶点的纹理信息以及法线信息，这些信息将被应用于接下来的Vertex Fragment和Pixel Fragment。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646A5" w:rsidRPr="00A646A5" w:rsidTr="00A646A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646A5" w:rsidRPr="00A646A5" w:rsidRDefault="00A646A5" w:rsidP="00A64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surf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Input </w:t>
            </w:r>
            <w:r w:rsidRPr="00A646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inout SurfaceOutput o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half4 c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tex2D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_MainTex, </w:t>
            </w:r>
            <w:r w:rsidRPr="00A646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uv_MainTex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Albedo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Alpha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UnpackNormal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tex2D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_BumpMap, </w:t>
            </w:r>
            <w:r w:rsidRPr="00A646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uv_BumpMap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其中，tex2D函数可以读取纹理_MainTex中的IN.uv_MainTex坐标位置的像素颜色值。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Albedo和Alpha分别获取该像素的RGB值和Alpha值，其中“Albedo”是一个漫反射参数，它表示一个表面的漫反射能力，即一个表面上出射光强与入射光强的比值。具体介绍可见：</w:t>
      </w:r>
      <w:hyperlink r:id="rId16" w:history="1">
        <w:r w:rsidRPr="00A646A5">
          <w:rPr>
            <w:rFonts w:ascii="微软雅黑" w:hAnsi="微软雅黑" w:cs="宋体" w:hint="eastAsia"/>
            <w:color w:val="0088DD"/>
            <w:sz w:val="21"/>
          </w:rPr>
          <w:t>http://en.wikipedia.org/wiki/Albedo</w:t>
        </w:r>
      </w:hyperlink>
      <w:r w:rsidRPr="00A646A5">
        <w:rPr>
          <w:rFonts w:ascii="微软雅黑" w:hAnsi="微软雅黑" w:cs="宋体" w:hint="eastAsia"/>
          <w:color w:val="555555"/>
          <w:sz w:val="21"/>
          <w:szCs w:val="21"/>
        </w:rPr>
        <w:t>。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b/>
          <w:bCs/>
          <w:color w:val="555555"/>
          <w:sz w:val="21"/>
        </w:rPr>
        <w:t>2、 Blinn-Phong效果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如果想实现Blinn-Phong效果，可对上述的Shader做如下修改：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2.1 在属性Properties中加入：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646A5" w:rsidRPr="00A646A5" w:rsidTr="00A646A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646A5" w:rsidRPr="00A646A5" w:rsidRDefault="00A646A5" w:rsidP="00A64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_AmbientColor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"Ambient Color"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Color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0.1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646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0.1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646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0.1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646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_SpecularColor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"Specular Color"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Color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0.12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646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0.31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646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0.47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646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_Glossiness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"Gloss"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Range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646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512.0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80.0</w:t>
            </w:r>
          </w:p>
        </w:tc>
      </w:tr>
    </w:tbl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2.2 在SubShader的变量中也加入相应修改：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646A5" w:rsidRPr="00A646A5" w:rsidTr="00A646A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646A5" w:rsidRPr="00A646A5" w:rsidRDefault="00A646A5" w:rsidP="00A64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fixed4 _AmbientColor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fixed4 _SpecularColor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half _Glossiness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</w:tbl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2.3 最后修改surf函数，进行如下修改：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646A5" w:rsidRPr="00A646A5" w:rsidTr="00A646A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646A5" w:rsidRPr="00A646A5" w:rsidRDefault="00A646A5" w:rsidP="00A64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fixed4 c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tex2D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_MainTex, </w:t>
            </w:r>
            <w:r w:rsidRPr="00A646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uv_MainTex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</w:tbl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这里将原有的half4替换为fixed4，这样做是为了提高渲染的性能，因为fixed的精度较之half要低，更高的精度意味着更大的计算量，而这里fixed的精度已经足够，所以使用fixed替代half4，从而来降低计算消耗，增加渲染性能。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2.4 将“#pragma surface surf Lamber”改成“#pragma surfacesurf CustomBlinnPhong”，同时加入与其对应的LightingCustomBlinnPhong函数来计算顶点光照。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646A5" w:rsidRPr="00A646A5" w:rsidTr="00A646A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646A5" w:rsidRPr="00A646A5" w:rsidRDefault="00A646A5" w:rsidP="00A64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inline fixed4 LightingCustomBlinnPhong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SurfaceOutput s, fixed3 lightDir, fixed3 viewDir, </w:t>
            </w:r>
            <w:r w:rsidRPr="00A646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fixed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atten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fixed3 ambient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Albedo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_AmbientColor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fixed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NdotL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saturate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dot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lightDir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fixed3 diffuse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Albedo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_LightColor0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NdotL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fixed3 h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normalize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lightDir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viewDir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nh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saturate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dot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h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specPower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pow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nh, _Glossiness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fixed3 specular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_LightColor0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specPower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_SpecularColor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fixed4 c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ambient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diffuse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specular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atten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Alpha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_LightColor0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_SpecularColor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specPower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atten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该函数的名称为什么不是“CustomBlinnPhong”呢？这是因为该函数虽然是由“#pragma surface surf CustomBlinnPhong”来调用，但是为了让该函数可以正常工</w:t>
      </w:r>
      <w:r w:rsidRPr="00A646A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作，我们需要在其名称前加入“Lighting”关键字，这样Unity才能识别出这是一个自定义的光照函数。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通过以上设置，角色的材质部分即可变为如下形式（暂定该Shader名为“MyShader2”）：</w:t>
      </w:r>
    </w:p>
    <w:p w:rsidR="00A646A5" w:rsidRPr="00A646A5" w:rsidRDefault="00A646A5" w:rsidP="00A646A5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076700" cy="2800350"/>
            <wp:effectExtent l="19050" t="0" r="0" b="0"/>
            <wp:docPr id="6" name="图片 6" descr="Unity3D教程：3D角色的渲染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3D教程：3D角色的渲染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6A5" w:rsidRPr="00A646A5" w:rsidRDefault="00A646A5" w:rsidP="00A646A5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Unity3D教程：3D角色的渲染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其显示效果如下：</w:t>
      </w:r>
    </w:p>
    <w:p w:rsidR="00A646A5" w:rsidRPr="00A646A5" w:rsidRDefault="00A646A5" w:rsidP="00A646A5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9515475" cy="4695825"/>
            <wp:effectExtent l="19050" t="0" r="9525" b="0"/>
            <wp:docPr id="7" name="图片 7" descr="Unity3D教程：3D角色的渲染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y3D教程：3D角色的渲染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6A5" w:rsidRPr="00A646A5" w:rsidRDefault="00A646A5" w:rsidP="00A646A5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Unity3D教程：3D角色的渲染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b/>
          <w:bCs/>
          <w:color w:val="555555"/>
          <w:sz w:val="21"/>
        </w:rPr>
        <w:t>3、 边缘光照（Rim Light）和卡通渲染（Toon Shading）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可以通过对上述Shader做以下改进，来达到这种效果：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3.1 在属性Properties中加入：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646A5" w:rsidRPr="00A646A5" w:rsidTr="00A646A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646A5" w:rsidRPr="00A646A5" w:rsidRDefault="00A646A5" w:rsidP="00A64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_RimColor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"Rim Color"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Color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0.12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646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0.31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646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0.47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646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_RimPower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"Rim Power"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Range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646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8.0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3.0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_Ramp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"Shading Ramp"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"gray"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</w:p>
        </w:tc>
      </w:tr>
    </w:tbl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3.2 在SubShader的变量中也加入相应修改：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646A5" w:rsidRPr="00A646A5" w:rsidTr="00A646A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646A5" w:rsidRPr="00A646A5" w:rsidRDefault="00A646A5" w:rsidP="00A64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sampler2D _MainTex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sampler2D _BumpMap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sampler2D _Ramp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fixed4 _AmbientColor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fixed4 _SpecularColor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half _Glossiness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fixed4 _RimColor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half _RimPower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float2 uv_MainTex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float2 uv_BumpMap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half3 viewDir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</w:p>
        </w:tc>
      </w:tr>
    </w:tbl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3.3 修改surf函数，进行如下修改：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646A5" w:rsidRPr="00A646A5" w:rsidTr="00A646A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646A5" w:rsidRPr="00A646A5" w:rsidRDefault="00A646A5" w:rsidP="00A64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surf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Input </w:t>
            </w:r>
            <w:r w:rsidRPr="00A646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inout SurfaceOutput o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fixed4 c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tex2D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_MainTex, </w:t>
            </w:r>
            <w:r w:rsidRPr="00A646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uv_MainTex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Albedo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Alpha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UnpackNormal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tex2D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_BumpMap, </w:t>
            </w:r>
            <w:r w:rsidRPr="00A646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uv_BumpMap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fixed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rim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saturate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dot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normalize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viewDir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o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Emission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_RimColor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pow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rim, _RimPower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这里主要是用来计算边缘光照的，首先通过视线与法线的夹角来找到模型的边缘，然后再根据距离的远近来控制发射光的强度。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3.4 将“#pragma surface surf CustomBlinnPhong”改成“#pragma surfacesurf CustomBlinnPhong exclude_path:prepass”，同时在LightingCustomBlinnPhong函数来修改漫反射光的计算，来达到卡通渲染的效果。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646A5" w:rsidRPr="00A646A5" w:rsidTr="00A646A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646A5" w:rsidRPr="00A646A5" w:rsidRDefault="00A646A5" w:rsidP="00A64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fixed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NdotL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saturate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dot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lightDir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fixed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diff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NdotL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fixed3 ramp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tex2D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_Ramp, float2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diff, diff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646A5" w:rsidRPr="00A646A5" w:rsidTr="00A646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46A5" w:rsidRPr="00A646A5" w:rsidRDefault="00A646A5" w:rsidP="00A646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646A5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6A5" w:rsidRPr="00A646A5" w:rsidRDefault="00A646A5" w:rsidP="00A646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646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fixed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diffuse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Albedo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LightColor0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646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646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ramp</w:t>
            </w:r>
            <w:r w:rsidRPr="00A646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</w:tbl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通过以上设置，角色的材质部分即可变为如下形式（暂定该Shader名为“MyShader3”）：</w:t>
      </w:r>
    </w:p>
    <w:p w:rsidR="00A646A5" w:rsidRPr="00A646A5" w:rsidRDefault="00A646A5" w:rsidP="00A646A5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933825" cy="3867150"/>
            <wp:effectExtent l="19050" t="0" r="9525" b="0"/>
            <wp:docPr id="8" name="图片 8" descr="Unity3D教程：3D角色的渲染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ty3D教程：3D角色的渲染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6A5" w:rsidRPr="00A646A5" w:rsidRDefault="00A646A5" w:rsidP="00A646A5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Unity3D教程：3D角色的渲染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其显示效果如下：</w:t>
      </w:r>
    </w:p>
    <w:p w:rsidR="00A646A5" w:rsidRPr="00A646A5" w:rsidRDefault="00A646A5" w:rsidP="00A646A5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9544050" cy="4676775"/>
            <wp:effectExtent l="19050" t="0" r="0" b="0"/>
            <wp:docPr id="9" name="图片 9" descr="Unity3D教程：3D角色的渲染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ity3D教程：3D角色的渲染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6A5" w:rsidRPr="00A646A5" w:rsidRDefault="00A646A5" w:rsidP="00A646A5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Unity3D教程：3D角色的渲染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可以看出边缘光照的效果，同时还可以看出明显的明暗变化的卡通渲染效果。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b/>
          <w:bCs/>
          <w:color w:val="555555"/>
          <w:sz w:val="21"/>
        </w:rPr>
        <w:t>三、 小结</w:t>
      </w:r>
    </w:p>
    <w:p w:rsidR="00A646A5" w:rsidRPr="00A646A5" w:rsidRDefault="00A646A5" w:rsidP="00A646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综上所述，本文已经给出了人物的几种基本渲染方法及其Shader实现，在这里我并没有去分析每种渲染效果的原理，而仅是从实际出发，直接给出对应的简单实现方法。如果想要对光照模型进行深入理解，可以Google搜索其原理进行了解。最后，给出各种渲染方法的对比图，显示如下：</w:t>
      </w:r>
    </w:p>
    <w:p w:rsidR="00A646A5" w:rsidRPr="00A646A5" w:rsidRDefault="00A646A5" w:rsidP="00A646A5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9753600" cy="4343400"/>
            <wp:effectExtent l="19050" t="0" r="0" b="0"/>
            <wp:docPr id="10" name="图片 10" descr="Unity3D教程：3D角色的渲染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ity3D教程：3D角色的渲染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6A5" w:rsidRPr="00A646A5" w:rsidRDefault="00A646A5" w:rsidP="00A646A5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646A5">
        <w:rPr>
          <w:rFonts w:ascii="微软雅黑" w:hAnsi="微软雅黑" w:cs="宋体" w:hint="eastAsia"/>
          <w:color w:val="555555"/>
          <w:sz w:val="21"/>
          <w:szCs w:val="21"/>
        </w:rPr>
        <w:t>Unity3D教程：3D角色的渲染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646A5"/>
    <w:rsid w:val="00BD585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46A5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A646A5"/>
    <w:rPr>
      <w:b/>
      <w:bCs/>
    </w:rPr>
  </w:style>
  <w:style w:type="paragraph" w:customStyle="1" w:styleId="wp-caption-text1">
    <w:name w:val="wp-caption-text1"/>
    <w:basedOn w:val="a"/>
    <w:rsid w:val="00A646A5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64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646A5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646A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646A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196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30889844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89767023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8035681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56108916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59705618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51068278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73161202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0421548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36275619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36996233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12977987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93652327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81949659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2252481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88140724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46689796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76784527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82708705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2939188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02154326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690918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09058980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56368524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76056701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3574335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unitymanual.com/wp-content/uploads/2013/05/bd56822dt7c5f383e677b690.jpg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hyperlink" Target="http://www.unitymanual.com/wp-content/uploads/2013/05/33.jpg" TargetMode="External"/><Relationship Id="rId7" Type="http://schemas.openxmlformats.org/officeDocument/2006/relationships/hyperlink" Target="http://www.unitymanual.com/wp-content/uploads/2013/05/bd56822dtdbb829d88e0d690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unitymanual.com/wp-content/uploads/2013/05/1346590072_3526.jpg" TargetMode="External"/><Relationship Id="rId25" Type="http://schemas.openxmlformats.org/officeDocument/2006/relationships/hyperlink" Target="http://www.unitymanual.com/wp-content/uploads/2013/05/51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Albedo" TargetMode="External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unitymanual.com/wp-content/uploads/2013/05/12.jpg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://www.unitymanual.com/wp-content/uploads/2013/05/bd56822dtdbb8267fed33690.jpg" TargetMode="External"/><Relationship Id="rId15" Type="http://schemas.openxmlformats.org/officeDocument/2006/relationships/hyperlink" Target="http://blog.csdn.net/amazonzx/article/details/7614399" TargetMode="External"/><Relationship Id="rId23" Type="http://schemas.openxmlformats.org/officeDocument/2006/relationships/hyperlink" Target="http://www.unitymanual.com/wp-content/uploads/2013/05/41.jp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www.unitymanual.com/wp-content/uploads/2013/05/24.jpg" TargetMode="Externa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hyperlink" Target="http://www.unitymanual.com/wp-content/uploads/2013/05/bd56822dt7c5f37dc332a690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960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2013-05-10T04:46:00Z</dcterms:modified>
</cp:coreProperties>
</file>