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01B6A" w:rsidRPr="00301B6A" w:rsidRDefault="00301B6A" w:rsidP="00301B6A">
      <w:pPr>
        <w:shd w:val="clear" w:color="auto" w:fill="FFFFFF"/>
        <w:adjustRightInd/>
        <w:snapToGrid/>
        <w:spacing w:before="100" w:beforeAutospacing="1" w:after="100" w:afterAutospacing="1" w:line="450" w:lineRule="atLeast"/>
        <w:outlineLvl w:val="1"/>
        <w:rPr>
          <w:rFonts w:ascii="微软雅黑" w:hAnsi="微软雅黑" w:cs="宋体"/>
          <w:b/>
          <w:bCs/>
          <w:color w:val="4E4E4E"/>
          <w:kern w:val="36"/>
          <w:sz w:val="33"/>
          <w:szCs w:val="33"/>
        </w:rPr>
      </w:pPr>
      <w:r w:rsidRPr="00301B6A">
        <w:rPr>
          <w:rFonts w:ascii="微软雅黑" w:hAnsi="微软雅黑" w:cs="宋体" w:hint="eastAsia"/>
          <w:b/>
          <w:bCs/>
          <w:color w:val="4E4E4E"/>
          <w:kern w:val="36"/>
          <w:sz w:val="33"/>
          <w:szCs w:val="33"/>
        </w:rPr>
        <w:t xml:space="preserve">Unity3D教程：让物体惯性的旋转 </w:t>
      </w:r>
    </w:p>
    <w:p w:rsidR="00301B6A" w:rsidRPr="00301B6A" w:rsidRDefault="00301B6A" w:rsidP="00301B6A">
      <w:pPr>
        <w:shd w:val="clear" w:color="auto" w:fill="FFFFFF"/>
        <w:adjustRightInd/>
        <w:snapToGrid/>
        <w:spacing w:after="0"/>
        <w:rPr>
          <w:rFonts w:ascii="微软雅黑" w:hAnsi="微软雅黑" w:cs="宋体" w:hint="eastAsia"/>
          <w:color w:val="555555"/>
          <w:sz w:val="21"/>
          <w:szCs w:val="21"/>
        </w:rPr>
      </w:pPr>
      <w:r w:rsidRPr="00301B6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Posted on 2013年06月14日 by U3d / </w:t>
      </w:r>
      <w:hyperlink r:id="rId6" w:tooltip="查看 Unity3D 基础教程 中的全部文章" w:history="1">
        <w:r w:rsidRPr="00301B6A">
          <w:rPr>
            <w:rFonts w:ascii="微软雅黑" w:hAnsi="微软雅黑" w:cs="宋体" w:hint="eastAsia"/>
            <w:color w:val="0088DD"/>
            <w:spacing w:val="15"/>
            <w:sz w:val="18"/>
          </w:rPr>
          <w:t>Unity3D 基础教程</w:t>
        </w:r>
      </w:hyperlink>
      <w:r w:rsidRPr="00301B6A">
        <w:rPr>
          <w:rFonts w:ascii="微软雅黑" w:hAnsi="微软雅黑" w:cs="宋体" w:hint="eastAsia"/>
          <w:color w:val="999999"/>
          <w:spacing w:val="15"/>
          <w:sz w:val="18"/>
          <w:szCs w:val="18"/>
        </w:rPr>
        <w:t xml:space="preserve">/被围观 9 次 </w:t>
      </w:r>
    </w:p>
    <w:p w:rsidR="00301B6A" w:rsidRPr="00301B6A" w:rsidRDefault="00301B6A" w:rsidP="00301B6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1B6A">
        <w:rPr>
          <w:rFonts w:ascii="微软雅黑" w:hAnsi="微软雅黑" w:cs="宋体" w:hint="eastAsia"/>
          <w:color w:val="555555"/>
          <w:sz w:val="21"/>
          <w:szCs w:val="21"/>
        </w:rPr>
        <w:t>想实现的效果，给一个物体初速度，当物体被各种各样的力阻挡过后，我们的物体的旋转速度将越来越小，最后静止。</w:t>
      </w:r>
    </w:p>
    <w:p w:rsidR="00301B6A" w:rsidRPr="00301B6A" w:rsidRDefault="00301B6A" w:rsidP="00301B6A">
      <w:pPr>
        <w:shd w:val="clear" w:color="auto" w:fill="FFFFFF"/>
        <w:adjustRightInd/>
        <w:snapToGrid/>
        <w:spacing w:before="300" w:after="300" w:line="330" w:lineRule="atLeast"/>
        <w:ind w:firstLine="480"/>
        <w:rPr>
          <w:rFonts w:ascii="微软雅黑" w:hAnsi="微软雅黑" w:cs="宋体" w:hint="eastAsia"/>
          <w:color w:val="555555"/>
          <w:sz w:val="21"/>
          <w:szCs w:val="21"/>
        </w:rPr>
      </w:pPr>
      <w:r w:rsidRPr="00301B6A">
        <w:rPr>
          <w:rFonts w:ascii="微软雅黑" w:hAnsi="微软雅黑" w:cs="宋体" w:hint="eastAsia"/>
          <w:color w:val="555555"/>
          <w:sz w:val="21"/>
          <w:szCs w:val="21"/>
        </w:rPr>
        <w:t>惯性首先要得给物体添加rigidbody，我用rigidbody的方法AddTorque函数，不要用AddRelativeTorque，因为他是局部的；这两个函数用在FixedUpdate里面。先感受一下AddTorque函数的效果，你会发现力矩的方向和物体的旋转方向是呈右手定则，相互垂直，拇指表示力矩方向，四指表示旋转的方向。在手机上就两个方向旋转，分别是绕Y轴和X轴旋转，所以Z轴就是0。同样我们还是用到了Input.GetAxis(“Mouse X/Y”)函数，你会用他们的大小来表示要旋转的放向，同样根据右手定则求出力矩的方向，然后再给Rigidbody的Drag和Angular Drag，加一点阻力。</w:t>
      </w: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6"/>
        <w:gridCol w:w="8223"/>
        <w:gridCol w:w="77"/>
      </w:tblGrid>
      <w:tr w:rsidR="00301B6A" w:rsidRPr="00301B6A" w:rsidTr="00301B6A">
        <w:trPr>
          <w:trHeight w:val="24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495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  <w:tc>
          <w:tcPr>
            <w:tcW w:w="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 w:line="240" w:lineRule="atLeast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</w:p>
        </w:tc>
      </w:tr>
    </w:tbl>
    <w:p w:rsidR="00301B6A" w:rsidRPr="00301B6A" w:rsidRDefault="00301B6A" w:rsidP="00301B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15"/>
        <w:rPr>
          <w:rFonts w:ascii="Courier New" w:eastAsia="宋体" w:hAnsi="Courier New" w:cs="Courier New"/>
          <w:vanish/>
          <w:color w:val="555555"/>
          <w:sz w:val="18"/>
          <w:szCs w:val="18"/>
        </w:rPr>
      </w:pPr>
    </w:p>
    <w:tbl>
      <w:tblPr>
        <w:tblW w:w="5000" w:type="pct"/>
        <w:tblCellMar>
          <w:left w:w="0" w:type="dxa"/>
          <w:right w:w="0" w:type="dxa"/>
        </w:tblCellMar>
        <w:tblLook w:val="04A0"/>
      </w:tblPr>
      <w:tblGrid>
        <w:gridCol w:w="367"/>
        <w:gridCol w:w="8014"/>
      </w:tblGrid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[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java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]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view plaincopyprint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?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1B6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h 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1B6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05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1B6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v 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1B6A">
              <w:rPr>
                <w:rFonts w:ascii="Courier New" w:eastAsia="宋体" w:hAnsi="Courier New" w:cs="Courier New"/>
                <w:b/>
                <w:bCs/>
                <w:color w:val="6666CC"/>
                <w:sz w:val="18"/>
                <w:szCs w:val="18"/>
              </w:rPr>
              <w:t>float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06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1B6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var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Torque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: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09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function FixedUpdate 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rigidbody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1B6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AddTorque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Torque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*</w:t>
            </w:r>
            <w:r w:rsidRPr="00301B6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1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  <w:r w:rsidRPr="00301B6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//Unity3D</w:t>
            </w:r>
            <w:r w:rsidRPr="00301B6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教程手册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function Update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(){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1B6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1B6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GetTouch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1B6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).</w:t>
            </w:r>
            <w:r w:rsidRPr="00301B6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phase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==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TouchPhase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1B6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Moved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){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h 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1B6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“Mouse X”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301B6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301B6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有正左负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lastRenderedPageBreak/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v 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1B6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GetAxis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“Mouse Y”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  <w:r w:rsidRPr="00301B6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//</w:t>
            </w:r>
            <w:r w:rsidRPr="00301B6A">
              <w:rPr>
                <w:rFonts w:ascii="Courier New" w:eastAsia="宋体" w:hAnsi="Courier New" w:cs="Courier New"/>
                <w:i/>
                <w:iCs/>
                <w:color w:val="008080"/>
                <w:sz w:val="18"/>
                <w:szCs w:val="18"/>
              </w:rPr>
              <w:t>上正下负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1B6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else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{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1B6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1B6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;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Torque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=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Vector3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v,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-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h,</w:t>
            </w:r>
            <w:r w:rsidRPr="00301B6A">
              <w:rPr>
                <w:rFonts w:ascii="Courier New" w:eastAsia="宋体" w:hAnsi="Courier New" w:cs="Courier New"/>
                <w:color w:val="FF0000"/>
                <w:sz w:val="18"/>
                <w:szCs w:val="18"/>
              </w:rPr>
              <w:t>0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);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1B6A">
              <w:rPr>
                <w:rFonts w:ascii="Courier New" w:eastAsia="宋体" w:hAnsi="Courier New" w:cs="Courier New"/>
                <w:b/>
                <w:bCs/>
                <w:color w:val="0600FF"/>
                <w:sz w:val="18"/>
                <w:szCs w:val="18"/>
              </w:rPr>
              <w:t>if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Input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1B6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GetKey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KeyCode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1B6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Escape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)){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>Application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.</w:t>
            </w:r>
            <w:r w:rsidRPr="00301B6A">
              <w:rPr>
                <w:rFonts w:ascii="Courier New" w:eastAsia="宋体" w:hAnsi="Courier New" w:cs="Courier New"/>
                <w:color w:val="0000FF"/>
                <w:sz w:val="18"/>
                <w:szCs w:val="18"/>
              </w:rPr>
              <w:t>Quit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();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 </w:t>
            </w:r>
          </w:p>
        </w:tc>
      </w:tr>
      <w:tr w:rsidR="00301B6A" w:rsidRPr="00301B6A" w:rsidTr="00301B6A">
        <w:tc>
          <w:tcPr>
            <w:tcW w:w="50" w:type="pct"/>
            <w:tcBorders>
              <w:top w:val="nil"/>
              <w:left w:val="nil"/>
              <w:bottom w:val="nil"/>
              <w:right w:val="single" w:sz="24" w:space="0" w:color="66EE66"/>
            </w:tcBorders>
            <w:shd w:val="clear" w:color="auto" w:fill="729EB9"/>
            <w:tcMar>
              <w:top w:w="0" w:type="dxa"/>
              <w:left w:w="75" w:type="dxa"/>
              <w:bottom w:w="0" w:type="dxa"/>
              <w:right w:w="75" w:type="dxa"/>
            </w:tcMar>
            <w:vAlign w:val="center"/>
            <w:hideMark/>
          </w:tcPr>
          <w:p w:rsidR="00301B6A" w:rsidRPr="00301B6A" w:rsidRDefault="00301B6A" w:rsidP="00301B6A">
            <w:pPr>
              <w:adjustRightInd/>
              <w:snapToGrid/>
              <w:spacing w:after="0"/>
              <w:rPr>
                <w:rFonts w:ascii="Courier New" w:hAnsi="Courier New" w:cs="Courier New"/>
                <w:color w:val="FFFFFF"/>
                <w:sz w:val="18"/>
                <w:szCs w:val="18"/>
              </w:rPr>
            </w:pPr>
            <w:r w:rsidRPr="00301B6A">
              <w:rPr>
                <w:rFonts w:ascii="Courier New" w:hAnsi="Courier New" w:cs="Courier New"/>
                <w:color w:val="FFFFFF"/>
                <w:sz w:val="18"/>
                <w:szCs w:val="18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  <w:hideMark/>
          </w:tcPr>
          <w:p w:rsidR="00301B6A" w:rsidRPr="00301B6A" w:rsidRDefault="00301B6A" w:rsidP="00301B6A">
            <w:pPr>
              <w:pBdr>
                <w:top w:val="single" w:sz="6" w:space="0" w:color="5A9AC0"/>
                <w:left w:val="single" w:sz="6" w:space="4" w:color="5A9AC0"/>
                <w:bottom w:val="single" w:sz="6" w:space="0" w:color="5A9AC0"/>
                <w:right w:val="single" w:sz="6" w:space="4" w:color="5A9AC0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djustRightInd/>
              <w:snapToGrid/>
              <w:spacing w:after="0"/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</w:pPr>
            <w:r w:rsidRPr="00301B6A">
              <w:rPr>
                <w:rFonts w:ascii="Courier New" w:eastAsia="宋体" w:hAnsi="Courier New" w:cs="Courier New"/>
                <w:color w:val="000000"/>
                <w:sz w:val="18"/>
                <w:szCs w:val="18"/>
              </w:rPr>
              <w:t xml:space="preserve">　　</w:t>
            </w:r>
            <w:r w:rsidRPr="00301B6A">
              <w:rPr>
                <w:rFonts w:ascii="Courier New" w:eastAsia="宋体" w:hAnsi="Courier New" w:cs="Courier New"/>
                <w:color w:val="008000"/>
                <w:sz w:val="18"/>
                <w:szCs w:val="18"/>
              </w:rPr>
              <w:t>}</w:t>
            </w:r>
          </w:p>
        </w:tc>
      </w:tr>
    </w:tbl>
    <w:p w:rsidR="004358AB" w:rsidRDefault="004358AB" w:rsidP="00D31D50">
      <w:pPr>
        <w:spacing w:line="220" w:lineRule="atLeast"/>
      </w:pP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27BAF" w:rsidRDefault="00127BAF" w:rsidP="00301B6A">
      <w:pPr>
        <w:spacing w:after="0"/>
      </w:pPr>
      <w:r>
        <w:separator/>
      </w:r>
    </w:p>
  </w:endnote>
  <w:endnote w:type="continuationSeparator" w:id="0">
    <w:p w:rsidR="00127BAF" w:rsidRDefault="00127BAF" w:rsidP="00301B6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27BAF" w:rsidRDefault="00127BAF" w:rsidP="00301B6A">
      <w:pPr>
        <w:spacing w:after="0"/>
      </w:pPr>
      <w:r>
        <w:separator/>
      </w:r>
    </w:p>
  </w:footnote>
  <w:footnote w:type="continuationSeparator" w:id="0">
    <w:p w:rsidR="00127BAF" w:rsidRDefault="00127BAF" w:rsidP="00301B6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savePreviewPicture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27BAF"/>
    <w:rsid w:val="00272922"/>
    <w:rsid w:val="00301B6A"/>
    <w:rsid w:val="00323B43"/>
    <w:rsid w:val="003D37D8"/>
    <w:rsid w:val="00426133"/>
    <w:rsid w:val="004358AB"/>
    <w:rsid w:val="008B7726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01B6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01B6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01B6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01B6A"/>
    <w:rPr>
      <w:rFonts w:ascii="Tahoma" w:hAnsi="Tahoma"/>
      <w:sz w:val="18"/>
      <w:szCs w:val="18"/>
    </w:rPr>
  </w:style>
  <w:style w:type="character" w:styleId="a5">
    <w:name w:val="Hyperlink"/>
    <w:basedOn w:val="a0"/>
    <w:uiPriority w:val="99"/>
    <w:semiHidden/>
    <w:unhideWhenUsed/>
    <w:rsid w:val="00301B6A"/>
    <w:rPr>
      <w:strike w:val="0"/>
      <w:dstrike w:val="0"/>
      <w:color w:val="0088DD"/>
      <w:u w:val="none"/>
      <w:effect w:val="none"/>
    </w:rPr>
  </w:style>
  <w:style w:type="paragraph" w:styleId="HTML">
    <w:name w:val="HTML Preformatted"/>
    <w:basedOn w:val="a"/>
    <w:link w:val="HTMLChar"/>
    <w:uiPriority w:val="99"/>
    <w:unhideWhenUsed/>
    <w:rsid w:val="00301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301B6A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04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97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2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182162">
                          <w:marLeft w:val="15"/>
                          <w:marRight w:val="15"/>
                          <w:marTop w:val="15"/>
                          <w:marBottom w:val="15"/>
                          <w:divBdr>
                            <w:top w:val="single" w:sz="6" w:space="0" w:color="CCCCCC"/>
                            <w:left w:val="single" w:sz="6" w:space="0" w:color="CCCCCC"/>
                            <w:bottom w:val="single" w:sz="6" w:space="0" w:color="CCCCCC"/>
                            <w:right w:val="single" w:sz="6" w:space="0" w:color="CCCCCC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unitymanual.com/category/manual/unity3d-%e5%9f%ba%e7%a1%80%e6%95%99%e7%a8%8b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179</Words>
  <Characters>1025</Characters>
  <Application>Microsoft Office Word</Application>
  <DocSecurity>0</DocSecurity>
  <Lines>8</Lines>
  <Paragraphs>2</Paragraphs>
  <ScaleCrop>false</ScaleCrop>
  <Company/>
  <LinksUpToDate>false</LinksUpToDate>
  <CharactersWithSpaces>1202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微软用户</cp:lastModifiedBy>
  <cp:revision>2</cp:revision>
  <dcterms:created xsi:type="dcterms:W3CDTF">2008-09-11T17:20:00Z</dcterms:created>
  <dcterms:modified xsi:type="dcterms:W3CDTF">2013-06-14T04:56:00Z</dcterms:modified>
</cp:coreProperties>
</file>