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E20" w:rsidRPr="00EB3E20" w:rsidRDefault="00EB3E20" w:rsidP="00EB3E20">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EB3E20">
        <w:rPr>
          <w:rFonts w:ascii="微软雅黑" w:hAnsi="微软雅黑" w:cs="宋体" w:hint="eastAsia"/>
          <w:b/>
          <w:bCs/>
          <w:color w:val="4E4E4E"/>
          <w:kern w:val="36"/>
          <w:sz w:val="33"/>
          <w:szCs w:val="33"/>
        </w:rPr>
        <w:t xml:space="preserve">Unity3D教程：Javascript的使用介绍（一） </w:t>
      </w:r>
    </w:p>
    <w:p w:rsidR="00EB3E20" w:rsidRPr="00EB3E20" w:rsidRDefault="00EB3E20" w:rsidP="00EB3E20">
      <w:pPr>
        <w:shd w:val="clear" w:color="auto" w:fill="FFFFFF"/>
        <w:adjustRightInd/>
        <w:snapToGrid/>
        <w:spacing w:after="0"/>
        <w:rPr>
          <w:rFonts w:ascii="微软雅黑" w:hAnsi="微软雅黑" w:cs="宋体" w:hint="eastAsia"/>
          <w:color w:val="555555"/>
          <w:sz w:val="21"/>
          <w:szCs w:val="21"/>
        </w:rPr>
      </w:pPr>
      <w:r w:rsidRPr="00EB3E20">
        <w:rPr>
          <w:rFonts w:ascii="微软雅黑" w:hAnsi="微软雅黑" w:cs="宋体" w:hint="eastAsia"/>
          <w:color w:val="999999"/>
          <w:spacing w:val="15"/>
          <w:sz w:val="18"/>
          <w:szCs w:val="18"/>
        </w:rPr>
        <w:t xml:space="preserve">Posted on 2013年06月07日 by U3d / </w:t>
      </w:r>
      <w:hyperlink r:id="rId6" w:tooltip="查看 Unity3D 基础教程 中的全部文章" w:history="1">
        <w:r w:rsidRPr="00EB3E20">
          <w:rPr>
            <w:rFonts w:ascii="微软雅黑" w:hAnsi="微软雅黑" w:cs="宋体" w:hint="eastAsia"/>
            <w:color w:val="0088DD"/>
            <w:spacing w:val="15"/>
            <w:sz w:val="18"/>
          </w:rPr>
          <w:t>Unity3D 基础教程</w:t>
        </w:r>
      </w:hyperlink>
      <w:r w:rsidRPr="00EB3E20">
        <w:rPr>
          <w:rFonts w:ascii="微软雅黑" w:hAnsi="微软雅黑" w:cs="宋体" w:hint="eastAsia"/>
          <w:color w:val="999999"/>
          <w:spacing w:val="15"/>
          <w:sz w:val="18"/>
          <w:szCs w:val="18"/>
        </w:rPr>
        <w:t xml:space="preserve">/被围观 102 次 </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在Unity中脚本是必不可少的。因为他将定义你游戏的各种行为和规则。</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目标</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在Unity中，脚本是用来界定用户在游戏中的行为或规则。Unity推荐使用的编程语言是JavaScript，同时也支持C#或Boo。</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命名规范</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变量 - 首写为小写字母。变量用来存储游戏状态中的任何信息。</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函数 - 首写为大写字母。函数是一个代码块，在需要的时候可以被重复调用。</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类 - 首写为大写字母。可以被认为是函数的库。</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当阅读范例时注意首写字母，将有助于你更好的理解对象之间的关系。</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用户输入</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例子：在场景中实现一个简单的移动。</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1)设置场景：</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lastRenderedPageBreak/>
        <w:t>创建一个用来移动的平面。GameObject-&gt;CreateOther-&gt;Plane。并且在Inspector面板中设置Position为“0，0，0”。如果当前页面没有Inspector面板，选择Window-&gt;Layouts-&gt;2by 3。建议熟悉各种布局以便开发需要。</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创建一个Cube。GameObject-&gt;CreateOther-&gt;Cube。在Inspector面板中设置Position为“0，1，0”。</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我们都知道现实世界里物体成像靠的是光反射，那么我们这里也是需要光线的。选择GameObject-&gt;CreateOther-&gt;PointLight。在Inspector面板中设置坐标为“0，5，0”。Unity3D教程手册</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保存当前场景。快捷键为Ctrl+s。</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2)新建脚本：</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我们打算移动用户的视线，这需要通过控制主相机的位置来实现。我们就要写一个脚本，然后把脚本和相机结合起来。</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创建一个空脚本。Assets-&gt;Create-&gt;JavaScript并命名为“Move”。重命名快捷键为F2。</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双击打开脚本Move。默认包含Update()函数。将我们的代码加入这个函数，他将在每一帧执行一次。</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我们需要用transform来改变相机的位置，用到Translate这个函数，他有x，y，z三个参数。我们加入以下代码:</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6"/>
        <w:gridCol w:w="8125"/>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function Update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Translate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GetAxis</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"Horizontal"</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w:t>
            </w:r>
            <w:r w:rsidRPr="00EB3E20">
              <w:rPr>
                <w:rFonts w:ascii="Courier New" w:eastAsia="宋体" w:hAnsi="Courier New" w:cs="Courier New"/>
                <w:color w:val="FF0000"/>
                <w:sz w:val="18"/>
                <w:szCs w:val="18"/>
              </w:rPr>
              <w:t>0</w:t>
            </w:r>
            <w:r w:rsidRPr="00EB3E20">
              <w:rPr>
                <w:rFonts w:ascii="Courier New" w:eastAsia="宋体" w:hAnsi="Courier New" w:cs="Courier New"/>
                <w:color w:val="000000"/>
                <w:sz w:val="18"/>
                <w:szCs w:val="18"/>
              </w:rPr>
              <w:t>,Input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GetAxis</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"Vertical"</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Input.GetAxis()函数返回一个从-1到1之间的值，如横轴上左半轴为-1到0，右半轴为0到1。如果需要，可以通过Edit-&gt;ProjectSettings-&gt;Input中重定义按键映射。</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3)连接脚本</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脚本写完了，如何让他起作用呢？我们需要把脚本赋予物体才行。</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点击希望应用脚本的物体对象。这里对我们而言就是相机。从Hierarchy面板中选中它。</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在菜单中选择Components-&gt;Scripts-&gt;Move，这样我们便从Inspector面板中看到相机中添加了Move这个组件。(我们也可以用鼠标把脚本拖拽到物体对象上)Unity3D教程手册</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点击运行，我们即可前后左右按键来控制相机移动了。</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注意一个关于DeltaTime的问题。放在Update()函数中的代码是按照帧来执行的。</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如果我们需要物体的移动按照时间秒来执行，我们需要将Input.GetAxis()函数的返回值乘以Time.deltaTime:</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speed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FF0000"/>
                <w:sz w:val="18"/>
                <w:szCs w:val="18"/>
              </w:rPr>
              <w:t>5</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function Update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x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GetAxis</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"Horizontal"</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Time</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deltaTime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speed</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y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GetAxis</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"Vertical"</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Time</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deltaTime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speed</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Translate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x, y, </w:t>
            </w:r>
            <w:r w:rsidRPr="00EB3E20">
              <w:rPr>
                <w:rFonts w:ascii="Courier New" w:eastAsia="宋体" w:hAnsi="Courier New" w:cs="Courier New"/>
                <w:color w:val="FF0000"/>
                <w:sz w:val="18"/>
                <w:szCs w:val="18"/>
              </w:rPr>
              <w:t>0</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这样设置之后按下WASD便可以实现上下左右的视角移动了。</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这里的speed为显式变量，可以在Inspector面板中看到。我们可以在使用中随时调整它的值，很方便。</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连接变量</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Unity允许在界面上拖拽(drag and drop)的方式赋脚本。快捷方便。这里，我们将涉及连接变量的概念。</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在场景中添加一个聚光灯。GameObject-&gt;CreateOther-&gt;SpotLight。Position为“0，5，0”，Rotation为“90，0，0”。</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创建一个JavaScript脚本，命名为“SpotLight”。</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我们想让聚光灯照向主相机。我们可以使用transform.LookAt()这个函数。</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如何使用这个函数呢？我们需要创建一个显式变量。在SporLight脚本中写入如下代码:</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target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function Update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LookAt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target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把脚本赋予聚光灯对象。要么在菜单栏Component中添加，要么鼠标拖放。之后，“target”变量就出现在Inspector面板里了。</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将Hierarchy面板中的主相机对象拖放到Target变量上。如果我们想让聚光灯照向其他物体，我们也可以将其他物体拖放上去，只要是Transform类型的即可。</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运行。你可以看到聚光灯一直照向主相机。</w:t>
      </w:r>
    </w:p>
    <w:p w:rsidR="00EB3E20" w:rsidRPr="00EB3E20" w:rsidRDefault="00EB3E20" w:rsidP="00EB3E20">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EB3E20">
        <w:rPr>
          <w:rFonts w:ascii="微软雅黑" w:hAnsi="微软雅黑" w:cs="宋体" w:hint="eastAsia"/>
          <w:b/>
          <w:bCs/>
          <w:color w:val="4E4E4E"/>
          <w:kern w:val="36"/>
          <w:sz w:val="33"/>
          <w:szCs w:val="33"/>
        </w:rPr>
        <w:t xml:space="preserve">Unity3D教程：Javascript的使用介绍（二） </w:t>
      </w:r>
    </w:p>
    <w:p w:rsidR="00EB3E20" w:rsidRPr="00EB3E20" w:rsidRDefault="00EB3E20" w:rsidP="00EB3E20">
      <w:pPr>
        <w:shd w:val="clear" w:color="auto" w:fill="FFFFFF"/>
        <w:adjustRightInd/>
        <w:snapToGrid/>
        <w:spacing w:after="0"/>
        <w:rPr>
          <w:rFonts w:ascii="微软雅黑" w:hAnsi="微软雅黑" w:cs="宋体" w:hint="eastAsia"/>
          <w:color w:val="555555"/>
          <w:sz w:val="21"/>
          <w:szCs w:val="21"/>
        </w:rPr>
      </w:pPr>
      <w:r w:rsidRPr="00EB3E20">
        <w:rPr>
          <w:rFonts w:ascii="微软雅黑" w:hAnsi="微软雅黑" w:cs="宋体" w:hint="eastAsia"/>
          <w:color w:val="999999"/>
          <w:spacing w:val="15"/>
          <w:sz w:val="18"/>
          <w:szCs w:val="18"/>
        </w:rPr>
        <w:t xml:space="preserve">Posted on 2013年06月07日 by U3d / </w:t>
      </w:r>
      <w:hyperlink r:id="rId7" w:tooltip="查看 Unity3D 基础教程 中的全部文章" w:history="1">
        <w:r w:rsidRPr="00EB3E20">
          <w:rPr>
            <w:rFonts w:ascii="微软雅黑" w:hAnsi="微软雅黑" w:cs="宋体" w:hint="eastAsia"/>
            <w:color w:val="0088DD"/>
            <w:spacing w:val="15"/>
            <w:sz w:val="18"/>
          </w:rPr>
          <w:t>Unity3D 基础教程</w:t>
        </w:r>
      </w:hyperlink>
      <w:r w:rsidRPr="00EB3E20">
        <w:rPr>
          <w:rFonts w:ascii="微软雅黑" w:hAnsi="微软雅黑" w:cs="宋体" w:hint="eastAsia"/>
          <w:color w:val="999999"/>
          <w:spacing w:val="15"/>
          <w:sz w:val="18"/>
          <w:szCs w:val="18"/>
        </w:rPr>
        <w:t xml:space="preserve">/被围观 86 次 </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访问组件</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一个游戏对象可能有多个脚本或其他组件。它将不可避免的要访问其他组件的函数或变量。Unity中通过GetComponent()函数来实现这个目的。我们现在要实现按下空格键后让聚光灯照向Cube。</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我们考虑一下这个步骤:1.监视空格键被按下。2.空格键按下后聚光灯照向Cube。</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由于SporLight脚本中有target变量，我们只需要为这个变量设定新的值就可以了。</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创建一个脚本，命名为Switch，添加如下代码:</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20"/>
        <w:gridCol w:w="8161"/>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switchToTarget</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Transform</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function</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Update</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if</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GetButtonDown</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"Jump"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GetComponent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SpotLight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target</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switchToTarget</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;&amp;</w:t>
            </w:r>
            <w:r w:rsidRPr="00EB3E20">
              <w:rPr>
                <w:rFonts w:ascii="Courier New" w:eastAsia="宋体" w:hAnsi="Courier New" w:cs="Courier New"/>
                <w:color w:val="000000"/>
                <w:sz w:val="18"/>
                <w:szCs w:val="18"/>
              </w:rPr>
              <w:t>nbsp</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EB3E20" w:rsidRPr="00EB3E20" w:rsidRDefault="00EB3E20" w:rsidP="00EB3E20">
            <w:pPr>
              <w:adjustRightInd/>
              <w:snapToGrid/>
              <w:spacing w:after="0"/>
              <w:rPr>
                <w:rFonts w:ascii="微软雅黑" w:hAnsi="微软雅黑" w:cs="宋体"/>
                <w:color w:val="555555"/>
                <w:sz w:val="21"/>
                <w:szCs w:val="21"/>
              </w:rPr>
            </w:pP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注意GetComponent()的参数，它将返回一个参数给Switch脚本，我们就可以用它来访问“target”变量。</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这里的GetComponent获取的不是点光源，而是那个名为SpotLight的JS文件。</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添加Switch脚本到聚光灯对象，并将Cube拖放到Inspector面板中的switchToTarge变量上。</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运行。按下空格后，聚光灯将照向Cube。</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前面我们提到，可以通过写代码的方式指定变量(而不是通过Unity界面)，如何做到呢?上面按下空格时告诉聚光灯聚焦到Cube上，我们是在SpotLight脚本中做一个显式的变量，将Cube拖放上去。而在代码中主要有2种方法去实现：使用对象的名称(name)与使用对象的标签(tag)</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1.对象名称</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可以从Hierarchy面板上看到对象的名称。用GameObject.Find()函数来使这些名称作为参数。因此，我们可以这样写:</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function Update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b/>
                <w:bCs/>
                <w:color w:val="0600FF"/>
                <w:sz w:val="18"/>
                <w:szCs w:val="18"/>
              </w:rPr>
              <w:t>if</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GetButtonDown</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"Jump"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newTarget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GameObject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Find</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"Cube"</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GetComponent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SpotLight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target</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newTarget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注意，以上没有出现显式的变量。</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2.对象标签</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对象标签是一个字符串，用来识别一个组件。在Inspector面板中点击Tag按钮查看内建的标签。我们也可以创建自己的标签。GameObject.FindWithTag()函数能通过具体的标签寻找组件并返回一个字符串作为参数。</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function Update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b/>
                <w:bCs/>
                <w:color w:val="0600FF"/>
                <w:sz w:val="18"/>
                <w:szCs w:val="18"/>
              </w:rPr>
              <w:t>if</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GetButtonDown</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"Jump"</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newTarget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GameObject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FindWithTag</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"fang"</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GetComponent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SpotLight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target</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newTarget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实例</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我们要在运行时创建(create)对象就要用到Instantiate函数。让我们来实现如何在每次按下开火按钮(鼠标左键或Ctrl键)后通过实例化一个新的对象。需要思考以下几点:</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1.哪个物体做我们的实例?</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2.在哪儿实例化?</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关于第一个问题，最好的办法就是显式变量。这样我们就可以随时通过拖放来改变我们的实例对象。至于在哪儿实例化，我们只要实现当按下开火键时，在用户的当前位置创建一个对象即可。实例化函数有3个参数:1.我们要建立的对象。2.对象的位置坐标。3.对象的旋转位置。完整的代码如下:</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newObject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function Update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b/>
                <w:bCs/>
                <w:color w:val="0600FF"/>
                <w:sz w:val="18"/>
                <w:szCs w:val="18"/>
              </w:rPr>
              <w:t>if</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GetButtonDown</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"Fire1"</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Instantiate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newObject,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position</w:t>
            </w:r>
            <w:r w:rsidRPr="00EB3E20">
              <w:rPr>
                <w:rFonts w:ascii="Courier New" w:eastAsia="宋体" w:hAnsi="Courier New" w:cs="Courier New"/>
                <w:color w:val="000000"/>
                <w:sz w:val="18"/>
                <w:szCs w:val="18"/>
              </w:rPr>
              <w:t>,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rotation</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要记住，transform、position、transform、rotation是附加这个脚本的物体的位置。我们这里假设为主相机。一般情况下，将要被实例化的对象设置为预设(prefab)，我们现将Cube设置为预设。</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首先，让我们创建一个预置。Assets-&gt;Create-&gt;Prefab。命名为Cube。从Hierarchy面板中选取Cube拖放到Project面板的Cube上。创建一个脚本并命名为Create，并把上面的代码加进去。把这个脚本赋予相机，并将Cube预设赋予脚本变量。运行。移动相机并按下开火键，你能看到新的Cube出现。</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调试</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调试是发现和修正你的代码中人为错误的技巧，Unity中提供了Debug类，我们现在看看Debug.Log()函数。Log()函数允许用户发送信息到Unity的控制台。这样做的原因可能包括:</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1.在运行时要验证某部分代码是否达成。</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2.报告变量的状态。</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我们现在使用Log()函数，当用户点击开火按钮时，发送一个消息到Unity控制台。</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打开创建的脚本并在“Instantiate”代码内“if”处添加如下代码:</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Debug</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Log</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"Cube created"</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after="0"/>
        <w:rPr>
          <w:rFonts w:ascii="微软雅黑" w:hAnsi="微软雅黑" w:cs="宋体" w:hint="eastAsia"/>
          <w:color w:val="555555"/>
          <w:sz w:val="21"/>
          <w:szCs w:val="21"/>
        </w:rPr>
      </w:pPr>
      <w:r w:rsidRPr="00EB3E20">
        <w:rPr>
          <w:rFonts w:ascii="微软雅黑" w:hAnsi="微软雅黑" w:cs="宋体" w:hint="eastAsia"/>
          <w:color w:val="555555"/>
          <w:sz w:val="21"/>
          <w:szCs w:val="21"/>
        </w:rPr>
        <w:t>运行。点击开火键，我们能看到Unity界面下方显式“Cube created”。</w:t>
      </w:r>
    </w:p>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color w:val="555555"/>
          <w:sz w:val="21"/>
          <w:szCs w:val="21"/>
        </w:rPr>
        <w:t>另外一个有用的功能是用于调试私有变量。这使得当Debug模式被选中时Inspector面板中的变量，但它不能被编辑。为了证明这一点，我们将显式一个私有变量作为Cube实例的计数器。我们在脚本中加入两行内容1.添加私有变量cubeCount。2.当一个cube实例创建后增加这个变量。完整代码如下:</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newObject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b/>
                <w:bCs/>
                <w:color w:val="0600FF"/>
                <w:sz w:val="18"/>
                <w:szCs w:val="18"/>
              </w:rPr>
              <w:t>private</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b/>
                <w:bCs/>
                <w:color w:val="0600FF"/>
                <w:sz w:val="18"/>
                <w:szCs w:val="18"/>
              </w:rPr>
              <w:t>var</w:t>
            </w:r>
            <w:r w:rsidRPr="00EB3E20">
              <w:rPr>
                <w:rFonts w:ascii="Courier New" w:eastAsia="宋体" w:hAnsi="Courier New" w:cs="Courier New"/>
                <w:color w:val="000000"/>
                <w:sz w:val="18"/>
                <w:szCs w:val="18"/>
              </w:rPr>
              <w:t xml:space="preserve"> cubeCount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FF0000"/>
                <w:sz w:val="18"/>
                <w:szCs w:val="18"/>
              </w:rPr>
              <w:t>0</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function Update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b/>
                <w:bCs/>
                <w:color w:val="0600FF"/>
                <w:sz w:val="18"/>
                <w:szCs w:val="18"/>
              </w:rPr>
              <w:t>if</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Input</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GetButtonDown</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"Fire1"</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Instantiate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newObject,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position</w:t>
            </w:r>
            <w:r w:rsidRPr="00EB3E20">
              <w:rPr>
                <w:rFonts w:ascii="Courier New" w:eastAsia="宋体" w:hAnsi="Courier New" w:cs="Courier New"/>
                <w:color w:val="000000"/>
                <w:sz w:val="18"/>
                <w:szCs w:val="18"/>
              </w:rPr>
              <w:t>, transform</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rotation</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Debug</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Log</w:t>
            </w:r>
            <w:r w:rsidRPr="00EB3E20">
              <w:rPr>
                <w:rFonts w:ascii="Courier New" w:eastAsia="宋体" w:hAnsi="Courier New" w:cs="Courier New"/>
                <w:color w:val="008000"/>
                <w:sz w:val="18"/>
                <w:szCs w:val="18"/>
              </w:rPr>
              <w:t>(</w:t>
            </w:r>
            <w:r w:rsidRPr="00EB3E20">
              <w:rPr>
                <w:rFonts w:ascii="Courier New" w:eastAsia="宋体" w:hAnsi="Courier New" w:cs="Courier New"/>
                <w:color w:val="666666"/>
                <w:sz w:val="18"/>
                <w:szCs w:val="18"/>
              </w:rPr>
              <w:t>"Cube created"</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cubeCount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Debug</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Log</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cubeCount</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p>
        </w:tc>
      </w:tr>
    </w:tbl>
    <w:p w:rsidR="00EB3E20" w:rsidRPr="00EB3E20" w:rsidRDefault="00EB3E20" w:rsidP="00EB3E2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B3E20">
        <w:rPr>
          <w:rFonts w:ascii="微软雅黑" w:hAnsi="微软雅黑" w:cs="宋体" w:hint="eastAsia"/>
          <w:b/>
          <w:bCs/>
          <w:color w:val="555555"/>
          <w:sz w:val="21"/>
        </w:rPr>
        <w:t>常见脚本类型</w:t>
      </w:r>
    </w:p>
    <w:tbl>
      <w:tblPr>
        <w:tblW w:w="5000" w:type="pct"/>
        <w:tblCellMar>
          <w:left w:w="0" w:type="dxa"/>
          <w:right w:w="0" w:type="dxa"/>
        </w:tblCellMar>
        <w:tblLook w:val="04A0"/>
      </w:tblPr>
      <w:tblGrid>
        <w:gridCol w:w="6"/>
        <w:gridCol w:w="8223"/>
        <w:gridCol w:w="77"/>
      </w:tblGrid>
      <w:tr w:rsidR="00EB3E20" w:rsidRPr="00EB3E20" w:rsidTr="00EB3E20">
        <w:trPr>
          <w:trHeight w:val="240"/>
        </w:trPr>
        <w:tc>
          <w:tcPr>
            <w:tcW w:w="0" w:type="auto"/>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B3E20" w:rsidRPr="00EB3E20" w:rsidRDefault="00EB3E20" w:rsidP="00EB3E20">
            <w:pPr>
              <w:adjustRightInd/>
              <w:snapToGrid/>
              <w:spacing w:after="0" w:line="240" w:lineRule="atLeast"/>
              <w:rPr>
                <w:rFonts w:ascii="Courier New" w:hAnsi="Courier New" w:cs="Courier New"/>
                <w:color w:val="000000"/>
                <w:sz w:val="18"/>
                <w:szCs w:val="18"/>
              </w:rPr>
            </w:pPr>
          </w:p>
        </w:tc>
      </w:tr>
    </w:tbl>
    <w:p w:rsidR="00EB3E20" w:rsidRPr="00EB3E20" w:rsidRDefault="00EB3E20" w:rsidP="00EB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i/>
                <w:iCs/>
                <w:color w:val="008080"/>
                <w:sz w:val="18"/>
                <w:szCs w:val="18"/>
              </w:rPr>
              <w:t>//</w:t>
            </w:r>
            <w:r w:rsidRPr="00EB3E20">
              <w:rPr>
                <w:rFonts w:ascii="Courier New" w:eastAsia="宋体" w:hAnsi="Courier New" w:cs="Courier New"/>
                <w:i/>
                <w:iCs/>
                <w:color w:val="008080"/>
                <w:sz w:val="18"/>
                <w:szCs w:val="18"/>
              </w:rPr>
              <w:t>在这个函数体中的代码每隔固定的间隔执行。它通常在</w:t>
            </w:r>
            <w:r w:rsidRPr="00EB3E20">
              <w:rPr>
                <w:rFonts w:ascii="Courier New" w:eastAsia="宋体" w:hAnsi="Courier New" w:cs="Courier New"/>
                <w:i/>
                <w:iCs/>
                <w:color w:val="008080"/>
                <w:sz w:val="18"/>
                <w:szCs w:val="18"/>
              </w:rPr>
              <w:t>Rigibody</w:t>
            </w:r>
            <w:r w:rsidRPr="00EB3E20">
              <w:rPr>
                <w:rFonts w:ascii="Courier New" w:eastAsia="宋体" w:hAnsi="Courier New" w:cs="Courier New"/>
                <w:i/>
                <w:iCs/>
                <w:color w:val="008080"/>
                <w:sz w:val="18"/>
                <w:szCs w:val="18"/>
              </w:rPr>
              <w:t>中有力的作用的时候被用到。如</w:t>
            </w:r>
            <w:r w:rsidRPr="00EB3E20">
              <w:rPr>
                <w:rFonts w:ascii="Courier New" w:eastAsia="宋体" w:hAnsi="Courier New" w:cs="Courier New"/>
                <w:i/>
                <w:iCs/>
                <w:color w:val="00808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 Apply a upwards force to the rigibody every frame</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function FixedUpdate</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rigidbody</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AddForce</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Vector3</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up</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w:t>
            </w:r>
            <w:r w:rsidRPr="00EB3E20">
              <w:rPr>
                <w:rFonts w:ascii="Courier New" w:eastAsia="宋体" w:hAnsi="Courier New" w:cs="Courier New"/>
                <w:i/>
                <w:iCs/>
                <w:color w:val="008080"/>
                <w:sz w:val="18"/>
                <w:szCs w:val="18"/>
              </w:rPr>
              <w:t>这里的代码将被用作初始化。</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Awake</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w:t>
            </w:r>
            <w:r w:rsidRPr="00EB3E20">
              <w:rPr>
                <w:rFonts w:ascii="Courier New" w:eastAsia="宋体" w:hAnsi="Courier New" w:cs="Courier New"/>
                <w:i/>
                <w:iCs/>
                <w:color w:val="008080"/>
                <w:sz w:val="18"/>
                <w:szCs w:val="18"/>
              </w:rPr>
              <w:t>这个函数在</w:t>
            </w:r>
            <w:r w:rsidRPr="00EB3E20">
              <w:rPr>
                <w:rFonts w:ascii="Courier New" w:eastAsia="宋体" w:hAnsi="Courier New" w:cs="Courier New"/>
                <w:i/>
                <w:iCs/>
                <w:color w:val="008080"/>
                <w:sz w:val="18"/>
                <w:szCs w:val="18"/>
              </w:rPr>
              <w:t>Update()</w:t>
            </w:r>
            <w:r w:rsidRPr="00EB3E20">
              <w:rPr>
                <w:rFonts w:ascii="Courier New" w:eastAsia="宋体" w:hAnsi="Courier New" w:cs="Courier New"/>
                <w:i/>
                <w:iCs/>
                <w:color w:val="008080"/>
                <w:sz w:val="18"/>
                <w:szCs w:val="18"/>
              </w:rPr>
              <w:t>之前，但在</w:t>
            </w:r>
            <w:r w:rsidRPr="00EB3E20">
              <w:rPr>
                <w:rFonts w:ascii="Courier New" w:eastAsia="宋体" w:hAnsi="Courier New" w:cs="Courier New"/>
                <w:i/>
                <w:iCs/>
                <w:color w:val="008080"/>
                <w:sz w:val="18"/>
                <w:szCs w:val="18"/>
              </w:rPr>
              <w:t>Awake()</w:t>
            </w:r>
            <w:r w:rsidRPr="00EB3E20">
              <w:rPr>
                <w:rFonts w:ascii="Courier New" w:eastAsia="宋体" w:hAnsi="Courier New" w:cs="Courier New"/>
                <w:i/>
                <w:iCs/>
                <w:color w:val="008080"/>
                <w:sz w:val="18"/>
                <w:szCs w:val="18"/>
              </w:rPr>
              <w:t>之后执行。</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//Start()</w:t>
            </w:r>
            <w:r w:rsidRPr="00EB3E20">
              <w:rPr>
                <w:rFonts w:ascii="Courier New" w:eastAsia="宋体" w:hAnsi="Courier New" w:cs="Courier New"/>
                <w:i/>
                <w:iCs/>
                <w:color w:val="008080"/>
                <w:sz w:val="18"/>
                <w:szCs w:val="18"/>
              </w:rPr>
              <w:t>函数和</w:t>
            </w:r>
            <w:r w:rsidRPr="00EB3E20">
              <w:rPr>
                <w:rFonts w:ascii="Courier New" w:eastAsia="宋体" w:hAnsi="Courier New" w:cs="Courier New"/>
                <w:i/>
                <w:iCs/>
                <w:color w:val="008080"/>
                <w:sz w:val="18"/>
                <w:szCs w:val="18"/>
              </w:rPr>
              <w:t>Awake()</w:t>
            </w:r>
            <w:r w:rsidRPr="00EB3E20">
              <w:rPr>
                <w:rFonts w:ascii="Courier New" w:eastAsia="宋体" w:hAnsi="Courier New" w:cs="Courier New"/>
                <w:i/>
                <w:iCs/>
                <w:color w:val="008080"/>
                <w:sz w:val="18"/>
                <w:szCs w:val="18"/>
              </w:rPr>
              <w:t>函数的不同点在于</w:t>
            </w:r>
            <w:r w:rsidRPr="00EB3E20">
              <w:rPr>
                <w:rFonts w:ascii="Courier New" w:eastAsia="宋体" w:hAnsi="Courier New" w:cs="Courier New"/>
                <w:i/>
                <w:iCs/>
                <w:color w:val="008080"/>
                <w:sz w:val="18"/>
                <w:szCs w:val="18"/>
              </w:rPr>
              <w:t>Start()</w:t>
            </w:r>
            <w:r w:rsidRPr="00EB3E20">
              <w:rPr>
                <w:rFonts w:ascii="Courier New" w:eastAsia="宋体" w:hAnsi="Courier New" w:cs="Courier New"/>
                <w:i/>
                <w:iCs/>
                <w:color w:val="008080"/>
                <w:sz w:val="18"/>
                <w:szCs w:val="18"/>
              </w:rPr>
              <w:t>函数仅在脚本启用时候执行</w:t>
            </w:r>
            <w:r w:rsidRPr="00EB3E20">
              <w:rPr>
                <w:rFonts w:ascii="Courier New" w:eastAsia="宋体" w:hAnsi="Courier New" w:cs="Courier New"/>
                <w:i/>
                <w:iCs/>
                <w:color w:val="008080"/>
                <w:sz w:val="18"/>
                <w:szCs w:val="18"/>
              </w:rPr>
              <w:t>(Inspector</w:t>
            </w:r>
            <w:r w:rsidRPr="00EB3E20">
              <w:rPr>
                <w:rFonts w:ascii="Courier New" w:eastAsia="宋体" w:hAnsi="Courier New" w:cs="Courier New"/>
                <w:i/>
                <w:iCs/>
                <w:color w:val="008080"/>
                <w:sz w:val="18"/>
                <w:szCs w:val="18"/>
              </w:rPr>
              <w:t>面板中的复选框被选中</w:t>
            </w:r>
            <w:r w:rsidRPr="00EB3E20">
              <w:rPr>
                <w:rFonts w:ascii="Courier New" w:eastAsia="宋体" w:hAnsi="Courier New" w:cs="Courier New"/>
                <w:i/>
                <w:iCs/>
                <w:color w:val="008080"/>
                <w:sz w:val="18"/>
                <w:szCs w:val="18"/>
              </w:rPr>
              <w:t>)</w:t>
            </w:r>
            <w:r w:rsidRPr="00EB3E20">
              <w:rPr>
                <w:rFonts w:ascii="Courier New" w:eastAsia="宋体" w:hAnsi="Courier New" w:cs="Courier New"/>
                <w:i/>
                <w:iCs/>
                <w:color w:val="00808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Start</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w:t>
            </w:r>
            <w:r w:rsidRPr="00EB3E20">
              <w:rPr>
                <w:rFonts w:ascii="Courier New" w:eastAsia="宋体" w:hAnsi="Courier New" w:cs="Courier New"/>
                <w:i/>
                <w:iCs/>
                <w:color w:val="008080"/>
                <w:sz w:val="18"/>
                <w:szCs w:val="18"/>
              </w:rPr>
              <w:t>当游戏对象的碰撞脚本与另一个游戏对象碰撞时执行这个函数内的代码。</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OnCollisionEnter</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w:t>
            </w:r>
            <w:r w:rsidRPr="00EB3E20">
              <w:rPr>
                <w:rFonts w:ascii="Courier New" w:eastAsia="宋体" w:hAnsi="Courier New" w:cs="Courier New"/>
                <w:i/>
                <w:iCs/>
                <w:color w:val="008080"/>
                <w:sz w:val="18"/>
                <w:szCs w:val="18"/>
              </w:rPr>
              <w:t>当鼠标在一个载有</w:t>
            </w:r>
            <w:r w:rsidRPr="00EB3E20">
              <w:rPr>
                <w:rFonts w:ascii="Courier New" w:eastAsia="宋体" w:hAnsi="Courier New" w:cs="Courier New"/>
                <w:i/>
                <w:iCs/>
                <w:color w:val="008080"/>
                <w:sz w:val="18"/>
                <w:szCs w:val="18"/>
              </w:rPr>
              <w:t>GUI</w:t>
            </w:r>
            <w:r w:rsidRPr="00EB3E20">
              <w:rPr>
                <w:rFonts w:ascii="Courier New" w:eastAsia="宋体" w:hAnsi="Courier New" w:cs="Courier New"/>
                <w:i/>
                <w:iCs/>
                <w:color w:val="008080"/>
                <w:sz w:val="18"/>
                <w:szCs w:val="18"/>
              </w:rPr>
              <w:t>元素</w:t>
            </w:r>
            <w:r w:rsidRPr="00EB3E20">
              <w:rPr>
                <w:rFonts w:ascii="Courier New" w:eastAsia="宋体" w:hAnsi="Courier New" w:cs="Courier New"/>
                <w:i/>
                <w:iCs/>
                <w:color w:val="008080"/>
                <w:sz w:val="18"/>
                <w:szCs w:val="18"/>
              </w:rPr>
              <w:t>(GUIElement)</w:t>
            </w:r>
            <w:r w:rsidRPr="00EB3E20">
              <w:rPr>
                <w:rFonts w:ascii="Courier New" w:eastAsia="宋体" w:hAnsi="Courier New" w:cs="Courier New"/>
                <w:i/>
                <w:iCs/>
                <w:color w:val="008080"/>
                <w:sz w:val="18"/>
                <w:szCs w:val="18"/>
              </w:rPr>
              <w:t>或碰撞器</w:t>
            </w:r>
            <w:r w:rsidRPr="00EB3E20">
              <w:rPr>
                <w:rFonts w:ascii="Courier New" w:eastAsia="宋体" w:hAnsi="Courier New" w:cs="Courier New"/>
                <w:i/>
                <w:iCs/>
                <w:color w:val="008080"/>
                <w:sz w:val="18"/>
                <w:szCs w:val="18"/>
              </w:rPr>
              <w:t>(Collider)</w:t>
            </w:r>
            <w:r w:rsidRPr="00EB3E20">
              <w:rPr>
                <w:rFonts w:ascii="Courier New" w:eastAsia="宋体" w:hAnsi="Courier New" w:cs="Courier New"/>
                <w:i/>
                <w:iCs/>
                <w:color w:val="008080"/>
                <w:sz w:val="18"/>
                <w:szCs w:val="18"/>
              </w:rPr>
              <w:t>的游戏对象里按下时执行该函数体内的代码。</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 Loads the level named “SomeLevel” as a response</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 to the user clicking on the object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function OnMouseDown</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Application</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LoadLevel</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“SomeLevel”</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w:t>
            </w:r>
            <w:r w:rsidRPr="00EB3E20">
              <w:rPr>
                <w:rFonts w:ascii="Courier New" w:eastAsia="宋体" w:hAnsi="Courier New" w:cs="Courier New"/>
                <w:i/>
                <w:iCs/>
                <w:color w:val="008080"/>
                <w:sz w:val="18"/>
                <w:szCs w:val="18"/>
              </w:rPr>
              <w:t>当鼠标悬停在一个</w:t>
            </w:r>
            <w:r w:rsidRPr="00EB3E20">
              <w:rPr>
                <w:rFonts w:ascii="Courier New" w:eastAsia="宋体" w:hAnsi="Courier New" w:cs="Courier New"/>
                <w:i/>
                <w:iCs/>
                <w:color w:val="008080"/>
                <w:sz w:val="18"/>
                <w:szCs w:val="18"/>
              </w:rPr>
              <w:t>GUI</w:t>
            </w:r>
            <w:r w:rsidRPr="00EB3E20">
              <w:rPr>
                <w:rFonts w:ascii="Courier New" w:eastAsia="宋体" w:hAnsi="Courier New" w:cs="Courier New"/>
                <w:i/>
                <w:iCs/>
                <w:color w:val="008080"/>
                <w:sz w:val="18"/>
                <w:szCs w:val="18"/>
              </w:rPr>
              <w:t>元素或碰撞器的对象上时，执行该函数体内的代码。如</w:t>
            </w:r>
            <w:r w:rsidRPr="00EB3E20">
              <w:rPr>
                <w:rFonts w:ascii="Courier New" w:eastAsia="宋体" w:hAnsi="Courier New" w:cs="Courier New"/>
                <w:i/>
                <w:iCs/>
                <w:color w:val="00808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 Fades the red component of the material to zero</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i/>
                <w:iCs/>
                <w:color w:val="008080"/>
                <w:sz w:val="18"/>
                <w:szCs w:val="18"/>
              </w:rPr>
              <w:t>// while the mouse is over the mesh</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function OnMouseOver</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0000"/>
                <w:sz w:val="18"/>
                <w:szCs w:val="18"/>
              </w:rPr>
              <w:t>renderer</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material</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color</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r</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FF0000"/>
                <w:sz w:val="18"/>
                <w:szCs w:val="18"/>
              </w:rPr>
              <w:t>0.1</w:t>
            </w: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r w:rsidRPr="00EB3E20">
              <w:rPr>
                <w:rFonts w:ascii="Courier New" w:eastAsia="宋体" w:hAnsi="Courier New" w:cs="Courier New"/>
                <w:color w:val="000000"/>
                <w:sz w:val="18"/>
                <w:szCs w:val="18"/>
              </w:rPr>
              <w:t xml:space="preserve"> Time</w:t>
            </w:r>
            <w:r w:rsidRPr="00EB3E20">
              <w:rPr>
                <w:rFonts w:ascii="Courier New" w:eastAsia="宋体" w:hAnsi="Courier New" w:cs="Courier New"/>
                <w:color w:val="008000"/>
                <w:sz w:val="18"/>
                <w:szCs w:val="18"/>
              </w:rPr>
              <w:t>.</w:t>
            </w:r>
            <w:r w:rsidRPr="00EB3E20">
              <w:rPr>
                <w:rFonts w:ascii="Courier New" w:eastAsia="宋体" w:hAnsi="Courier New" w:cs="Courier New"/>
                <w:color w:val="0000FF"/>
                <w:sz w:val="18"/>
                <w:szCs w:val="18"/>
              </w:rPr>
              <w:t>deltaTime</w:t>
            </w:r>
            <w:r w:rsidRPr="00EB3E20">
              <w:rPr>
                <w:rFonts w:ascii="Courier New" w:eastAsia="宋体" w:hAnsi="Courier New" w:cs="Courier New"/>
                <w:color w:val="008000"/>
                <w:sz w:val="18"/>
                <w:szCs w:val="18"/>
              </w:rPr>
              <w:t>;</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p>
        </w:tc>
      </w:tr>
      <w:tr w:rsidR="00EB3E20" w:rsidRPr="00EB3E20" w:rsidTr="00EB3E2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B3E20" w:rsidRPr="00EB3E20" w:rsidRDefault="00EB3E20" w:rsidP="00EB3E20">
            <w:pPr>
              <w:adjustRightInd/>
              <w:snapToGrid/>
              <w:spacing w:after="0"/>
              <w:rPr>
                <w:rFonts w:ascii="Courier New" w:hAnsi="Courier New" w:cs="Courier New"/>
                <w:color w:val="FFFFFF"/>
                <w:sz w:val="18"/>
                <w:szCs w:val="18"/>
              </w:rPr>
            </w:pPr>
            <w:r w:rsidRPr="00EB3E20">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EB3E20" w:rsidRPr="00EB3E20" w:rsidRDefault="00EB3E20" w:rsidP="00EB3E2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B3E20">
              <w:rPr>
                <w:rFonts w:ascii="Courier New" w:eastAsia="宋体" w:hAnsi="Courier New" w:cs="Courier New"/>
                <w:color w:val="000000"/>
                <w:sz w:val="18"/>
                <w:szCs w:val="18"/>
              </w:rPr>
              <w:t xml:space="preserve">　　</w:t>
            </w:r>
            <w:r w:rsidRPr="00EB3E20">
              <w:rPr>
                <w:rFonts w:ascii="Courier New" w:eastAsia="宋体" w:hAnsi="Courier New" w:cs="Courier New"/>
                <w:color w:val="008000"/>
                <w:sz w:val="18"/>
                <w:szCs w:val="18"/>
              </w:rPr>
              <w:t>}</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804" w:rsidRDefault="00C83804" w:rsidP="00EB3E20">
      <w:pPr>
        <w:spacing w:after="0"/>
      </w:pPr>
      <w:r>
        <w:separator/>
      </w:r>
    </w:p>
  </w:endnote>
  <w:endnote w:type="continuationSeparator" w:id="0">
    <w:p w:rsidR="00C83804" w:rsidRDefault="00C83804" w:rsidP="00EB3E2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804" w:rsidRDefault="00C83804" w:rsidP="00EB3E20">
      <w:pPr>
        <w:spacing w:after="0"/>
      </w:pPr>
      <w:r>
        <w:separator/>
      </w:r>
    </w:p>
  </w:footnote>
  <w:footnote w:type="continuationSeparator" w:id="0">
    <w:p w:rsidR="00C83804" w:rsidRDefault="00C83804" w:rsidP="00EB3E2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BA4C60"/>
    <w:rsid w:val="00C83804"/>
    <w:rsid w:val="00D31D50"/>
    <w:rsid w:val="00EB3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3E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B3E20"/>
    <w:rPr>
      <w:rFonts w:ascii="Tahoma" w:hAnsi="Tahoma"/>
      <w:sz w:val="18"/>
      <w:szCs w:val="18"/>
    </w:rPr>
  </w:style>
  <w:style w:type="paragraph" w:styleId="a4">
    <w:name w:val="footer"/>
    <w:basedOn w:val="a"/>
    <w:link w:val="Char0"/>
    <w:uiPriority w:val="99"/>
    <w:semiHidden/>
    <w:unhideWhenUsed/>
    <w:rsid w:val="00EB3E20"/>
    <w:pPr>
      <w:tabs>
        <w:tab w:val="center" w:pos="4153"/>
        <w:tab w:val="right" w:pos="8306"/>
      </w:tabs>
    </w:pPr>
    <w:rPr>
      <w:sz w:val="18"/>
      <w:szCs w:val="18"/>
    </w:rPr>
  </w:style>
  <w:style w:type="character" w:customStyle="1" w:styleId="Char0">
    <w:name w:val="页脚 Char"/>
    <w:basedOn w:val="a0"/>
    <w:link w:val="a4"/>
    <w:uiPriority w:val="99"/>
    <w:semiHidden/>
    <w:rsid w:val="00EB3E20"/>
    <w:rPr>
      <w:rFonts w:ascii="Tahoma" w:hAnsi="Tahoma"/>
      <w:sz w:val="18"/>
      <w:szCs w:val="18"/>
    </w:rPr>
  </w:style>
  <w:style w:type="character" w:styleId="a5">
    <w:name w:val="Hyperlink"/>
    <w:basedOn w:val="a0"/>
    <w:uiPriority w:val="99"/>
    <w:semiHidden/>
    <w:unhideWhenUsed/>
    <w:rsid w:val="00EB3E20"/>
    <w:rPr>
      <w:strike w:val="0"/>
      <w:dstrike w:val="0"/>
      <w:color w:val="0088DD"/>
      <w:u w:val="none"/>
      <w:effect w:val="none"/>
    </w:rPr>
  </w:style>
  <w:style w:type="character" w:styleId="a6">
    <w:name w:val="Strong"/>
    <w:basedOn w:val="a0"/>
    <w:uiPriority w:val="22"/>
    <w:qFormat/>
    <w:rsid w:val="00EB3E20"/>
    <w:rPr>
      <w:b/>
      <w:bCs/>
    </w:rPr>
  </w:style>
  <w:style w:type="paragraph" w:styleId="HTML">
    <w:name w:val="HTML Preformatted"/>
    <w:basedOn w:val="a"/>
    <w:link w:val="HTMLChar"/>
    <w:uiPriority w:val="99"/>
    <w:unhideWhenUsed/>
    <w:rsid w:val="00EB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B3E2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32864716">
      <w:bodyDiv w:val="1"/>
      <w:marLeft w:val="0"/>
      <w:marRight w:val="0"/>
      <w:marTop w:val="0"/>
      <w:marBottom w:val="0"/>
      <w:divBdr>
        <w:top w:val="none" w:sz="0" w:space="0" w:color="auto"/>
        <w:left w:val="none" w:sz="0" w:space="0" w:color="auto"/>
        <w:bottom w:val="none" w:sz="0" w:space="0" w:color="auto"/>
        <w:right w:val="none" w:sz="0" w:space="0" w:color="auto"/>
      </w:divBdr>
      <w:divsChild>
        <w:div w:id="59407827">
          <w:marLeft w:val="0"/>
          <w:marRight w:val="0"/>
          <w:marTop w:val="0"/>
          <w:marBottom w:val="0"/>
          <w:divBdr>
            <w:top w:val="none" w:sz="0" w:space="0" w:color="auto"/>
            <w:left w:val="none" w:sz="0" w:space="0" w:color="auto"/>
            <w:bottom w:val="none" w:sz="0" w:space="0" w:color="auto"/>
            <w:right w:val="none" w:sz="0" w:space="0" w:color="auto"/>
          </w:divBdr>
          <w:divsChild>
            <w:div w:id="1726292224">
              <w:marLeft w:val="0"/>
              <w:marRight w:val="0"/>
              <w:marTop w:val="0"/>
              <w:marBottom w:val="0"/>
              <w:divBdr>
                <w:top w:val="none" w:sz="0" w:space="0" w:color="auto"/>
                <w:left w:val="none" w:sz="0" w:space="0" w:color="auto"/>
                <w:bottom w:val="none" w:sz="0" w:space="0" w:color="auto"/>
                <w:right w:val="none" w:sz="0" w:space="0" w:color="auto"/>
              </w:divBdr>
              <w:divsChild>
                <w:div w:id="24715909">
                  <w:marLeft w:val="0"/>
                  <w:marRight w:val="0"/>
                  <w:marTop w:val="0"/>
                  <w:marBottom w:val="0"/>
                  <w:divBdr>
                    <w:top w:val="none" w:sz="0" w:space="0" w:color="auto"/>
                    <w:left w:val="none" w:sz="0" w:space="0" w:color="auto"/>
                    <w:bottom w:val="none" w:sz="0" w:space="0" w:color="auto"/>
                    <w:right w:val="none" w:sz="0" w:space="0" w:color="auto"/>
                  </w:divBdr>
                  <w:divsChild>
                    <w:div w:id="1053193571">
                      <w:marLeft w:val="0"/>
                      <w:marRight w:val="0"/>
                      <w:marTop w:val="0"/>
                      <w:marBottom w:val="0"/>
                      <w:divBdr>
                        <w:top w:val="none" w:sz="0" w:space="0" w:color="auto"/>
                        <w:left w:val="none" w:sz="0" w:space="0" w:color="auto"/>
                        <w:bottom w:val="none" w:sz="0" w:space="0" w:color="auto"/>
                        <w:right w:val="none" w:sz="0" w:space="0" w:color="auto"/>
                      </w:divBdr>
                      <w:divsChild>
                        <w:div w:id="1784224057">
                          <w:marLeft w:val="15"/>
                          <w:marRight w:val="15"/>
                          <w:marTop w:val="15"/>
                          <w:marBottom w:val="15"/>
                          <w:divBdr>
                            <w:top w:val="single" w:sz="6" w:space="0" w:color="CCCCCC"/>
                            <w:left w:val="single" w:sz="6" w:space="0" w:color="CCCCCC"/>
                            <w:bottom w:val="single" w:sz="6" w:space="0" w:color="CCCCCC"/>
                            <w:right w:val="single" w:sz="6" w:space="0" w:color="CCCCCC"/>
                          </w:divBdr>
                        </w:div>
                        <w:div w:id="813985557">
                          <w:marLeft w:val="15"/>
                          <w:marRight w:val="15"/>
                          <w:marTop w:val="15"/>
                          <w:marBottom w:val="15"/>
                          <w:divBdr>
                            <w:top w:val="single" w:sz="6" w:space="0" w:color="CCCCCC"/>
                            <w:left w:val="single" w:sz="6" w:space="0" w:color="CCCCCC"/>
                            <w:bottom w:val="single" w:sz="6" w:space="0" w:color="CCCCCC"/>
                            <w:right w:val="single" w:sz="6" w:space="0" w:color="CCCCCC"/>
                          </w:divBdr>
                        </w:div>
                        <w:div w:id="27028806">
                          <w:marLeft w:val="0"/>
                          <w:marRight w:val="0"/>
                          <w:marTop w:val="0"/>
                          <w:marBottom w:val="0"/>
                          <w:divBdr>
                            <w:top w:val="none" w:sz="0" w:space="0" w:color="auto"/>
                            <w:left w:val="none" w:sz="0" w:space="0" w:color="auto"/>
                            <w:bottom w:val="none" w:sz="0" w:space="0" w:color="auto"/>
                            <w:right w:val="none" w:sz="0" w:space="0" w:color="auto"/>
                          </w:divBdr>
                          <w:divsChild>
                            <w:div w:id="663246823">
                              <w:marLeft w:val="0"/>
                              <w:marRight w:val="0"/>
                              <w:marTop w:val="0"/>
                              <w:marBottom w:val="0"/>
                              <w:divBdr>
                                <w:top w:val="none" w:sz="0" w:space="0" w:color="auto"/>
                                <w:left w:val="none" w:sz="0" w:space="0" w:color="auto"/>
                                <w:bottom w:val="none" w:sz="0" w:space="0" w:color="auto"/>
                                <w:right w:val="none" w:sz="0" w:space="0" w:color="auto"/>
                              </w:divBdr>
                              <w:divsChild>
                                <w:div w:id="593588590">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 w:id="1761021364">
                              <w:marLeft w:val="0"/>
                              <w:marRight w:val="0"/>
                              <w:marTop w:val="0"/>
                              <w:marBottom w:val="0"/>
                              <w:divBdr>
                                <w:top w:val="none" w:sz="0" w:space="0" w:color="auto"/>
                                <w:left w:val="none" w:sz="0" w:space="0" w:color="auto"/>
                                <w:bottom w:val="none" w:sz="0" w:space="0" w:color="auto"/>
                                <w:right w:val="none" w:sz="0" w:space="0" w:color="auto"/>
                              </w:divBdr>
                              <w:divsChild>
                                <w:div w:id="1850482733">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 w:id="1814565225">
                              <w:marLeft w:val="0"/>
                              <w:marRight w:val="0"/>
                              <w:marTop w:val="0"/>
                              <w:marBottom w:val="0"/>
                              <w:divBdr>
                                <w:top w:val="none" w:sz="0" w:space="0" w:color="auto"/>
                                <w:left w:val="none" w:sz="0" w:space="0" w:color="auto"/>
                                <w:bottom w:val="none" w:sz="0" w:space="0" w:color="auto"/>
                                <w:right w:val="none" w:sz="0" w:space="0" w:color="auto"/>
                              </w:divBdr>
                              <w:divsChild>
                                <w:div w:id="1218130587">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 w:id="1679891939">
                              <w:marLeft w:val="0"/>
                              <w:marRight w:val="0"/>
                              <w:marTop w:val="0"/>
                              <w:marBottom w:val="0"/>
                              <w:divBdr>
                                <w:top w:val="none" w:sz="0" w:space="0" w:color="auto"/>
                                <w:left w:val="none" w:sz="0" w:space="0" w:color="auto"/>
                                <w:bottom w:val="none" w:sz="0" w:space="0" w:color="auto"/>
                                <w:right w:val="none" w:sz="0" w:space="0" w:color="auto"/>
                              </w:divBdr>
                            </w:div>
                            <w:div w:id="2112773037">
                              <w:marLeft w:val="0"/>
                              <w:marRight w:val="0"/>
                              <w:marTop w:val="0"/>
                              <w:marBottom w:val="0"/>
                              <w:divBdr>
                                <w:top w:val="none" w:sz="0" w:space="0" w:color="auto"/>
                                <w:left w:val="none" w:sz="0" w:space="0" w:color="auto"/>
                                <w:bottom w:val="none" w:sz="0" w:space="0" w:color="auto"/>
                                <w:right w:val="none" w:sz="0" w:space="0" w:color="auto"/>
                              </w:divBdr>
                              <w:divsChild>
                                <w:div w:id="403534302">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 w:id="628634070">
                              <w:marLeft w:val="0"/>
                              <w:marRight w:val="0"/>
                              <w:marTop w:val="0"/>
                              <w:marBottom w:val="0"/>
                              <w:divBdr>
                                <w:top w:val="none" w:sz="0" w:space="0" w:color="auto"/>
                                <w:left w:val="none" w:sz="0" w:space="0" w:color="auto"/>
                                <w:bottom w:val="none" w:sz="0" w:space="0" w:color="auto"/>
                                <w:right w:val="none" w:sz="0" w:space="0" w:color="auto"/>
                              </w:divBdr>
                              <w:divsChild>
                                <w:div w:id="844855352">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1938639398">
      <w:bodyDiv w:val="1"/>
      <w:marLeft w:val="0"/>
      <w:marRight w:val="0"/>
      <w:marTop w:val="0"/>
      <w:marBottom w:val="0"/>
      <w:divBdr>
        <w:top w:val="none" w:sz="0" w:space="0" w:color="auto"/>
        <w:left w:val="none" w:sz="0" w:space="0" w:color="auto"/>
        <w:bottom w:val="none" w:sz="0" w:space="0" w:color="auto"/>
        <w:right w:val="none" w:sz="0" w:space="0" w:color="auto"/>
      </w:divBdr>
      <w:divsChild>
        <w:div w:id="532883518">
          <w:marLeft w:val="0"/>
          <w:marRight w:val="0"/>
          <w:marTop w:val="0"/>
          <w:marBottom w:val="0"/>
          <w:divBdr>
            <w:top w:val="none" w:sz="0" w:space="0" w:color="auto"/>
            <w:left w:val="none" w:sz="0" w:space="0" w:color="auto"/>
            <w:bottom w:val="none" w:sz="0" w:space="0" w:color="auto"/>
            <w:right w:val="none" w:sz="0" w:space="0" w:color="auto"/>
          </w:divBdr>
          <w:divsChild>
            <w:div w:id="1507863749">
              <w:marLeft w:val="0"/>
              <w:marRight w:val="0"/>
              <w:marTop w:val="0"/>
              <w:marBottom w:val="0"/>
              <w:divBdr>
                <w:top w:val="none" w:sz="0" w:space="0" w:color="auto"/>
                <w:left w:val="none" w:sz="0" w:space="0" w:color="auto"/>
                <w:bottom w:val="none" w:sz="0" w:space="0" w:color="auto"/>
                <w:right w:val="none" w:sz="0" w:space="0" w:color="auto"/>
              </w:divBdr>
              <w:divsChild>
                <w:div w:id="1812748326">
                  <w:marLeft w:val="0"/>
                  <w:marRight w:val="0"/>
                  <w:marTop w:val="0"/>
                  <w:marBottom w:val="0"/>
                  <w:divBdr>
                    <w:top w:val="none" w:sz="0" w:space="0" w:color="auto"/>
                    <w:left w:val="none" w:sz="0" w:space="0" w:color="auto"/>
                    <w:bottom w:val="none" w:sz="0" w:space="0" w:color="auto"/>
                    <w:right w:val="none" w:sz="0" w:space="0" w:color="auto"/>
                  </w:divBdr>
                  <w:divsChild>
                    <w:div w:id="325128483">
                      <w:marLeft w:val="0"/>
                      <w:marRight w:val="0"/>
                      <w:marTop w:val="0"/>
                      <w:marBottom w:val="0"/>
                      <w:divBdr>
                        <w:top w:val="none" w:sz="0" w:space="0" w:color="auto"/>
                        <w:left w:val="none" w:sz="0" w:space="0" w:color="auto"/>
                        <w:bottom w:val="none" w:sz="0" w:space="0" w:color="auto"/>
                        <w:right w:val="none" w:sz="0" w:space="0" w:color="auto"/>
                      </w:divBdr>
                      <w:divsChild>
                        <w:div w:id="1934629561">
                          <w:marLeft w:val="15"/>
                          <w:marRight w:val="15"/>
                          <w:marTop w:val="15"/>
                          <w:marBottom w:val="15"/>
                          <w:divBdr>
                            <w:top w:val="single" w:sz="6" w:space="0" w:color="CCCCCC"/>
                            <w:left w:val="single" w:sz="6" w:space="0" w:color="CCCCCC"/>
                            <w:bottom w:val="single" w:sz="6" w:space="0" w:color="CCCCCC"/>
                            <w:right w:val="single" w:sz="6" w:space="0" w:color="CCCCCC"/>
                          </w:divBdr>
                        </w:div>
                        <w:div w:id="957762727">
                          <w:marLeft w:val="15"/>
                          <w:marRight w:val="15"/>
                          <w:marTop w:val="15"/>
                          <w:marBottom w:val="15"/>
                          <w:divBdr>
                            <w:top w:val="single" w:sz="6" w:space="0" w:color="CCCCCC"/>
                            <w:left w:val="single" w:sz="6" w:space="0" w:color="CCCCCC"/>
                            <w:bottom w:val="single" w:sz="6" w:space="0" w:color="CCCCCC"/>
                            <w:right w:val="single" w:sz="6" w:space="0" w:color="CCCCCC"/>
                          </w:divBdr>
                        </w:div>
                        <w:div w:id="863054488">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tymanual.com/category/manual/unity3d-%e5%9f%ba%e7%a1%80%e6%95%99%e7%a8%8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2013-06-14T05:03:00Z</dcterms:modified>
</cp:coreProperties>
</file>