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FE6" w:rsidRPr="00282FE6" w:rsidRDefault="00282FE6" w:rsidP="00282FE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82FE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Unity3D教程：Max2FBX换装模型批量导出插件 </w:t>
      </w:r>
    </w:p>
    <w:p w:rsidR="00282FE6" w:rsidRPr="00282FE6" w:rsidRDefault="00282FE6" w:rsidP="00282FE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2013年07月26日 by U3d / </w:t>
      </w:r>
      <w:hyperlink r:id="rId4" w:tooltip="查看 Unity3D 基础教程 中的全部文章" w:history="1">
        <w:r w:rsidRPr="00282FE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282FE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24 次 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声明导出插件变量；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theClasses = exporterPlugin.classes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FBX导出插件参数设定；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“NormalsPerPoly”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“Cameras”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“Lights”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“GeomAsBone”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“Shape”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“Skin” true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FbxImporterSetParam “SkinModifier” “physique”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“Animation”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FbxExporterSetParam “ShowWarnings”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FbxExporterSetParam “EmbedTextures” false</w:t>
      </w:r>
    </w:p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删除不含蒙皮信息的模型，将所有Editable_mesh类型的模型对象添加到MeshObj数组；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282FE6" w:rsidRPr="00282FE6" w:rsidTr="00282FE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82FE6" w:rsidRPr="00282FE6" w:rsidRDefault="00282FE6" w:rsidP="0028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MeshObj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geometry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classof i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baseobject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Editable_mesh collect i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EmptyObj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#()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 MeshObj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MeshObj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modifiers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append EmptyObj MeshObj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delete  EmptyObj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查找场景中所有的骨骼对象，供导出蒙皮信息使用。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282FE6" w:rsidRPr="00282FE6" w:rsidTr="00282FE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82FE6" w:rsidRPr="00282FE6" w:rsidRDefault="00282FE6" w:rsidP="0028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Thing1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$Bip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Thing2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$Bone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 Thing2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append Thing1 Thing2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282FE6" w:rsidRPr="00282FE6" w:rsidRDefault="00282FE6" w:rsidP="00282FE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82FE6">
        <w:rPr>
          <w:rFonts w:ascii="微软雅黑" w:hAnsi="微软雅黑" w:cs="宋体" w:hint="eastAsia"/>
          <w:color w:val="555555"/>
          <w:sz w:val="21"/>
          <w:szCs w:val="21"/>
        </w:rPr>
        <w:t>计算骨骼数量，在导出FBX时的方式是全部骨骼+当前要导出的1个模型，所以countThing1的数量+1。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282FE6" w:rsidRPr="00282FE6" w:rsidTr="00282FE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82FE6" w:rsidRPr="00282FE6" w:rsidRDefault="00282FE6" w:rsidP="00282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CountThing1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Thing1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DelThing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CountThing1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导出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FBX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数据。查找场景中所有需要导出的模型对象。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MeshObj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geometry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where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classof i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baseobject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Editable_mesh collect i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设定导出路径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dir1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@“d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\FBX_Model_02”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 MeshObj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count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do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回收内存；不加此函数，在连续导出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~</w:t>
            </w:r>
            <w:r w:rsidRPr="00282FE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个模型时程序会出错；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gc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将要导出的当前模型添加到骨骼的选择集。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append Thing1 MeshObj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select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Thing1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使用模型的名字作为导出时的文件名。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FileNamed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MeshObj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82FE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自动导出，</w:t>
            </w:r>
            <w:r w:rsidRPr="00282FE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#noPrompt</w:t>
            </w:r>
            <w:r w:rsidRPr="00282FE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是指不弹出对话框，全自动操作；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exportFile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dir1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FileNamed  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82FE6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#noPrompt selectedOnly:true  using:theClasses[9]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从骨骼选择集中删除本次导出过的模型；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deleteitem Thing1 DelThing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282FE6" w:rsidRPr="00282FE6" w:rsidTr="00282FE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82FE6" w:rsidRPr="00282FE6" w:rsidRDefault="00282FE6" w:rsidP="00282FE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82FE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82FE6" w:rsidRPr="00282FE6" w:rsidRDefault="00282FE6" w:rsidP="00282FE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82FE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82FE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82FE6"/>
    <w:rsid w:val="00323B43"/>
    <w:rsid w:val="003D37D8"/>
    <w:rsid w:val="00426133"/>
    <w:rsid w:val="004358AB"/>
    <w:rsid w:val="008B7726"/>
    <w:rsid w:val="00A5118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2FE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82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2F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878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993020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7896262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2013-07-26T05:10:00Z</dcterms:modified>
</cp:coreProperties>
</file>