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DE" w:rsidRPr="001833DE" w:rsidRDefault="001833DE" w:rsidP="001833D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833D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Unity3D检测查找某个子物体 </w:t>
      </w:r>
    </w:p>
    <w:p w:rsidR="001833DE" w:rsidRPr="001833DE" w:rsidRDefault="001833DE" w:rsidP="001833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833D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2013年04月07日 by U3d / </w:t>
      </w:r>
      <w:hyperlink r:id="rId4" w:tooltip="查看 Unity3D脚本/插件 中的全部文章" w:history="1">
        <w:r w:rsidRPr="001833D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833D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191 次 </w:t>
      </w:r>
    </w:p>
    <w:p w:rsidR="001833DE" w:rsidRPr="001833DE" w:rsidRDefault="001833DE" w:rsidP="001833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833DE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t>查找某个物体下无限层级的子物体名称，并返回该子物体。</w:t>
      </w:r>
    </w:p>
    <w:p w:rsidR="001833DE" w:rsidRPr="001833DE" w:rsidRDefault="001833DE" w:rsidP="001833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833DE">
        <w:rPr>
          <w:rFonts w:ascii="微软雅黑" w:hAnsi="微软雅黑" w:cs="宋体" w:hint="eastAsia"/>
          <w:color w:val="555555"/>
          <w:sz w:val="21"/>
          <w:szCs w:val="21"/>
        </w:rPr>
        <w:t>把这个函数放到的代码中，check代表你要查询的物体，name为名称。如return GetTransform(transform,"bone12");</w:t>
      </w:r>
    </w:p>
    <w:p w:rsidR="001833DE" w:rsidRPr="001833DE" w:rsidRDefault="001833DE" w:rsidP="001833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833DE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1833DE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1833DE" w:rsidRPr="001833DE" w:rsidRDefault="001833DE" w:rsidP="001833D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833DE">
        <w:rPr>
          <w:rFonts w:ascii="微软雅黑" w:hAnsi="微软雅黑" w:cs="宋体" w:hint="eastAsia"/>
          <w:color w:val="555555"/>
          <w:sz w:val="21"/>
          <w:szCs w:val="21"/>
        </w:rPr>
        <w:t>Transform GetTransform(Transform check,string name)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foreach (Transform t in check.GetComponentsInChildren&lt;Transform&gt;())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if(t.name==name){return t;}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GetTransform(t,name);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1833D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33DE"/>
    <w:rsid w:val="0030316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3D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833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577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2013-05-15T09:31:00Z</dcterms:created>
  <dcterms:modified xsi:type="dcterms:W3CDTF">2013-05-15T09:31:00Z</dcterms:modified>
</cp:coreProperties>
</file>