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C28" w:rsidRPr="00095C28" w:rsidRDefault="00095C28" w:rsidP="00095C2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95C2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Unity3D玻璃材质的shader </w:t>
      </w:r>
    </w:p>
    <w:p w:rsidR="00095C28" w:rsidRPr="00095C28" w:rsidRDefault="00095C28" w:rsidP="00095C2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95C2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2013年04月20日 by U3d / </w:t>
      </w:r>
      <w:hyperlink r:id="rId4" w:tooltip="查看 Unity3D脚本/插件 中的全部文章" w:history="1">
        <w:r w:rsidRPr="00095C2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95C2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332 次 </w:t>
      </w:r>
    </w:p>
    <w:p w:rsidR="00095C28" w:rsidRPr="00095C28" w:rsidRDefault="00095C28" w:rsidP="00095C2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95C28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095C28">
        <w:rPr>
          <w:rFonts w:ascii="微软雅黑" w:hAnsi="微软雅黑" w:cs="宋体" w:hint="eastAsia"/>
          <w:color w:val="555555"/>
          <w:sz w:val="21"/>
          <w:szCs w:val="21"/>
        </w:rPr>
        <w:t>实现玻璃材质的shader 。</w:t>
      </w:r>
    </w:p>
    <w:p w:rsidR="00095C28" w:rsidRPr="00095C28" w:rsidRDefault="00095C28" w:rsidP="00095C2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571875" cy="2657475"/>
            <wp:effectExtent l="19050" t="0" r="9525" b="0"/>
            <wp:docPr id="1" name="图片 1" descr="Unity3D玻璃材质的shader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玻璃材质的shader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C28" w:rsidRPr="00095C28" w:rsidRDefault="00095C28" w:rsidP="00095C2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95C28">
        <w:rPr>
          <w:rFonts w:ascii="微软雅黑" w:hAnsi="微软雅黑" w:cs="宋体" w:hint="eastAsia"/>
          <w:color w:val="555555"/>
          <w:sz w:val="21"/>
          <w:szCs w:val="21"/>
        </w:rPr>
        <w:t>Unity3D玻璃材质的shader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95C28" w:rsidRPr="00095C28" w:rsidTr="00095C2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95C28" w:rsidRPr="00095C28" w:rsidRDefault="00095C28" w:rsidP="00095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Shader </w:t>
            </w:r>
            <w:r w:rsidRPr="00095C2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"EnvMapGlass"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Properties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_EnvMap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95C2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"EnvMap"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2D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95C2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"black"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TexGen SphereMap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SubShader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SeperateSpecular On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Pass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Name </w:t>
            </w:r>
            <w:r w:rsidRPr="00095C2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"BASE"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Cull Front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//Blend One OneMinusDstColor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Blend One One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BindChannels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Bind </w:t>
            </w:r>
            <w:r w:rsidRPr="00095C2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"Vertex"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vertex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Bind </w:t>
            </w:r>
            <w:r w:rsidRPr="00095C2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"normal"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normal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SetTexture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_EnvMap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combine texture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Pass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Name </w:t>
            </w:r>
            <w:r w:rsidRPr="00095C2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"BASE"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ZWrite on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Blend One One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BindChannels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Bind </w:t>
            </w:r>
            <w:r w:rsidRPr="00095C2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"Vertex"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vertex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Bind </w:t>
            </w:r>
            <w:r w:rsidRPr="00095C2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"normal"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normal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SetTexture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_EnvMap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combine texture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Fallback off</w:t>
            </w:r>
          </w:p>
        </w:tc>
      </w:tr>
      <w:tr w:rsidR="00095C28" w:rsidRPr="00095C28" w:rsidTr="00095C2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95C28" w:rsidRPr="00095C28" w:rsidRDefault="00095C28" w:rsidP="00095C2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95C28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95C28" w:rsidRPr="00095C28" w:rsidRDefault="00095C28" w:rsidP="00095C2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95C2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95C28"/>
    <w:rsid w:val="00323B43"/>
    <w:rsid w:val="003D37D8"/>
    <w:rsid w:val="00426133"/>
    <w:rsid w:val="004358AB"/>
    <w:rsid w:val="008B7726"/>
    <w:rsid w:val="00D31D50"/>
    <w:rsid w:val="00FF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5C2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95C28"/>
    <w:rPr>
      <w:b/>
      <w:bCs/>
    </w:rPr>
  </w:style>
  <w:style w:type="paragraph" w:customStyle="1" w:styleId="wp-caption-text1">
    <w:name w:val="wp-caption-text1"/>
    <w:basedOn w:val="a"/>
    <w:rsid w:val="00095C2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95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5C28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95C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5C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0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117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4906998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nitymanual.com/wp-content/uploads/2013/04/1112.png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2013-05-15T09:52:00Z</dcterms:modified>
</cp:coreProperties>
</file>