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C2" w:rsidRPr="007409C2" w:rsidRDefault="007409C2" w:rsidP="007409C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409C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Unity3D的资源管理 </w:t>
      </w:r>
    </w:p>
    <w:p w:rsidR="007409C2" w:rsidRPr="007409C2" w:rsidRDefault="007409C2" w:rsidP="007409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4" w:tooltip="查看 Unity3D 基础教程 中的全部文章" w:history="1">
        <w:r w:rsidRPr="007409C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409C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373 次 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409C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409C2">
        <w:rPr>
          <w:rFonts w:ascii="微软雅黑" w:hAnsi="微软雅黑" w:cs="宋体" w:hint="eastAsia"/>
          <w:color w:val="555555"/>
          <w:sz w:val="21"/>
          <w:szCs w:val="21"/>
        </w:rPr>
        <w:t>的资源管理。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t>Asset Bundles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制作：BuildPipeline.BuildAssetBundle()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加载：AssetBundle.Load()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卸载：AssetBundle.Unload(bool unloadAllLoadedObjects)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unloadAllLoadedObjects = true：释放解压数据，所有已实例化的资源亦被释放。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unloadAllLoadedObjects = false：释放解压数据，已实例化的资源不释放。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t>Resource Folders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制作：Project视图中任意名为“Resources”文件夹下的资源，无论场景中是否用到。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加载：Resources.Load()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卸载：Resources.UnloadUnusedAssets()，实例通过Object.Destroy()释放。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工作方式：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所有Resources资源及其相关资源都存储于resources.assets中，但如果有资源被某场景使用，该资源则被存储于该场景对应的sharedassets&lt;0~n&gt;.assets中。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如果编译目标平台为Streaming Web Player，则情况略有不同。你可以在设置中通过First Streamed Level With Resources一项指定所有Resources资源跟随哪一场景（Level）加载。在该模式下，所有先于“First streamed Level”加载的场景，用到的Resource资源同上，都存储于其对应的sharedassets中；后于“First streamed Level”加载的场景，其用到的Resource资源，却存储于resources.assets中。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t>Streaming Web Players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该模式中的Streaming是以场景（Level）为单位的，你可以在编译设置中指定各个场景的载入顺序，Unity Web Player会按该顺序自发异步加载各场景。同时，Unity也提供了通过WWW加载.unity3d场景文件的API，使开发者对场景加载有更灵活的控制权。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实际上，WWW可以用于网络下载任意资源（纹理、文本、二进制文件），视频和音频也可以通过WWW下载，而且可以做到边下载边播放。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t>AssetBundle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想打包进AssetBundle中的二进制文件，其文件名后缀必须为“.bytes”，Unity会将其视为TextAssets对待。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AssetBundle bundle = www.assetBundle;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获取WWW.assetBundle的一刻，由WWW下载的数据压缩包被解压，AssetBundle对象被创建，此时你可以用AssetBundle.Load()实例化资源了。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除非使用AssetBundle.LoadAll()获取所有资源，否则无法得到一个AssetBundle中的资源列表。一般做法是在该AssetBundle中放置一个定好名称的TextAsset，在其中维护一份所有资源的名称列表。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一个AssetBundle包可以引用其他AssetBundle包中的资源。制作时，需要调用BuildPipeline.PushAssetDependencies()和BuildPipeline.PopAssetDependencies()函数对；加载时，被引用的包需要先于引用包加载。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另外，重编这种包需要开启BuildAssetBundleOptions.DeterministicAssetBundle，以保证每次重编时所使用的资源ID都是一样的。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你可以在一个游戏里使用另一个游戏的AssetBundle，前提是该AssetBundle中所引用的资源，要么存在于该AssetBundle中，要么已经被载入了游戏中。为确保AssetBundle引用的资源被编进同包中，制作时可以使用BuildAssetBundleOptions.CollectDependencies选项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AssetDatabase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Unity Editor使用AssetDatabase维护项目中的所有资源文件，Unity使用这套API取代传统的filesystem。这是一个Editor类，所以只有在名为“Editor”的文件夹下的Script中才有用。</w:t>
      </w:r>
    </w:p>
    <w:p w:rsidR="007409C2" w:rsidRPr="007409C2" w:rsidRDefault="007409C2" w:rsidP="007409C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409C2">
        <w:rPr>
          <w:rFonts w:ascii="微软雅黑" w:hAnsi="微软雅黑" w:cs="宋体" w:hint="eastAsia"/>
          <w:color w:val="555555"/>
          <w:sz w:val="21"/>
          <w:szCs w:val="21"/>
        </w:rPr>
        <w:t>BuildPipeline.BuildStreamedSceneAssetBundle()或BuildPipeline.BuildPlayer(..., BuildOptions.BuildAdditionalStreamedScenes)生成的场景包，使用WWW下载后，只需调用WWW.assetBundle，而不需AssetBundle.LoadAll()，即可激活包中的场景，即调用WWW.assetBundle后，你就可以通过Application.LoadLevel()来载入场景了。Unity运行时刻资源管理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09C2"/>
    <w:rsid w:val="00837B1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09C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409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2013-05-09T07:28:00Z</dcterms:modified>
</cp:coreProperties>
</file>