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AC" w:rsidRPr="00DF6FAC" w:rsidRDefault="00DF6FAC" w:rsidP="00DF6FA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F6FA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Unity3D移动开发代码优化 </w:t>
      </w:r>
    </w:p>
    <w:p w:rsidR="00DF6FAC" w:rsidRPr="00DF6FAC" w:rsidRDefault="00DF6FAC" w:rsidP="00DF6FA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2013年07月05日 by U3d / </w:t>
      </w:r>
      <w:hyperlink r:id="rId6" w:tooltip="查看 Unity3D脚本/插件 中的全部文章" w:history="1">
        <w:r w:rsidRPr="00DF6FA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F6FA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69 次 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1. 尽量避免每帧处理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DoSomeThing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可改为每5帧处理一次：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frameCount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DoSomeThing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2. 定时重复处理用 InvokeRepeating 函数实现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比如，启动0.5秒后每隔1秒执行一次 DoSomeThing 函数：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InvokeRepeating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“DoSomeThing”,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1.0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3. 优化 Update, FixedUpdate, LateUpdate 等每帧处理的函数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函数里面的变量尽量在头部声明。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比如：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可改为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F6FA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Update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4. 主动回收垃圾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给某个 GameObject 绑上以下的代码：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DF6FAC" w:rsidRPr="00DF6FAC" w:rsidTr="00DF6FA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F6FAC" w:rsidRPr="00DF6FAC" w:rsidRDefault="00DF6FAC" w:rsidP="00DF6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F6FAC" w:rsidRPr="00DF6FAC" w:rsidTr="00DF6FA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F6FAC" w:rsidRPr="00DF6FAC" w:rsidRDefault="00DF6FAC" w:rsidP="00DF6FA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F6FAC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F6FAC" w:rsidRPr="00DF6FAC" w:rsidRDefault="00DF6FAC" w:rsidP="00DF6FA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frameCount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GC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F6FA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F6FA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F6FA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5. 运行时尽量减少 Tris 和 Draw Calls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预览的时候，可点开 Stats，查看图形渲染的开销情况。特别注意 Tris 和 Draw Calls 这两个参数。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一般来说，要做到：Tris 保持在 7.5k 以下，Draw Calls 保持在 20 以下。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6. 压缩 Mesh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导入 3D 模型之后，在不影响显示效果的前提下，最好打开 Mesh Compression。Off, Low, Medium, High 这几个选项，可酌情选取。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7. 避免大量使用 Unity 自带的 Sphere 等内建 Mesh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Unity 内建的 Mesh，多边形的数量比较大，如果物体不要求特别圆滑，可导入其他的简单3D模型代替。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8. 优化数学计算</w:t>
      </w:r>
    </w:p>
    <w:p w:rsidR="00DF6FAC" w:rsidRPr="00DF6FAC" w:rsidRDefault="00DF6FAC" w:rsidP="00DF6FA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F6FAC">
        <w:rPr>
          <w:rFonts w:ascii="微软雅黑" w:hAnsi="微软雅黑" w:cs="宋体" w:hint="eastAsia"/>
          <w:color w:val="555555"/>
          <w:sz w:val="21"/>
          <w:szCs w:val="21"/>
        </w:rPr>
        <w:t>比如，如果可以避免使用浮点型(float)，尽量使用整形(int)，尽量少用复杂的数学函数比如 Sin 和 Cos 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226" w:rsidRDefault="008C0226" w:rsidP="00DF6FAC">
      <w:pPr>
        <w:spacing w:after="0"/>
      </w:pPr>
      <w:r>
        <w:separator/>
      </w:r>
    </w:p>
  </w:endnote>
  <w:endnote w:type="continuationSeparator" w:id="0">
    <w:p w:rsidR="008C0226" w:rsidRDefault="008C0226" w:rsidP="00DF6F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226" w:rsidRDefault="008C0226" w:rsidP="00DF6FAC">
      <w:pPr>
        <w:spacing w:after="0"/>
      </w:pPr>
      <w:r>
        <w:separator/>
      </w:r>
    </w:p>
  </w:footnote>
  <w:footnote w:type="continuationSeparator" w:id="0">
    <w:p w:rsidR="008C0226" w:rsidRDefault="008C0226" w:rsidP="00DF6FA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A559E"/>
    <w:rsid w:val="00323B43"/>
    <w:rsid w:val="003D37D8"/>
    <w:rsid w:val="00426133"/>
    <w:rsid w:val="004358AB"/>
    <w:rsid w:val="008B7726"/>
    <w:rsid w:val="008C0226"/>
    <w:rsid w:val="00D31D50"/>
    <w:rsid w:val="00DF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F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F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F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FA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F6FA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F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6F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39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40972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131067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766739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717385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577052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2013-07-11T05:38:00Z</dcterms:modified>
</cp:coreProperties>
</file>