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B51" w:rsidRPr="00E91B51" w:rsidRDefault="00E91B51" w:rsidP="00E91B5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91B5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Unity3D脚本：如何调用更改其他脚本中的变量 </w:t>
      </w:r>
    </w:p>
    <w:p w:rsidR="00E91B51" w:rsidRPr="00E91B51" w:rsidRDefault="00E91B51" w:rsidP="00E91B5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2013年02月24日 by U3d / </w:t>
      </w:r>
      <w:hyperlink r:id="rId4" w:tooltip="查看 Unity3D脚本/插件 中的全部文章" w:history="1">
        <w:r w:rsidRPr="00E91B5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91B5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274 次 </w:t>
      </w:r>
    </w:p>
    <w:p w:rsidR="00E91B51" w:rsidRPr="00E91B51" w:rsidRDefault="00E91B51" w:rsidP="00E91B5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在一个脚本中定义一个变量a，如何调用更改此脚本中的变量呢？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public class friendInfo : object {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int stat;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public void setStat(int a)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stat = a;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public int getStat()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return stat;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E91B51" w:rsidRPr="00E91B51" w:rsidRDefault="00E91B51" w:rsidP="00E91B5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其他脚本可通过这个脚本中的两个方法来改变变量stat。</w:t>
      </w:r>
    </w:p>
    <w:p w:rsidR="00E91B51" w:rsidRPr="00E91B51" w:rsidRDefault="00E91B51" w:rsidP="00E91B5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引用方法：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public class friendClass : object {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public friendInfo friendinfo_iapply;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public void Sss{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friendinfo_iapply.setStat(1); //设置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friendinfo_iapply.getStat(); //调用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E91B51" w:rsidRPr="00E91B51" w:rsidRDefault="00E91B51" w:rsidP="00E91B5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1B5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E746F"/>
    <w:rsid w:val="008B7726"/>
    <w:rsid w:val="00D31D50"/>
    <w:rsid w:val="00E91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1B51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5269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09755764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2013-05-14T09:00:00Z</dcterms:modified>
</cp:coreProperties>
</file>