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5B" w:rsidRPr="00410C5B" w:rsidRDefault="00410C5B" w:rsidP="00410C5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10C5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Unity3D锯齿的优化 </w:t>
      </w:r>
    </w:p>
    <w:p w:rsidR="00410C5B" w:rsidRPr="00410C5B" w:rsidRDefault="00410C5B" w:rsidP="00410C5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2013年02月27日 by U3d / </w:t>
      </w:r>
      <w:hyperlink r:id="rId4" w:tooltip="查看 Unity3D 软件操作 中的全部文章" w:history="1">
        <w:r w:rsidRPr="00410C5B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410C5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396 次 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410C5B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410C5B">
        <w:rPr>
          <w:rFonts w:ascii="微软雅黑" w:hAnsi="微软雅黑" w:cs="宋体" w:hint="eastAsia"/>
          <w:color w:val="555555"/>
          <w:sz w:val="21"/>
          <w:szCs w:val="21"/>
        </w:rPr>
        <w:t>如何实现实时阴影的资源优化减少锯齿感？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1.合理设置斜面常量的数值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在灯光里调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Shadows-&gt;Constant Bias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-&gt;Object Size Bias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这两个是斜面常量数值，主要是调解自身的锯齿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2.尽量减小被投射阴影物体的面积(光投射的面积，越小越好)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3.不考虑资源的情况下，尽量使用大阴影贴图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贴图尺寸：Edit-&gt;project settings-&gt;Quality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这就是运行exe文件时的选择质量，就以Good为例：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Shadows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Shadow Resolution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这个就是贴图的分辨率：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Low Resolution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Medium Resolution 默认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High Resolution 设置这个效果会好些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Shadow Cascades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这个就是第四点要说的级别：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No Cascades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Two Cascades默认 (把细节与宏观分开)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Four Cascades  设置成4级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Shadow Distance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（第5点）这个就是显示阴影的距离，镜头远处的阴影不会显示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Anti Aliasing 默认为Disabled(无)第7点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Disabled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2x Multi Sampling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4x Multi Sampling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8x Multi Sampling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16x Multi Sampling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根据机器配置选择。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4.使用4级阴影贴图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5.尽量减小阴影对摄影机的可见距离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6.软阴影可达到抗阴影锯齿效果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软阴影在灯光里调。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Shadows-&gt;Type  阴影的类型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No Shadows 默认无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Hard Shadows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Soft Shadows 选择这个软阴影</w:t>
      </w:r>
    </w:p>
    <w:p w:rsidR="00410C5B" w:rsidRPr="00410C5B" w:rsidRDefault="00410C5B" w:rsidP="00410C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0C5B">
        <w:rPr>
          <w:rFonts w:ascii="微软雅黑" w:hAnsi="微软雅黑" w:cs="宋体" w:hint="eastAsia"/>
          <w:color w:val="555555"/>
          <w:sz w:val="21"/>
          <w:szCs w:val="21"/>
        </w:rPr>
        <w:t>7.系统抗锯齿打开后，也会有少许效果。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10C5B"/>
    <w:rsid w:val="00426133"/>
    <w:rsid w:val="004358AB"/>
    <w:rsid w:val="008B7726"/>
    <w:rsid w:val="00C80F6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0C5B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10C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2013-07-12T04:25:00Z</dcterms:modified>
</cp:coreProperties>
</file>