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6C611">
      <w:pPr>
        <w:jc w:val="center"/>
        <w:rPr>
          <w:rFonts w:hint="eastAsia" w:eastAsia="黑体"/>
          <w:b w:val="0"/>
          <w:i w:val="0"/>
          <w:strike w:val="0"/>
          <w:color w:val="auto"/>
          <w:sz w:val="36"/>
          <w:u w:val="none"/>
        </w:rPr>
      </w:pPr>
      <w:r>
        <w:rPr>
          <w:rFonts w:hint="eastAsia" w:eastAsia="黑体"/>
          <w:b w:val="0"/>
          <w:bCs/>
          <w:i w:val="0"/>
          <w:strike w:val="0"/>
          <w:color w:val="auto"/>
          <w:sz w:val="36"/>
          <w:u w:val="none"/>
          <w:lang w:val="en-US" w:eastAsia="zh-CN"/>
        </w:rPr>
        <w:t>AI伪造图像识别研究</w:t>
      </w:r>
    </w:p>
    <w:p w14:paraId="436499E5">
      <w:pPr>
        <w:rPr>
          <w:rFonts w:hint="eastAsia"/>
          <w:sz w:val="24"/>
        </w:rPr>
      </w:pPr>
    </w:p>
    <w:p w14:paraId="33BEDC22">
      <w:pPr>
        <w:rPr>
          <w:rFonts w:hint="eastAsia"/>
          <w:sz w:val="24"/>
        </w:rPr>
      </w:pPr>
      <w:r>
        <w:rPr>
          <w:rFonts w:hint="eastAsia"/>
          <w:sz w:val="24"/>
        </w:rPr>
        <w:t>一、选题依据</w:t>
      </w:r>
    </w:p>
    <w:p w14:paraId="79B84DBB">
      <w:pPr>
        <w:rPr>
          <w:rFonts w:hint="eastAsia"/>
          <w:sz w:val="24"/>
        </w:rPr>
      </w:pPr>
      <w:bookmarkStart w:id="0" w:name="_GoBack"/>
      <w:bookmarkEnd w:id="0"/>
    </w:p>
    <w:p w14:paraId="4648F163">
      <w:pPr>
        <w:ind w:firstLine="480" w:firstLineChars="200"/>
        <w:rPr>
          <w:rFonts w:hint="eastAsia"/>
          <w:sz w:val="24"/>
          <w:lang w:val="en-US" w:eastAsia="zh-CN"/>
        </w:rPr>
      </w:pPr>
      <w:r>
        <w:rPr>
          <w:rFonts w:hint="eastAsia"/>
          <w:sz w:val="24"/>
          <w:lang w:val="en-US" w:eastAsia="zh-CN"/>
        </w:rPr>
        <w:t>本选题的目的在于针对当前的AI伪造图像迭代发展令这类高质量虚假图像传播为互联网带来的信息真实性危机，研究可以精确识别、判断高质量的未知模型AI伪造图像的方法。</w:t>
      </w:r>
    </w:p>
    <w:p w14:paraId="159AD6BD">
      <w:pPr>
        <w:ind w:firstLine="480" w:firstLineChars="200"/>
        <w:rPr>
          <w:rFonts w:hint="eastAsia"/>
          <w:sz w:val="24"/>
          <w:lang w:val="en-US" w:eastAsia="zh-CN"/>
        </w:rPr>
      </w:pPr>
      <w:r>
        <w:rPr>
          <w:rFonts w:hint="eastAsia"/>
          <w:sz w:val="24"/>
          <w:lang w:val="en-US" w:eastAsia="zh-CN"/>
        </w:rPr>
        <w:t>其理论意义在于可以拓展对未知图像模型的组合检测方法，探索多模态模型在这检测上的实际性能，也具有为诸如媒体审核、司法取证、公共信息安全乃至个体用户判断信息真实性提供一定的技术支持。国内外研究现在多聚焦于捕捉AI伪造图像的质量问题、逻辑正确性等判断依据来提升对AI伪造图像的识别准确性，并通过聚焦于AI伪造图像的质量问题、剔除模型生成的关联性以提升识别模型的鲁棒性；其他研究包括对核心伪造特征提取器的优化、识别模型轻量化、实际使用场景适配、AI伪造图像数据集构建等。</w:t>
      </w:r>
    </w:p>
    <w:p w14:paraId="66E5835D">
      <w:pPr>
        <w:ind w:firstLine="480" w:firstLineChars="200"/>
        <w:rPr>
          <w:rFonts w:hint="eastAsia"/>
          <w:sz w:val="24"/>
          <w:lang w:val="en-US" w:eastAsia="zh-CN"/>
        </w:rPr>
      </w:pPr>
      <w:r>
        <w:rPr>
          <w:rFonts w:hint="eastAsia"/>
          <w:sz w:val="24"/>
          <w:lang w:val="en-US" w:eastAsia="zh-CN"/>
        </w:rPr>
        <w:t>尽管现在研究取得一定的进展，现有模型在数据集完善的环境下识别准确率十分可观，但是仍存在共性的瓶颈；这类模型虽说做了许多泛化能力增强的研究，但是大多数模型仅在特定数据集或者伪造算法上表现优异，面对大多数新型模型乃至多模态模型的识别性能堪忧，而这类模型生成的伪造图像甚至难以捕捉其质量问题，并且AI伪造识别技术难以快速跟进伪造技术的迭代速度，因为现今的AI伪造图像识别技术基本都依赖于使用现有的目标模型来制作伪造图像数据集来进行训练，而面对新问世的伪造技术往往会因为缺乏数据而无法及时跟进。</w:t>
      </w:r>
    </w:p>
    <w:p w14:paraId="33C05354">
      <w:pPr>
        <w:ind w:firstLine="480" w:firstLineChars="200"/>
        <w:rPr>
          <w:rFonts w:hint="eastAsia"/>
          <w:sz w:val="24"/>
          <w:lang w:val="en-US" w:eastAsia="zh-CN"/>
        </w:rPr>
      </w:pPr>
      <w:r>
        <w:rPr>
          <w:rFonts w:hint="eastAsia"/>
          <w:sz w:val="24"/>
          <w:lang w:val="en-US" w:eastAsia="zh-CN"/>
        </w:rPr>
        <w:t>面对上述问题目前主流的趋势是跟进主流发展多模态融合识别技术，通过融合多维度特征数据判断，进一步提升检测鲁棒性；其二是目前当下提出的AI伪造图像水印方法，研究在不影响图像生成质量的前提下为图像添加可以供检测模型提供检测依据的水印，来为目前越来越乃以分辨真实性的高质量伪造图像提供一个基本的判断底盘。</w:t>
      </w:r>
    </w:p>
    <w:p w14:paraId="5C9588CE">
      <w:pPr>
        <w:rPr>
          <w:rFonts w:hint="eastAsia"/>
          <w:sz w:val="24"/>
        </w:rPr>
      </w:pPr>
    </w:p>
    <w:p w14:paraId="7B836D40">
      <w:pPr>
        <w:rPr>
          <w:rFonts w:hint="eastAsia"/>
          <w:sz w:val="24"/>
        </w:rPr>
      </w:pPr>
    </w:p>
    <w:p w14:paraId="4FAD5ACF">
      <w:pPr>
        <w:rPr>
          <w:rFonts w:hint="eastAsia"/>
          <w:sz w:val="24"/>
        </w:rPr>
      </w:pPr>
      <w:r>
        <w:rPr>
          <w:rFonts w:hint="eastAsia"/>
          <w:sz w:val="24"/>
        </w:rPr>
        <w:t>二、研究内容</w:t>
      </w:r>
    </w:p>
    <w:p w14:paraId="651ADEC7">
      <w:pPr>
        <w:rPr>
          <w:rFonts w:hint="eastAsia"/>
          <w:sz w:val="24"/>
        </w:rPr>
      </w:pPr>
    </w:p>
    <w:p w14:paraId="398D5C97">
      <w:pPr>
        <w:ind w:firstLine="480" w:firstLineChars="200"/>
        <w:rPr>
          <w:rFonts w:hint="eastAsia"/>
          <w:sz w:val="24"/>
          <w:lang w:val="en-US" w:eastAsia="zh-CN"/>
        </w:rPr>
      </w:pPr>
      <w:r>
        <w:rPr>
          <w:rFonts w:hint="eastAsia"/>
          <w:sz w:val="24"/>
          <w:lang w:val="en-US" w:eastAsia="zh-CN"/>
        </w:rPr>
        <w:t>本次研究的问题重点解决现有模型在面对最新兴图像生成模型时识别准确率普遍下降的问题，具体研究内容围绕三点。</w:t>
      </w:r>
    </w:p>
    <w:p w14:paraId="02A1DCE1">
      <w:pPr>
        <w:ind w:firstLine="482" w:firstLineChars="200"/>
        <w:rPr>
          <w:rFonts w:hint="eastAsia"/>
          <w:sz w:val="24"/>
          <w:lang w:val="en-US" w:eastAsia="zh-CN"/>
        </w:rPr>
      </w:pPr>
      <w:r>
        <w:rPr>
          <w:rFonts w:hint="eastAsia"/>
          <w:b/>
          <w:bCs/>
          <w:sz w:val="24"/>
          <w:lang w:val="en-US" w:eastAsia="zh-CN"/>
        </w:rPr>
        <w:t>1.</w:t>
      </w:r>
      <w:r>
        <w:rPr>
          <w:rFonts w:hint="eastAsia"/>
          <w:sz w:val="24"/>
          <w:lang w:val="en-US" w:eastAsia="zh-CN"/>
        </w:rPr>
        <w:t>是研究“忽略真实图像质量特征”，基于Stay-Positive算法构建的抗真实图像质量问题干扰的一种图像识别方法，目的在于解决由于各种压缩问题导致训练数据中的真实图像的质量特征被识别为真实特征后，当伪造图像出现了相同的质量问题（如被压缩）或本身生成质量高，会被判断为真实图像问题，本研究重点关注如何嵌入到其他的识别模型当中并测试对目标图像的抗干扰实际效果。</w:t>
      </w:r>
    </w:p>
    <w:p w14:paraId="35CCA8C7">
      <w:pPr>
        <w:ind w:firstLine="482" w:firstLineChars="200"/>
        <w:rPr>
          <w:rFonts w:hint="eastAsia"/>
          <w:sz w:val="24"/>
          <w:lang w:val="en-US" w:eastAsia="zh-CN"/>
        </w:rPr>
      </w:pPr>
      <w:r>
        <w:rPr>
          <w:rFonts w:hint="eastAsia"/>
          <w:b/>
          <w:bCs/>
          <w:sz w:val="24"/>
          <w:lang w:val="en-US" w:eastAsia="zh-CN"/>
        </w:rPr>
        <w:t>2.</w:t>
      </w:r>
      <w:r>
        <w:rPr>
          <w:rFonts w:hint="eastAsia"/>
          <w:sz w:val="24"/>
          <w:lang w:val="en-US" w:eastAsia="zh-CN"/>
        </w:rPr>
        <w:t>是分析原型网络在少样本检测场景下构建度量原型并对目标进行检测的方法（</w:t>
      </w:r>
      <w:r>
        <w:rPr>
          <w:rFonts w:hint="default" w:ascii="Times New Roman" w:hAnsi="Times New Roman" w:eastAsia="NimbusRomNo9L-Medi" w:cs="Times New Roman"/>
          <w:b w:val="0"/>
          <w:bCs w:val="0"/>
          <w:color w:val="000000"/>
          <w:kern w:val="0"/>
          <w:sz w:val="24"/>
          <w:szCs w:val="24"/>
          <w:lang w:val="en-US" w:eastAsia="zh-CN" w:bidi="ar"/>
        </w:rPr>
        <w:t>Few-Shot Learner Generalizes Across AI-Generated Image Detection</w:t>
      </w:r>
      <w:r>
        <w:rPr>
          <w:rFonts w:hint="eastAsia" w:ascii="Times New Roman" w:hAnsi="Times New Roman" w:eastAsia="NimbusRomNo9L-Medi" w:cs="Times New Roman"/>
          <w:b w:val="0"/>
          <w:bCs w:val="0"/>
          <w:color w:val="000000"/>
          <w:kern w:val="0"/>
          <w:sz w:val="24"/>
          <w:szCs w:val="24"/>
          <w:lang w:val="en-US" w:eastAsia="zh-CN" w:bidi="ar"/>
        </w:rPr>
        <w:t>/FSD</w:t>
      </w:r>
      <w:r>
        <w:rPr>
          <w:rFonts w:hint="eastAsia"/>
          <w:sz w:val="24"/>
          <w:lang w:val="en-US" w:eastAsia="zh-CN"/>
        </w:rPr>
        <w:t>），用以应对未来新模型出现后短时间内获取少量样本的同时可以保证对新技术生产的伪造图像进行识别，但是其本身对具有高质量的图像识别能力不够强。</w:t>
      </w:r>
    </w:p>
    <w:p w14:paraId="762FEF1E">
      <w:pPr>
        <w:ind w:firstLine="482" w:firstLineChars="200"/>
        <w:rPr>
          <w:rFonts w:hint="default" w:eastAsia="宋体"/>
          <w:sz w:val="24"/>
          <w:lang w:val="en-US" w:eastAsia="zh-CN"/>
        </w:rPr>
      </w:pPr>
      <w:r>
        <w:rPr>
          <w:rFonts w:hint="eastAsia"/>
          <w:b/>
          <w:bCs/>
          <w:sz w:val="24"/>
          <w:lang w:val="en-US" w:eastAsia="zh-CN"/>
        </w:rPr>
        <w:t>3.</w:t>
      </w:r>
      <w:r>
        <w:rPr>
          <w:rFonts w:hint="eastAsia"/>
          <w:sz w:val="24"/>
          <w:lang w:val="en-US" w:eastAsia="zh-CN"/>
        </w:rPr>
        <w:t>是研究多模态模型在AI伪造图像识别上的潜力，关注如何结合语义、图像逻辑、内容、质量等多维度的数据进行伪造图像识别，本文研究的论文是关于使用LVLM进行深伪（Deepfake）检测，尝试将多模态模型结合FSD与</w:t>
      </w:r>
      <w:r>
        <w:rPr>
          <w:rFonts w:hint="default" w:ascii="Times New Roman" w:hAnsi="Times New Roman" w:eastAsia="宋体" w:cs="Times New Roman"/>
          <w:kern w:val="2"/>
          <w:sz w:val="24"/>
          <w:szCs w:val="24"/>
        </w:rPr>
        <w:t>Stay-Positive</w:t>
      </w:r>
      <w:r>
        <w:rPr>
          <w:rFonts w:hint="eastAsia" w:ascii="Times New Roman" w:hAnsi="Times New Roman" w:eastAsia="宋体" w:cs="Times New Roman"/>
          <w:kern w:val="2"/>
          <w:sz w:val="24"/>
          <w:szCs w:val="24"/>
          <w:lang w:val="en-US" w:eastAsia="zh-CN"/>
        </w:rPr>
        <w:t>或者两者一起，调试并达到准确率提升。</w:t>
      </w:r>
    </w:p>
    <w:p w14:paraId="0DE288FA">
      <w:pPr>
        <w:rPr>
          <w:rFonts w:hint="eastAsia"/>
          <w:sz w:val="24"/>
          <w:lang w:val="en-US" w:eastAsia="zh-CN"/>
        </w:rPr>
      </w:pPr>
      <w:r>
        <w:rPr>
          <w:rFonts w:hint="eastAsia"/>
          <w:sz w:val="24"/>
          <w:lang w:val="en-US" w:eastAsia="zh-CN"/>
        </w:rPr>
        <w:t>预期结果上，Stay-Positive+FSD可以让FSD可以检测一些受真实图像特征干扰的图像，达到准确率的提升；结合LVLM最终可以使模型能结合多维度数据提升最终对伪造图像的准确率，并且对未知模型的识别准确率得到提升。</w:t>
      </w:r>
    </w:p>
    <w:p w14:paraId="0274EE0D">
      <w:pPr>
        <w:rPr>
          <w:rFonts w:hint="eastAsia"/>
          <w:sz w:val="24"/>
          <w:lang w:val="en-US" w:eastAsia="zh-CN"/>
        </w:rPr>
      </w:pPr>
    </w:p>
    <w:p w14:paraId="46EDB555">
      <w:pPr>
        <w:rPr>
          <w:rFonts w:hint="eastAsia"/>
          <w:sz w:val="24"/>
        </w:rPr>
      </w:pPr>
      <w:r>
        <w:rPr>
          <w:rFonts w:hint="eastAsia"/>
          <w:sz w:val="24"/>
        </w:rPr>
        <w:t>三、研究方案</w:t>
      </w:r>
    </w:p>
    <w:p w14:paraId="3574F9AD">
      <w:pPr>
        <w:numPr>
          <w:ilvl w:val="0"/>
          <w:numId w:val="1"/>
        </w:numPr>
        <w:rPr>
          <w:rFonts w:hint="eastAsia"/>
          <w:sz w:val="24"/>
          <w:lang w:val="en-US" w:eastAsia="zh-CN"/>
        </w:rPr>
      </w:pPr>
      <w:r>
        <w:rPr>
          <w:rFonts w:hint="eastAsia"/>
          <w:sz w:val="24"/>
          <w:lang w:val="en-US" w:eastAsia="zh-CN"/>
        </w:rPr>
        <w:t>对FSD、Stay-Positive、LVLM三个方法模型先在在本地配置部署复现，并在本地环境调试参数以达到正常水平性能。</w:t>
      </w:r>
    </w:p>
    <w:p w14:paraId="0B99DF66">
      <w:pPr>
        <w:numPr>
          <w:ilvl w:val="0"/>
          <w:numId w:val="1"/>
        </w:numPr>
        <w:rPr>
          <w:rFonts w:hint="eastAsia"/>
          <w:sz w:val="24"/>
          <w:lang w:val="en-US" w:eastAsia="zh-CN"/>
        </w:rPr>
      </w:pPr>
      <w:r>
        <w:rPr>
          <w:rFonts w:hint="eastAsia"/>
          <w:sz w:val="24"/>
          <w:lang w:val="en-US" w:eastAsia="zh-CN"/>
        </w:rPr>
        <w:t>通过准备多质量场景的实验数据验证Stay-Positive的抗干扰和提升模型鲁棒性的能力，研究文献厘清核心运行理论，并分析可以在其他模型嵌入的方向。其本身作为轻量化模型＋通用结构，可以适配大多数模型，仅对检测模型最后一层做约束优化。</w:t>
      </w:r>
    </w:p>
    <w:p w14:paraId="573534E8">
      <w:pPr>
        <w:numPr>
          <w:ilvl w:val="0"/>
          <w:numId w:val="1"/>
        </w:numPr>
        <w:rPr>
          <w:rFonts w:hint="default"/>
          <w:sz w:val="24"/>
          <w:lang w:val="en-US" w:eastAsia="zh-CN"/>
        </w:rPr>
      </w:pPr>
      <w:r>
        <w:rPr>
          <w:rFonts w:hint="eastAsia"/>
          <w:sz w:val="24"/>
          <w:lang w:val="en-US" w:eastAsia="zh-CN"/>
        </w:rPr>
        <w:t>研究利用FSD原型网络的多分类能力，来判断图像有较大概率是由哪个生成模型生成的，也可以借此来分析当下检测的未知模型目标图片可能是哪个模型或者其衍生型模型所生成的，可借此来选择用已有的模型数据进行更准确的训练。</w:t>
      </w:r>
    </w:p>
    <w:p w14:paraId="4E5F2702">
      <w:pPr>
        <w:numPr>
          <w:ilvl w:val="0"/>
          <w:numId w:val="1"/>
        </w:numPr>
        <w:rPr>
          <w:rFonts w:hint="default"/>
          <w:sz w:val="24"/>
          <w:lang w:val="en-US" w:eastAsia="zh-CN"/>
        </w:rPr>
      </w:pPr>
      <w:r>
        <w:rPr>
          <w:rFonts w:hint="eastAsia"/>
          <w:sz w:val="24"/>
          <w:lang w:val="en-US" w:eastAsia="zh-CN"/>
        </w:rPr>
        <w:t>在FSD中加入</w:t>
      </w:r>
      <w:r>
        <w:rPr>
          <w:rFonts w:hint="default" w:ascii="Times New Roman" w:hAnsi="Times New Roman" w:eastAsia="宋体" w:cs="Times New Roman"/>
          <w:kern w:val="2"/>
          <w:sz w:val="24"/>
          <w:szCs w:val="24"/>
        </w:rPr>
        <w:t>Stay-Positive</w:t>
      </w:r>
      <w:r>
        <w:rPr>
          <w:rFonts w:hint="eastAsia" w:ascii="Times New Roman" w:hAnsi="Times New Roman" w:eastAsia="宋体" w:cs="Times New Roman"/>
          <w:kern w:val="2"/>
          <w:sz w:val="24"/>
          <w:szCs w:val="24"/>
          <w:lang w:val="en-US" w:eastAsia="zh-CN"/>
        </w:rPr>
        <w:t>方法，对最终层做输出约束，验证是否对模型性能有正面影响。</w:t>
      </w:r>
    </w:p>
    <w:p w14:paraId="1F6AFBEB">
      <w:pPr>
        <w:numPr>
          <w:ilvl w:val="0"/>
          <w:numId w:val="1"/>
        </w:numPr>
        <w:rPr>
          <w:rFonts w:hint="default"/>
          <w:sz w:val="24"/>
          <w:lang w:val="en-US" w:eastAsia="zh-CN"/>
        </w:rPr>
      </w:pPr>
      <w:r>
        <w:rPr>
          <w:rFonts w:hint="eastAsia"/>
          <w:sz w:val="24"/>
          <w:lang w:val="en-US" w:eastAsia="zh-CN"/>
        </w:rPr>
        <w:t>在LVLM中结合原型模型方法（FSD），加入FSD模块跟LVLM做交叉验证，检验其是否可以帮助LVLM更好的检测未知模型，对验证未知模型的准确率提升程度。</w:t>
      </w:r>
    </w:p>
    <w:p w14:paraId="5C7D17DE">
      <w:pPr>
        <w:numPr>
          <w:ilvl w:val="0"/>
          <w:numId w:val="1"/>
        </w:numPr>
        <w:rPr>
          <w:rFonts w:hint="default"/>
          <w:sz w:val="24"/>
          <w:lang w:val="en-US" w:eastAsia="zh-CN"/>
        </w:rPr>
      </w:pPr>
      <w:r>
        <w:rPr>
          <w:rFonts w:hint="eastAsia" w:ascii="Times New Roman" w:hAnsi="Times New Roman" w:eastAsia="宋体" w:cs="Times New Roman"/>
          <w:kern w:val="2"/>
          <w:sz w:val="24"/>
          <w:szCs w:val="24"/>
          <w:lang w:val="en-US" w:eastAsia="zh-CN"/>
        </w:rPr>
        <w:t>用LVLM与FSD＋Stay-Positive结合，与第七点做对比试验。</w:t>
      </w:r>
    </w:p>
    <w:p w14:paraId="24839D85">
      <w:pPr>
        <w:numPr>
          <w:ilvl w:val="0"/>
          <w:numId w:val="1"/>
        </w:numPr>
        <w:rPr>
          <w:rFonts w:hint="default"/>
          <w:sz w:val="24"/>
          <w:lang w:val="en-US" w:eastAsia="zh-CN"/>
        </w:rPr>
      </w:pPr>
      <w:r>
        <w:rPr>
          <w:rFonts w:hint="eastAsia" w:ascii="Times New Roman" w:hAnsi="Times New Roman" w:eastAsia="宋体" w:cs="Times New Roman"/>
          <w:kern w:val="2"/>
          <w:sz w:val="24"/>
          <w:szCs w:val="24"/>
          <w:lang w:val="en-US" w:eastAsia="zh-CN"/>
        </w:rPr>
        <w:t>主要训练数据集来自三篇基础参考论文中给出的数据集（ImageNet、GenImage），hugging face上的开源数据集、</w:t>
      </w:r>
      <w:r>
        <w:rPr>
          <w:rFonts w:hint="default" w:ascii="Times New Roman" w:hAnsi="Times New Roman" w:eastAsia="sans-serif" w:cs="Times New Roman"/>
          <w:b w:val="0"/>
          <w:bCs w:val="0"/>
          <w:i w:val="0"/>
          <w:iCs w:val="0"/>
          <w:caps w:val="0"/>
          <w:color w:val="000000"/>
          <w:spacing w:val="0"/>
          <w:sz w:val="24"/>
          <w:szCs w:val="24"/>
          <w:shd w:val="clear" w:color="auto" w:fill="FFFFFF"/>
        </w:rPr>
        <w:t>Chameleon</w:t>
      </w:r>
      <w:r>
        <w:rPr>
          <w:rFonts w:hint="eastAsia" w:ascii="Times New Roman" w:hAnsi="Times New Roman" w:eastAsia="宋体" w:cs="Times New Roman"/>
          <w:b w:val="0"/>
          <w:bCs w:val="0"/>
          <w:i w:val="0"/>
          <w:iCs w:val="0"/>
          <w:caps w:val="0"/>
          <w:color w:val="000000"/>
          <w:spacing w:val="0"/>
          <w:sz w:val="24"/>
          <w:szCs w:val="24"/>
          <w:shd w:val="clear" w:color="auto" w:fill="FFFFFF"/>
          <w:lang w:val="en-US" w:eastAsia="zh-CN"/>
        </w:rPr>
        <w:t>数据集、以及自己使用一些互联网上的开源图像模型生成图像做辅助训练与验证，最后以论文中数据集做训练模型，以Chameleon数据集或寻找使用多模态图像生成模型数据集做最终验证，并对三个组合模型对比实验。</w:t>
      </w:r>
    </w:p>
    <w:p w14:paraId="7F8C8A84">
      <w:pPr>
        <w:numPr>
          <w:ilvl w:val="0"/>
          <w:numId w:val="1"/>
        </w:numPr>
        <w:rPr>
          <w:rFonts w:hint="default"/>
          <w:sz w:val="24"/>
          <w:lang w:val="en-US" w:eastAsia="zh-CN"/>
        </w:rPr>
      </w:pPr>
      <w:r>
        <w:rPr>
          <w:rFonts w:hint="eastAsia" w:ascii="Times New Roman" w:hAnsi="Times New Roman" w:eastAsia="宋体" w:cs="Times New Roman"/>
          <w:kern w:val="2"/>
          <w:sz w:val="24"/>
          <w:szCs w:val="24"/>
          <w:lang w:val="en-US" w:eastAsia="zh-CN"/>
        </w:rPr>
        <w:t>关于三者结合对多模态模型生成伪造内容有提升的可能性分析上，</w:t>
      </w:r>
      <w:r>
        <w:rPr>
          <w:rFonts w:hint="default" w:ascii="Times New Roman" w:hAnsi="Times New Roman" w:eastAsia="宋体" w:cs="Times New Roman"/>
          <w:kern w:val="2"/>
          <w:sz w:val="24"/>
          <w:szCs w:val="24"/>
        </w:rPr>
        <w:t>Stay-Positive</w:t>
      </w:r>
      <w:r>
        <w:rPr>
          <w:rFonts w:hint="eastAsia" w:ascii="Times New Roman" w:hAnsi="Times New Roman" w:eastAsia="宋体" w:cs="Times New Roman"/>
          <w:kern w:val="2"/>
          <w:sz w:val="24"/>
          <w:szCs w:val="24"/>
          <w:lang w:val="en-US" w:eastAsia="zh-CN"/>
        </w:rPr>
        <w:t>则是强制模型忽略受检测图像中的真实图像证据（分值为0），仅在检测到虚假图像证据时才加分，这一点可以在多模态生成的高质量图像中不再关注那些因为技术迭代让图像越来越“真”，导致伪造图片中真是证据的分值高于虚假证据，从而让模型误判的原因；FSD可以采样现有的少数多模态生成数据进行即时验证，根据论文原文看理论准确度不会太低；而多模态识别模型LVLM则是以相同的技术层级对抗多模态生成模型，其本身可以同时结合更多维度的数据进行综合判断，理论上限会比传统的图像识别模型高，因为有大预言模块，其逻辑理解能力更强，也更容易加入其他的信息维度做辅助判断。</w:t>
      </w:r>
    </w:p>
    <w:p w14:paraId="3036711D">
      <w:pPr>
        <w:rPr>
          <w:rFonts w:hint="eastAsia"/>
          <w:sz w:val="24"/>
          <w:lang w:val="en-US" w:eastAsia="zh-CN"/>
        </w:rPr>
      </w:pPr>
    </w:p>
    <w:p w14:paraId="44C899C7">
      <w:pPr>
        <w:rPr>
          <w:rFonts w:hint="eastAsia"/>
          <w:sz w:val="24"/>
          <w:lang w:val="en-US" w:eastAsia="zh-CN"/>
        </w:rPr>
      </w:pPr>
      <w:r>
        <w:rPr>
          <w:rFonts w:hint="eastAsia"/>
          <w:sz w:val="24"/>
          <w:highlight w:val="none"/>
        </w:rPr>
        <w:t>四、研究计划与进度安排</w:t>
      </w:r>
    </w:p>
    <w:p w14:paraId="4724A2A2">
      <w:pPr>
        <w:rPr>
          <w:rFonts w:hint="eastAsia"/>
          <w:sz w:val="24"/>
          <w:lang w:val="en-US" w:eastAsia="zh-CN"/>
        </w:rPr>
      </w:pPr>
      <w:r>
        <w:rPr>
          <w:rFonts w:hint="eastAsia"/>
          <w:sz w:val="24"/>
          <w:lang w:val="en-US" w:eastAsia="zh-CN"/>
        </w:rPr>
        <w:t>2025年内完成对基础论文内容的复现。</w:t>
      </w:r>
    </w:p>
    <w:p w14:paraId="0EDE143A">
      <w:pPr>
        <w:rPr>
          <w:rFonts w:hint="default"/>
          <w:sz w:val="24"/>
          <w:lang w:val="en-US" w:eastAsia="zh-CN"/>
        </w:rPr>
      </w:pPr>
      <w:r>
        <w:rPr>
          <w:rFonts w:hint="eastAsia"/>
          <w:sz w:val="24"/>
          <w:lang w:val="en-US" w:eastAsia="zh-CN"/>
        </w:rPr>
        <w:t>2026年一月份初完成对</w:t>
      </w:r>
      <w:r>
        <w:rPr>
          <w:rFonts w:hint="default" w:ascii="Times New Roman" w:hAnsi="Times New Roman" w:eastAsia="宋体" w:cs="Times New Roman"/>
          <w:kern w:val="2"/>
          <w:sz w:val="24"/>
          <w:szCs w:val="24"/>
        </w:rPr>
        <w:t>Stay-Positive</w:t>
      </w:r>
      <w:r>
        <w:rPr>
          <w:rFonts w:hint="eastAsia" w:ascii="Times New Roman" w:hAnsi="Times New Roman" w:eastAsia="宋体" w:cs="Times New Roman"/>
          <w:kern w:val="2"/>
          <w:sz w:val="24"/>
          <w:szCs w:val="24"/>
          <w:lang w:val="en-US" w:eastAsia="zh-CN"/>
        </w:rPr>
        <w:t>的研究，并将其核心功能模块化做嵌入准备。</w:t>
      </w:r>
    </w:p>
    <w:p w14:paraId="4BB7D9EF">
      <w:pPr>
        <w:rPr>
          <w:rFonts w:hint="default" w:ascii="Times New Roman" w:hAnsi="Times New Roman" w:eastAsia="宋体" w:cs="Times New Roman"/>
          <w:kern w:val="2"/>
          <w:sz w:val="24"/>
          <w:szCs w:val="24"/>
          <w:lang w:val="en-US" w:eastAsia="zh-CN"/>
        </w:rPr>
      </w:pPr>
      <w:r>
        <w:rPr>
          <w:rFonts w:hint="eastAsia"/>
          <w:sz w:val="24"/>
          <w:lang w:val="en-US" w:eastAsia="zh-CN"/>
        </w:rPr>
        <w:t>2026年一月结束前FSD＋</w:t>
      </w:r>
      <w:r>
        <w:rPr>
          <w:rFonts w:hint="default" w:ascii="Times New Roman" w:hAnsi="Times New Roman" w:eastAsia="宋体" w:cs="Times New Roman"/>
          <w:kern w:val="2"/>
          <w:sz w:val="24"/>
          <w:szCs w:val="24"/>
        </w:rPr>
        <w:t>Stay-Positive</w:t>
      </w:r>
      <w:r>
        <w:rPr>
          <w:rFonts w:hint="eastAsia" w:ascii="Times New Roman" w:hAnsi="Times New Roman" w:eastAsia="宋体" w:cs="Times New Roman"/>
          <w:kern w:val="2"/>
          <w:sz w:val="24"/>
          <w:szCs w:val="24"/>
          <w:lang w:val="en-US" w:eastAsia="zh-CN"/>
        </w:rPr>
        <w:t>的研究，并检测其性能变化。</w:t>
      </w:r>
    </w:p>
    <w:p w14:paraId="50F20534">
      <w:pPr>
        <w:rPr>
          <w:rFonts w:hint="eastAsia"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2026年二月中前完成对LVLM的训练和调试使其可以对所有AI图像进行检测，并保证准确度维持在差不多的区间或者有提升。</w:t>
      </w:r>
    </w:p>
    <w:p w14:paraId="435E09C4">
      <w:pPr>
        <w:rPr>
          <w:rFonts w:hint="eastAsia"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2026年三月中前完成LVLM＋FSD的研究，完成调试与原模型做对比试验。</w:t>
      </w:r>
    </w:p>
    <w:p w14:paraId="5CC24DFC">
      <w:pPr>
        <w:rPr>
          <w:rFonts w:hint="eastAsia"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2026年四月中完成LVLM＋FSD＋</w:t>
      </w:r>
      <w:r>
        <w:rPr>
          <w:rFonts w:hint="default" w:ascii="Times New Roman" w:hAnsi="Times New Roman" w:eastAsia="宋体" w:cs="Times New Roman"/>
          <w:kern w:val="2"/>
          <w:sz w:val="24"/>
          <w:szCs w:val="24"/>
        </w:rPr>
        <w:t>Stay-Positive</w:t>
      </w:r>
      <w:r>
        <w:rPr>
          <w:rFonts w:hint="eastAsia" w:ascii="Times New Roman" w:hAnsi="Times New Roman" w:eastAsia="宋体" w:cs="Times New Roman"/>
          <w:kern w:val="2"/>
          <w:sz w:val="24"/>
          <w:szCs w:val="24"/>
          <w:lang w:val="en-US" w:eastAsia="zh-CN"/>
        </w:rPr>
        <w:t>的研究，完成调试并做对比实验。</w:t>
      </w:r>
    </w:p>
    <w:p w14:paraId="31B43340">
      <w:pPr>
        <w:rPr>
          <w:rFonts w:hint="default"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2026年四月二十号前完成简单的原型整理以及使用说明。</w:t>
      </w:r>
    </w:p>
    <w:p w14:paraId="576EA4BD">
      <w:pPr>
        <w:rPr>
          <w:rFonts w:hint="eastAsia"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2026年四月二十五号前完成第一版论文的编写，并在接下来两天进行检查准备查重。</w:t>
      </w:r>
    </w:p>
    <w:p w14:paraId="76370808">
      <w:pPr>
        <w:rPr>
          <w:rFonts w:hint="default"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2026年五月份准备答辩内容。</w:t>
      </w:r>
    </w:p>
    <w:p w14:paraId="127DDBAE">
      <w:pPr>
        <w:rPr>
          <w:rFonts w:hint="eastAsia"/>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RomNo9L-Med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FE6D5B"/>
    <w:multiLevelType w:val="singleLevel"/>
    <w:tmpl w:val="1EFE6D5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04FF8"/>
    <w:rsid w:val="222018CF"/>
    <w:rsid w:val="77F04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3</Pages>
  <Words>2294</Words>
  <Characters>2629</Characters>
  <Lines>0</Lines>
  <Paragraphs>0</Paragraphs>
  <TotalTime>0</TotalTime>
  <ScaleCrop>false</ScaleCrop>
  <LinksUpToDate>false</LinksUpToDate>
  <CharactersWithSpaces>2636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2026-04-02T09:04:00Z</dcterms:created>
  <dc:creator>Black</dc:creator>
  <cp:lastModifiedBy>Black</cp:lastModifiedBy>
  <dcterms:modified xsi:type="dcterms:W3CDTF">2026-04-02T10:12:54Z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606142AB7CAB493CA3027B129EA7A799_11</vt:lpwstr>
  </property>
  <property fmtid="{D5CDD505-2E9C-101B-9397-08002B2CF9AE}" pid="4" name="KSOTemplateDocerSaveRecord">
    <vt:lpwstr>eyJoZGlkIjoiMWNlZjliZmVmYzk4YTcwY2I3ZDQxMWZjYjVhOWYxNGYiLCJ1c2VySWQiOiIxNDA0MzgyNzk0In0=</vt:lpwstr>
  </property>
</Properties>
</file>