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spacing w:after="0" w:line="360" w:lineRule="auto"/>
        <w:rPr>
          <w:lang w:eastAsia="zh-CN"/>
        </w:rPr>
      </w:pPr>
    </w:p>
    <w:p w14:paraId="6FCADDD7"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46ED477" w14:textId="27B29134" w:rsidR="006C099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6649440" w:history="1">
        <w:r w:rsidR="006C0992" w:rsidRPr="00312BF0">
          <w:rPr>
            <w:rStyle w:val="aff9"/>
            <w:rFonts w:eastAsia="仿宋_GB2312" w:hint="eastAsia"/>
            <w:noProof/>
            <w:lang w:eastAsia="zh-CN"/>
          </w:rPr>
          <w:t xml:space="preserve">1 </w:t>
        </w:r>
        <w:r w:rsidR="006C0992" w:rsidRPr="00312BF0">
          <w:rPr>
            <w:rStyle w:val="aff9"/>
            <w:rFonts w:eastAsia="仿宋_GB2312" w:hint="eastAsia"/>
            <w:noProof/>
            <w:lang w:eastAsia="zh-CN"/>
          </w:rPr>
          <w:t>绪论</w:t>
        </w:r>
        <w:r w:rsidR="006C0992">
          <w:rPr>
            <w:rFonts w:hint="eastAsia"/>
            <w:noProof/>
            <w:webHidden/>
          </w:rPr>
          <w:tab/>
        </w:r>
        <w:r w:rsidR="006C0992">
          <w:rPr>
            <w:rFonts w:hint="eastAsia"/>
            <w:noProof/>
            <w:webHidden/>
          </w:rPr>
          <w:fldChar w:fldCharType="begin"/>
        </w:r>
        <w:r w:rsidR="006C0992">
          <w:rPr>
            <w:rFonts w:hint="eastAsia"/>
            <w:noProof/>
            <w:webHidden/>
          </w:rPr>
          <w:instrText xml:space="preserve"> </w:instrText>
        </w:r>
        <w:r w:rsidR="006C0992">
          <w:rPr>
            <w:noProof/>
            <w:webHidden/>
          </w:rPr>
          <w:instrText>PAGEREF _Toc226649440 \h</w:instrText>
        </w:r>
        <w:r w:rsidR="006C0992">
          <w:rPr>
            <w:rFonts w:hint="eastAsia"/>
            <w:noProof/>
            <w:webHidden/>
          </w:rPr>
          <w:instrText xml:space="preserve"> </w:instrText>
        </w:r>
        <w:r w:rsidR="006C0992">
          <w:rPr>
            <w:rFonts w:hint="eastAsia"/>
            <w:noProof/>
            <w:webHidden/>
          </w:rPr>
        </w:r>
        <w:r w:rsidR="006C0992">
          <w:rPr>
            <w:rFonts w:hint="eastAsia"/>
            <w:noProof/>
            <w:webHidden/>
          </w:rPr>
          <w:fldChar w:fldCharType="separate"/>
        </w:r>
        <w:r w:rsidR="006C0992">
          <w:rPr>
            <w:noProof/>
            <w:webHidden/>
          </w:rPr>
          <w:t>6</w:t>
        </w:r>
        <w:r w:rsidR="006C0992">
          <w:rPr>
            <w:rFonts w:hint="eastAsia"/>
            <w:noProof/>
            <w:webHidden/>
          </w:rPr>
          <w:fldChar w:fldCharType="end"/>
        </w:r>
      </w:hyperlink>
    </w:p>
    <w:p w14:paraId="4AD99E77" w14:textId="2BD4E31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1" w:history="1">
        <w:r w:rsidRPr="00312BF0">
          <w:rPr>
            <w:rStyle w:val="aff9"/>
            <w:rFonts w:eastAsia="黑体" w:hint="eastAsia"/>
            <w:noProof/>
            <w:lang w:eastAsia="zh-CN"/>
          </w:rPr>
          <w:t xml:space="preserve">1.1 </w:t>
        </w:r>
        <w:r w:rsidRPr="00312BF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10EC7" w14:textId="308B9A5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2" w:history="1">
        <w:r w:rsidRPr="00312BF0">
          <w:rPr>
            <w:rStyle w:val="aff9"/>
            <w:rFonts w:eastAsia="黑体" w:hint="eastAsia"/>
            <w:noProof/>
            <w:lang w:eastAsia="zh-CN"/>
          </w:rPr>
          <w:t xml:space="preserve">1.2 </w:t>
        </w:r>
        <w:r w:rsidRPr="00312BF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C0B013" w14:textId="3CDBB751"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3" w:history="1">
        <w:r w:rsidRPr="00312BF0">
          <w:rPr>
            <w:rStyle w:val="aff9"/>
            <w:rFonts w:eastAsia="仿宋_GB2312" w:hint="eastAsia"/>
            <w:noProof/>
            <w:lang w:eastAsia="zh-CN"/>
          </w:rPr>
          <w:t xml:space="preserve">1.2.1 </w:t>
        </w:r>
        <w:r w:rsidRPr="00312BF0">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FA331" w14:textId="2E0C34C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4" w:history="1">
        <w:r w:rsidRPr="00312BF0">
          <w:rPr>
            <w:rStyle w:val="aff9"/>
            <w:rFonts w:eastAsia="仿宋_GB2312" w:hint="eastAsia"/>
            <w:noProof/>
            <w:lang w:eastAsia="zh-CN"/>
          </w:rPr>
          <w:t xml:space="preserve">1.2.2 </w:t>
        </w:r>
        <w:r w:rsidRPr="00312BF0">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9463EB" w14:textId="27C4CB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5" w:history="1">
        <w:r w:rsidRPr="00312BF0">
          <w:rPr>
            <w:rStyle w:val="aff9"/>
            <w:rFonts w:eastAsia="黑体" w:hint="eastAsia"/>
            <w:noProof/>
            <w:lang w:eastAsia="zh-CN"/>
          </w:rPr>
          <w:t xml:space="preserve">1.3 </w:t>
        </w:r>
        <w:r w:rsidRPr="00312BF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CA1567" w14:textId="0D5BEB0C"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46" w:history="1">
        <w:r w:rsidRPr="00312BF0">
          <w:rPr>
            <w:rStyle w:val="aff9"/>
            <w:rFonts w:eastAsia="仿宋_GB2312" w:hint="eastAsia"/>
            <w:noProof/>
            <w:lang w:eastAsia="zh-CN"/>
          </w:rPr>
          <w:t xml:space="preserve">2 </w:t>
        </w:r>
        <w:r w:rsidRPr="00312BF0">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A3BA88" w14:textId="463D3AA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7" w:history="1">
        <w:r w:rsidRPr="00312BF0">
          <w:rPr>
            <w:rStyle w:val="aff9"/>
            <w:rFonts w:eastAsia="黑体" w:hint="eastAsia"/>
            <w:noProof/>
            <w:lang w:eastAsia="zh-CN"/>
          </w:rPr>
          <w:t xml:space="preserve">2.1 Python </w:t>
        </w:r>
        <w:r w:rsidRPr="00312BF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37AA07" w14:textId="524A7CE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8" w:history="1">
        <w:r w:rsidRPr="00312BF0">
          <w:rPr>
            <w:rStyle w:val="aff9"/>
            <w:rFonts w:eastAsia="黑体" w:hint="eastAsia"/>
            <w:noProof/>
            <w:lang w:eastAsia="zh-CN"/>
          </w:rPr>
          <w:t xml:space="preserve">2.2 Flask </w:t>
        </w:r>
        <w:r w:rsidRPr="00312BF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2B857" w14:textId="1A91347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9" w:history="1">
        <w:r w:rsidRPr="00312BF0">
          <w:rPr>
            <w:rStyle w:val="aff9"/>
            <w:rFonts w:eastAsia="黑体" w:hint="eastAsia"/>
            <w:noProof/>
          </w:rPr>
          <w:t xml:space="preserve">2.3 YOLO </w:t>
        </w:r>
        <w:r w:rsidRPr="00312BF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6CDB9" w14:textId="51A5803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0" w:history="1">
        <w:r w:rsidRPr="00312BF0">
          <w:rPr>
            <w:rStyle w:val="aff9"/>
            <w:rFonts w:eastAsia="黑体" w:hint="eastAsia"/>
            <w:noProof/>
            <w:lang w:eastAsia="zh-CN"/>
          </w:rPr>
          <w:t xml:space="preserve">2.4 SQLite </w:t>
        </w:r>
        <w:r w:rsidRPr="00312BF0">
          <w:rPr>
            <w:rStyle w:val="aff9"/>
            <w:rFonts w:eastAsia="黑体" w:hint="eastAsia"/>
            <w:noProof/>
            <w:lang w:eastAsia="zh-CN"/>
          </w:rPr>
          <w:t>与</w:t>
        </w:r>
        <w:r w:rsidRPr="00312BF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F369B" w14:textId="3F71415D"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1" w:history="1">
        <w:r w:rsidRPr="00312BF0">
          <w:rPr>
            <w:rStyle w:val="aff9"/>
            <w:rFonts w:eastAsia="黑体" w:hint="eastAsia"/>
            <w:noProof/>
            <w:lang w:eastAsia="zh-CN"/>
          </w:rPr>
          <w:t xml:space="preserve">2.5 </w:t>
        </w:r>
        <w:r w:rsidRPr="00312BF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8EB0A6" w14:textId="5BD2407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52" w:history="1">
        <w:r w:rsidRPr="00312BF0">
          <w:rPr>
            <w:rStyle w:val="aff9"/>
            <w:rFonts w:eastAsia="仿宋_GB2312" w:hint="eastAsia"/>
            <w:noProof/>
            <w:lang w:eastAsia="zh-CN"/>
          </w:rPr>
          <w:t xml:space="preserve">3 </w:t>
        </w:r>
        <w:r w:rsidRPr="00312BF0">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1BB010" w14:textId="7D28643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3" w:history="1">
        <w:r w:rsidRPr="00312BF0">
          <w:rPr>
            <w:rStyle w:val="aff9"/>
            <w:rFonts w:eastAsia="黑体" w:hint="eastAsia"/>
            <w:noProof/>
            <w:lang w:eastAsia="zh-CN"/>
          </w:rPr>
          <w:t xml:space="preserve">3.1 </w:t>
        </w:r>
        <w:r w:rsidRPr="00312BF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E34E6" w14:textId="3CBD514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4" w:history="1">
        <w:r w:rsidRPr="00312BF0">
          <w:rPr>
            <w:rStyle w:val="aff9"/>
            <w:rFonts w:eastAsia="仿宋_GB2312" w:hint="eastAsia"/>
            <w:noProof/>
            <w:lang w:eastAsia="zh-CN"/>
          </w:rPr>
          <w:t xml:space="preserve">3.1.1 </w:t>
        </w:r>
        <w:r w:rsidRPr="00312BF0">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80224A" w14:textId="4C804D2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5" w:history="1">
        <w:r w:rsidRPr="00312BF0">
          <w:rPr>
            <w:rStyle w:val="aff9"/>
            <w:rFonts w:eastAsia="仿宋_GB2312" w:hint="eastAsia"/>
            <w:noProof/>
            <w:lang w:eastAsia="zh-CN"/>
          </w:rPr>
          <w:t xml:space="preserve">3.1.2 </w:t>
        </w:r>
        <w:r w:rsidRPr="00312BF0">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03657" w14:textId="02F92F3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6" w:history="1">
        <w:r w:rsidRPr="00312BF0">
          <w:rPr>
            <w:rStyle w:val="aff9"/>
            <w:rFonts w:eastAsia="仿宋_GB2312" w:hint="eastAsia"/>
            <w:noProof/>
            <w:lang w:eastAsia="zh-CN"/>
          </w:rPr>
          <w:t xml:space="preserve">3.1.3 </w:t>
        </w:r>
        <w:r w:rsidRPr="00312BF0">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21900E" w14:textId="568903A3"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7" w:history="1">
        <w:r w:rsidRPr="00312BF0">
          <w:rPr>
            <w:rStyle w:val="aff9"/>
            <w:rFonts w:eastAsia="黑体" w:hint="eastAsia"/>
            <w:noProof/>
            <w:lang w:eastAsia="zh-CN"/>
          </w:rPr>
          <w:t xml:space="preserve">3.2 </w:t>
        </w:r>
        <w:r w:rsidRPr="00312BF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A04ADF" w14:textId="58A8915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8" w:history="1">
        <w:r w:rsidRPr="00312BF0">
          <w:rPr>
            <w:rStyle w:val="aff9"/>
            <w:rFonts w:eastAsia="黑体" w:hint="eastAsia"/>
            <w:noProof/>
            <w:lang w:eastAsia="zh-CN"/>
          </w:rPr>
          <w:t xml:space="preserve">3.3 </w:t>
        </w:r>
        <w:r w:rsidRPr="00312BF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65020F" w14:textId="7D752324"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9" w:history="1">
        <w:r w:rsidRPr="00312BF0">
          <w:rPr>
            <w:rStyle w:val="aff9"/>
            <w:rFonts w:eastAsia="黑体" w:hint="eastAsia"/>
            <w:noProof/>
            <w:lang w:eastAsia="zh-CN"/>
          </w:rPr>
          <w:t xml:space="preserve">3.4 </w:t>
        </w:r>
        <w:r w:rsidRPr="00312BF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0CEA5D" w14:textId="4673D26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0" w:history="1">
        <w:r w:rsidRPr="00312BF0">
          <w:rPr>
            <w:rStyle w:val="aff9"/>
            <w:rFonts w:eastAsia="黑体" w:hint="eastAsia"/>
            <w:noProof/>
            <w:lang w:eastAsia="zh-CN"/>
          </w:rPr>
          <w:t xml:space="preserve">3.5 </w:t>
        </w:r>
        <w:r w:rsidRPr="00312BF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87E7B9" w14:textId="080D2EA7"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61" w:history="1">
        <w:r w:rsidRPr="00312BF0">
          <w:rPr>
            <w:rStyle w:val="aff9"/>
            <w:rFonts w:eastAsia="仿宋_GB2312" w:hint="eastAsia"/>
            <w:noProof/>
            <w:lang w:eastAsia="zh-CN"/>
          </w:rPr>
          <w:t xml:space="preserve">4 </w:t>
        </w:r>
        <w:r w:rsidRPr="00312BF0">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17A4D" w14:textId="728C57C6"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2" w:history="1">
        <w:r w:rsidRPr="00312BF0">
          <w:rPr>
            <w:rStyle w:val="aff9"/>
            <w:rFonts w:eastAsia="黑体" w:hint="eastAsia"/>
            <w:noProof/>
            <w:lang w:eastAsia="zh-CN"/>
          </w:rPr>
          <w:t xml:space="preserve">4.1 </w:t>
        </w:r>
        <w:r w:rsidRPr="00312BF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4DAA80" w14:textId="404CE5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3" w:history="1">
        <w:r w:rsidRPr="00312BF0">
          <w:rPr>
            <w:rStyle w:val="aff9"/>
            <w:rFonts w:eastAsia="仿宋_GB2312" w:hint="eastAsia"/>
            <w:noProof/>
            <w:lang w:eastAsia="zh-CN"/>
          </w:rPr>
          <w:t xml:space="preserve">4.1.1 </w:t>
        </w:r>
        <w:r w:rsidRPr="00312BF0">
          <w:rPr>
            <w:rStyle w:val="aff9"/>
            <w:rFonts w:eastAsia="仿宋_GB2312"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2B1C3" w14:textId="1E47CCE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4" w:history="1">
        <w:r w:rsidRPr="00312BF0">
          <w:rPr>
            <w:rStyle w:val="aff9"/>
            <w:rFonts w:eastAsia="仿宋_GB2312" w:hint="eastAsia"/>
            <w:noProof/>
            <w:lang w:eastAsia="zh-CN"/>
          </w:rPr>
          <w:t xml:space="preserve">4.1.2 </w:t>
        </w:r>
        <w:r w:rsidRPr="00312BF0">
          <w:rPr>
            <w:rStyle w:val="aff9"/>
            <w:rFonts w:eastAsia="仿宋_GB2312"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A67B3" w14:textId="15355A0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5" w:history="1">
        <w:r w:rsidRPr="00312BF0">
          <w:rPr>
            <w:rStyle w:val="aff9"/>
            <w:rFonts w:eastAsia="黑体" w:hint="eastAsia"/>
            <w:noProof/>
            <w:lang w:eastAsia="zh-CN"/>
          </w:rPr>
          <w:t xml:space="preserve">4.2 </w:t>
        </w:r>
        <w:r w:rsidRPr="00312BF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28FA0C" w14:textId="3148464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6" w:history="1">
        <w:r w:rsidRPr="00312BF0">
          <w:rPr>
            <w:rStyle w:val="aff9"/>
            <w:rFonts w:eastAsia="仿宋_GB2312" w:hint="eastAsia"/>
            <w:noProof/>
            <w:lang w:eastAsia="zh-CN"/>
          </w:rPr>
          <w:t xml:space="preserve">4.2.1 </w:t>
        </w:r>
        <w:r w:rsidRPr="00312BF0">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D64CC" w14:textId="20CBD35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7" w:history="1">
        <w:r w:rsidRPr="00312BF0">
          <w:rPr>
            <w:rStyle w:val="aff9"/>
            <w:rFonts w:eastAsia="仿宋_GB2312" w:hint="eastAsia"/>
            <w:noProof/>
            <w:lang w:eastAsia="zh-CN"/>
          </w:rPr>
          <w:t xml:space="preserve">4.2.2 </w:t>
        </w:r>
        <w:r w:rsidRPr="00312BF0">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E08FB2" w14:textId="57146AF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8" w:history="1">
        <w:r w:rsidRPr="00312BF0">
          <w:rPr>
            <w:rStyle w:val="aff9"/>
            <w:rFonts w:eastAsia="仿宋_GB2312" w:hint="eastAsia"/>
            <w:noProof/>
            <w:lang w:eastAsia="zh-CN"/>
          </w:rPr>
          <w:t xml:space="preserve">4.2.3 </w:t>
        </w:r>
        <w:r w:rsidRPr="00312BF0">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5723C" w14:textId="7DAA372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9" w:history="1">
        <w:r w:rsidRPr="00312BF0">
          <w:rPr>
            <w:rStyle w:val="aff9"/>
            <w:rFonts w:eastAsia="仿宋_GB2312" w:hint="eastAsia"/>
            <w:noProof/>
            <w:lang w:eastAsia="zh-CN"/>
          </w:rPr>
          <w:t xml:space="preserve">4.2.4 </w:t>
        </w:r>
        <w:r w:rsidRPr="00312BF0">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2C55B7" w14:textId="04EE56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0" w:history="1">
        <w:r w:rsidRPr="00312BF0">
          <w:rPr>
            <w:rStyle w:val="aff9"/>
            <w:rFonts w:eastAsia="黑体" w:hint="eastAsia"/>
            <w:noProof/>
            <w:lang w:eastAsia="zh-CN"/>
          </w:rPr>
          <w:t xml:space="preserve">4.3 </w:t>
        </w:r>
        <w:r w:rsidRPr="00312BF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E1394D" w14:textId="119C44F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1" w:history="1">
        <w:r w:rsidRPr="00312BF0">
          <w:rPr>
            <w:rStyle w:val="aff9"/>
            <w:rFonts w:eastAsia="仿宋_GB2312" w:hint="eastAsia"/>
            <w:noProof/>
            <w:lang w:eastAsia="zh-CN"/>
          </w:rPr>
          <w:t xml:space="preserve">4.3.1 </w:t>
        </w:r>
        <w:r w:rsidRPr="00312BF0">
          <w:rPr>
            <w:rStyle w:val="aff9"/>
            <w:rFonts w:eastAsia="仿宋_GB2312"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02780" w14:textId="245141C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2" w:history="1">
        <w:r w:rsidRPr="00312BF0">
          <w:rPr>
            <w:rStyle w:val="aff9"/>
            <w:rFonts w:eastAsia="仿宋_GB2312" w:hint="eastAsia"/>
            <w:noProof/>
            <w:lang w:eastAsia="zh-CN"/>
          </w:rPr>
          <w:t xml:space="preserve">4.3.2 </w:t>
        </w:r>
        <w:r w:rsidRPr="00312BF0">
          <w:rPr>
            <w:rStyle w:val="aff9"/>
            <w:rFonts w:eastAsia="仿宋_GB2312" w:hint="eastAsia"/>
            <w:noProof/>
            <w:lang w:eastAsia="zh-CN"/>
          </w:rPr>
          <w:t>数据库</w:t>
        </w:r>
        <w:r w:rsidRPr="00312BF0">
          <w:rPr>
            <w:rStyle w:val="aff9"/>
            <w:rFonts w:eastAsia="仿宋_GB2312" w:hint="eastAsia"/>
            <w:noProof/>
            <w:lang w:eastAsia="zh-CN"/>
          </w:rPr>
          <w:t xml:space="preserve"> E-R </w:t>
        </w:r>
        <w:r w:rsidRPr="00312BF0">
          <w:rPr>
            <w:rStyle w:val="aff9"/>
            <w:rFonts w:eastAsia="仿宋_GB2312"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D81BE2" w14:textId="5494CD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3" w:history="1">
        <w:r w:rsidRPr="00312BF0">
          <w:rPr>
            <w:rStyle w:val="aff9"/>
            <w:rFonts w:eastAsia="仿宋_GB2312" w:hint="eastAsia"/>
            <w:noProof/>
            <w:lang w:eastAsia="zh-CN"/>
          </w:rPr>
          <w:t xml:space="preserve">4.3.3 </w:t>
        </w:r>
        <w:r w:rsidRPr="00312BF0">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B2AAC1" w14:textId="2C231011"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74" w:history="1">
        <w:r w:rsidRPr="00312BF0">
          <w:rPr>
            <w:rStyle w:val="aff9"/>
            <w:rFonts w:eastAsia="仿宋_GB2312" w:hint="eastAsia"/>
            <w:noProof/>
          </w:rPr>
          <w:t xml:space="preserve">5 </w:t>
        </w:r>
        <w:r w:rsidRPr="00312BF0">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4D9F7B" w14:textId="33AB02E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5" w:history="1">
        <w:r w:rsidRPr="00312BF0">
          <w:rPr>
            <w:rStyle w:val="aff9"/>
            <w:rFonts w:eastAsia="黑体" w:hint="eastAsia"/>
            <w:noProof/>
          </w:rPr>
          <w:t xml:space="preserve">5.1 </w:t>
        </w:r>
        <w:r w:rsidRPr="00312BF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4C7" w14:textId="6CD8736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6" w:history="1">
        <w:r w:rsidRPr="00312BF0">
          <w:rPr>
            <w:rStyle w:val="aff9"/>
            <w:rFonts w:eastAsia="仿宋_GB2312" w:hint="eastAsia"/>
            <w:noProof/>
          </w:rPr>
          <w:t xml:space="preserve">5.1.1 </w:t>
        </w:r>
        <w:r w:rsidRPr="00312BF0">
          <w:rPr>
            <w:rStyle w:val="aff9"/>
            <w:rFonts w:eastAsia="仿宋_GB2312"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8030FD" w14:textId="43D9724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7" w:history="1">
        <w:r w:rsidRPr="00312BF0">
          <w:rPr>
            <w:rStyle w:val="aff9"/>
            <w:rFonts w:eastAsia="仿宋_GB2312" w:hint="eastAsia"/>
            <w:noProof/>
            <w:lang w:eastAsia="zh-CN"/>
          </w:rPr>
          <w:t xml:space="preserve">5.1.2 </w:t>
        </w:r>
        <w:r w:rsidRPr="00312BF0">
          <w:rPr>
            <w:rStyle w:val="aff9"/>
            <w:rFonts w:eastAsia="仿宋_GB2312"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E44CED" w14:textId="6172ADEF"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8" w:history="1">
        <w:r w:rsidRPr="00312BF0">
          <w:rPr>
            <w:rStyle w:val="aff9"/>
            <w:rFonts w:eastAsia="仿宋_GB2312" w:hint="eastAsia"/>
            <w:noProof/>
            <w:lang w:eastAsia="zh-CN"/>
          </w:rPr>
          <w:t xml:space="preserve">5.1.3 </w:t>
        </w:r>
        <w:r w:rsidRPr="00312BF0">
          <w:rPr>
            <w:rStyle w:val="aff9"/>
            <w:rFonts w:eastAsia="仿宋_GB2312"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7F2F7" w14:textId="74CA42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9" w:history="1">
        <w:r w:rsidRPr="00312BF0">
          <w:rPr>
            <w:rStyle w:val="aff9"/>
            <w:rFonts w:eastAsia="黑体" w:hint="eastAsia"/>
            <w:noProof/>
            <w:lang w:eastAsia="zh-CN"/>
          </w:rPr>
          <w:t xml:space="preserve">5.2 </w:t>
        </w:r>
        <w:r w:rsidRPr="00312BF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0E9E3" w14:textId="4DE8AD7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0" w:history="1">
        <w:r w:rsidRPr="00312BF0">
          <w:rPr>
            <w:rStyle w:val="aff9"/>
            <w:rFonts w:eastAsia="仿宋_GB2312" w:hint="eastAsia"/>
            <w:noProof/>
            <w:lang w:eastAsia="zh-CN"/>
          </w:rPr>
          <w:t xml:space="preserve">5.2.1 </w:t>
        </w:r>
        <w:r w:rsidRPr="00312BF0">
          <w:rPr>
            <w:rStyle w:val="aff9"/>
            <w:rFonts w:eastAsia="仿宋_GB2312"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79827B" w14:textId="0567BC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1" w:history="1">
        <w:r w:rsidRPr="00312BF0">
          <w:rPr>
            <w:rStyle w:val="aff9"/>
            <w:rFonts w:eastAsia="仿宋_GB2312" w:hint="eastAsia"/>
            <w:noProof/>
            <w:lang w:eastAsia="zh-CN"/>
          </w:rPr>
          <w:t xml:space="preserve">5.2.2 </w:t>
        </w:r>
        <w:r w:rsidRPr="00312BF0">
          <w:rPr>
            <w:rStyle w:val="aff9"/>
            <w:rFonts w:eastAsia="仿宋_GB2312"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8F7A6F" w14:textId="04C4F83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2" w:history="1">
        <w:r w:rsidRPr="00312BF0">
          <w:rPr>
            <w:rStyle w:val="aff9"/>
            <w:rFonts w:eastAsia="仿宋_GB2312" w:hint="eastAsia"/>
            <w:noProof/>
            <w:lang w:eastAsia="zh-CN"/>
          </w:rPr>
          <w:t xml:space="preserve">5.2.3 </w:t>
        </w:r>
        <w:r w:rsidRPr="00312BF0">
          <w:rPr>
            <w:rStyle w:val="aff9"/>
            <w:rFonts w:eastAsia="仿宋_GB2312"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58AE52" w14:textId="2126F9C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3" w:history="1">
        <w:r w:rsidRPr="00312BF0">
          <w:rPr>
            <w:rStyle w:val="aff9"/>
            <w:rFonts w:eastAsia="仿宋_GB2312" w:hint="eastAsia"/>
            <w:noProof/>
            <w:lang w:eastAsia="zh-CN"/>
          </w:rPr>
          <w:t xml:space="preserve">5.2.4 </w:t>
        </w:r>
        <w:r w:rsidRPr="00312BF0">
          <w:rPr>
            <w:rStyle w:val="aff9"/>
            <w:rFonts w:eastAsia="仿宋_GB2312"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2449E5" w14:textId="5757337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4" w:history="1">
        <w:r w:rsidRPr="00312BF0">
          <w:rPr>
            <w:rStyle w:val="aff9"/>
            <w:rFonts w:eastAsia="黑体" w:hint="eastAsia"/>
            <w:noProof/>
            <w:lang w:eastAsia="zh-CN"/>
          </w:rPr>
          <w:t xml:space="preserve">5.3 </w:t>
        </w:r>
        <w:r w:rsidRPr="00312BF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33A251" w14:textId="0DC7351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5" w:history="1">
        <w:r w:rsidRPr="00312BF0">
          <w:rPr>
            <w:rStyle w:val="aff9"/>
            <w:rFonts w:eastAsia="仿宋_GB2312" w:hint="eastAsia"/>
            <w:noProof/>
            <w:lang w:eastAsia="zh-CN"/>
          </w:rPr>
          <w:t xml:space="preserve">5.3.1 </w:t>
        </w:r>
        <w:r w:rsidRPr="00312BF0">
          <w:rPr>
            <w:rStyle w:val="aff9"/>
            <w:rFonts w:eastAsia="仿宋_GB2312"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E6EC3E" w14:textId="1DB0C51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6" w:history="1">
        <w:r w:rsidRPr="00312BF0">
          <w:rPr>
            <w:rStyle w:val="aff9"/>
            <w:rFonts w:eastAsia="仿宋_GB2312" w:hint="eastAsia"/>
            <w:noProof/>
            <w:lang w:eastAsia="zh-CN"/>
          </w:rPr>
          <w:t xml:space="preserve">5.3.2 </w:t>
        </w:r>
        <w:r w:rsidRPr="00312BF0">
          <w:rPr>
            <w:rStyle w:val="aff9"/>
            <w:rFonts w:eastAsia="仿宋_GB2312" w:hint="eastAsia"/>
            <w:noProof/>
            <w:lang w:eastAsia="zh-CN"/>
          </w:rPr>
          <w:t>日志统计与</w:t>
        </w:r>
        <w:r w:rsidRPr="00312BF0">
          <w:rPr>
            <w:rStyle w:val="aff9"/>
            <w:rFonts w:eastAsia="仿宋_GB2312" w:hint="eastAsia"/>
            <w:noProof/>
            <w:lang w:eastAsia="zh-CN"/>
          </w:rPr>
          <w:t xml:space="preserve"> Excel </w:t>
        </w:r>
        <w:r w:rsidRPr="00312BF0">
          <w:rPr>
            <w:rStyle w:val="aff9"/>
            <w:rFonts w:eastAsia="仿宋_GB2312"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01F93E" w14:textId="22A9D0B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7" w:history="1">
        <w:r w:rsidRPr="00312BF0">
          <w:rPr>
            <w:rStyle w:val="aff9"/>
            <w:rFonts w:eastAsia="仿宋_GB2312" w:hint="eastAsia"/>
            <w:noProof/>
            <w:lang w:eastAsia="zh-CN"/>
          </w:rPr>
          <w:t xml:space="preserve">5.3.3 </w:t>
        </w:r>
        <w:r w:rsidRPr="00312BF0">
          <w:rPr>
            <w:rStyle w:val="aff9"/>
            <w:rFonts w:eastAsia="仿宋_GB2312"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C37686" w14:textId="2A0845F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8" w:history="1">
        <w:r w:rsidRPr="00312BF0">
          <w:rPr>
            <w:rStyle w:val="aff9"/>
            <w:rFonts w:eastAsia="黑体" w:hint="eastAsia"/>
            <w:noProof/>
            <w:lang w:eastAsia="zh-CN"/>
          </w:rPr>
          <w:t xml:space="preserve">5.4 </w:t>
        </w:r>
        <w:r w:rsidRPr="00312BF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A6B298" w14:textId="12258C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9" w:history="1">
        <w:r w:rsidRPr="00312BF0">
          <w:rPr>
            <w:rStyle w:val="aff9"/>
            <w:rFonts w:eastAsia="仿宋_GB2312" w:hint="eastAsia"/>
            <w:noProof/>
            <w:lang w:eastAsia="zh-CN"/>
          </w:rPr>
          <w:t xml:space="preserve">5.4.1 </w:t>
        </w:r>
        <w:r w:rsidRPr="00312BF0">
          <w:rPr>
            <w:rStyle w:val="aff9"/>
            <w:rFonts w:eastAsia="仿宋_GB2312"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1E48BD" w14:textId="59B9F1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0" w:history="1">
        <w:r w:rsidRPr="00312BF0">
          <w:rPr>
            <w:rStyle w:val="aff9"/>
            <w:rFonts w:eastAsia="仿宋_GB2312" w:hint="eastAsia"/>
            <w:noProof/>
            <w:lang w:eastAsia="zh-CN"/>
          </w:rPr>
          <w:t xml:space="preserve">5.4.2 </w:t>
        </w:r>
        <w:r w:rsidRPr="00312BF0">
          <w:rPr>
            <w:rStyle w:val="aff9"/>
            <w:rFonts w:eastAsia="仿宋_GB2312"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D93422" w14:textId="0D8DF8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1" w:history="1">
        <w:r w:rsidRPr="00312BF0">
          <w:rPr>
            <w:rStyle w:val="aff9"/>
            <w:rFonts w:eastAsia="仿宋_GB2312" w:hint="eastAsia"/>
            <w:noProof/>
            <w:lang w:eastAsia="zh-CN"/>
          </w:rPr>
          <w:t xml:space="preserve">5.4.3 </w:t>
        </w:r>
        <w:r w:rsidRPr="00312BF0">
          <w:rPr>
            <w:rStyle w:val="aff9"/>
            <w:rFonts w:eastAsia="仿宋_GB2312"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1BC0B" w14:textId="6C4A288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2" w:history="1">
        <w:r w:rsidRPr="00312BF0">
          <w:rPr>
            <w:rStyle w:val="aff9"/>
            <w:rFonts w:eastAsia="仿宋_GB2312" w:hint="eastAsia"/>
            <w:noProof/>
            <w:lang w:eastAsia="zh-CN"/>
          </w:rPr>
          <w:t xml:space="preserve">5.4.4 </w:t>
        </w:r>
        <w:r w:rsidRPr="00312BF0">
          <w:rPr>
            <w:rStyle w:val="aff9"/>
            <w:rFonts w:eastAsia="仿宋_GB2312"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87B49B" w14:textId="6E25860A"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3" w:history="1">
        <w:r w:rsidRPr="00312BF0">
          <w:rPr>
            <w:rStyle w:val="aff9"/>
            <w:rFonts w:eastAsia="黑体" w:hint="eastAsia"/>
            <w:noProof/>
            <w:lang w:eastAsia="zh-CN"/>
          </w:rPr>
          <w:t xml:space="preserve">5.5 </w:t>
        </w:r>
        <w:r w:rsidRPr="00312BF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288A82" w14:textId="3D08DB0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4" w:history="1">
        <w:r w:rsidRPr="00312BF0">
          <w:rPr>
            <w:rStyle w:val="aff9"/>
            <w:rFonts w:eastAsia="仿宋_GB2312" w:hint="eastAsia"/>
            <w:noProof/>
            <w:lang w:eastAsia="zh-CN"/>
          </w:rPr>
          <w:t xml:space="preserve">6 </w:t>
        </w:r>
        <w:r w:rsidRPr="00312BF0">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5672DF" w14:textId="402FCA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5" w:history="1">
        <w:r w:rsidRPr="00312BF0">
          <w:rPr>
            <w:rStyle w:val="aff9"/>
            <w:rFonts w:eastAsia="黑体" w:hint="eastAsia"/>
            <w:noProof/>
            <w:lang w:eastAsia="zh-CN"/>
          </w:rPr>
          <w:t xml:space="preserve">6.1 </w:t>
        </w:r>
        <w:r w:rsidRPr="00312BF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81A017" w14:textId="6E02B5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6" w:history="1">
        <w:r w:rsidRPr="00312BF0">
          <w:rPr>
            <w:rStyle w:val="aff9"/>
            <w:rFonts w:eastAsia="黑体" w:hint="eastAsia"/>
            <w:noProof/>
            <w:lang w:eastAsia="zh-CN"/>
          </w:rPr>
          <w:t xml:space="preserve">6.2 </w:t>
        </w:r>
        <w:r w:rsidRPr="00312BF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E76C57" w14:textId="09DE506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7" w:history="1">
        <w:r w:rsidRPr="00312BF0">
          <w:rPr>
            <w:rStyle w:val="aff9"/>
            <w:rFonts w:eastAsia="黑体" w:hint="eastAsia"/>
            <w:noProof/>
          </w:rPr>
          <w:t xml:space="preserve">6.3 </w:t>
        </w:r>
        <w:r w:rsidRPr="00312BF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344B93" w14:textId="46ADDF6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8" w:history="1">
        <w:r w:rsidRPr="00312BF0">
          <w:rPr>
            <w:rStyle w:val="aff9"/>
            <w:rFonts w:eastAsia="黑体" w:hint="eastAsia"/>
            <w:noProof/>
            <w:lang w:eastAsia="zh-CN"/>
          </w:rPr>
          <w:t xml:space="preserve">6.4 </w:t>
        </w:r>
        <w:r w:rsidRPr="00312BF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443DEB" w14:textId="7FBA5659"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9" w:history="1">
        <w:r w:rsidRPr="00312BF0">
          <w:rPr>
            <w:rStyle w:val="aff9"/>
            <w:rFonts w:eastAsia="仿宋_GB2312" w:hint="eastAsia"/>
            <w:noProof/>
            <w:lang w:eastAsia="zh-CN"/>
          </w:rPr>
          <w:t xml:space="preserve">7 </w:t>
        </w:r>
        <w:r w:rsidRPr="00312BF0">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08090E" w14:textId="61CC174F"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0" w:history="1">
        <w:r w:rsidRPr="00312BF0">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05021" w14:textId="3C869DE6"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1" w:history="1">
        <w:r w:rsidRPr="00312BF0">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AD61E9" w14:textId="461EC726" w:rsidR="000D1FF0" w:rsidRDefault="00C855C3">
      <w:pPr>
        <w:spacing w:after="0" w:line="360" w:lineRule="auto"/>
        <w:rPr>
          <w:lang w:eastAsia="zh-CN"/>
        </w:rPr>
      </w:pPr>
      <w:r>
        <w:fldChar w:fldCharType="end"/>
      </w:r>
    </w:p>
    <w:p w14:paraId="1A921B90" w14:textId="77777777" w:rsidR="000D1FF0" w:rsidRDefault="00C855C3">
      <w:pPr>
        <w:spacing w:after="0" w:line="360" w:lineRule="auto"/>
        <w:rPr>
          <w:lang w:eastAsia="zh-CN"/>
        </w:rPr>
      </w:pPr>
      <w:r>
        <w:rPr>
          <w:lang w:eastAsia="zh-CN"/>
        </w:rPr>
        <w:br w:type="page"/>
      </w:r>
    </w:p>
    <w:p w14:paraId="723816B6"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712129A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20480D4A"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木材表面缺陷检测直接关系到板材分级、库存统计和后续销售处理。在很多中小型加工或教学演示场景中，这项工作仍然依赖人工观察，不仅效率受操作人员经验影响较大，而且检测记录零散，后续查询和统计也不方便。本文以本人整理和调试的 `WebDetectionSystem` 项目为基础，对一套基于 Python 的 Web 木材表面缺陷智能检测系统进行设计与实现分析。系统后端采用 Flask，检测部分调用 Ultralytics YOLO 模型，数据库使用 SQLite，前端页面由 Jinja2 模板配合 Bootstrap 5、Chart.js 和 Viewer.js 搭建。结合当前程序实现情况，系统已经能够完成用户登录、图片上传检测、摄像头拍照检测、缺陷中文映射、等级判定、检测历史保存、报表展示、Excel 导出、库存联动、销售出库、帮助中心展示以及管理员参数设置和模型切换等功能。与单纯展示模型识别结果的课程作品相比，本系统进一步把检测结果接入了等级、库存和销售流程，形成了较完整的业务闭环。论文围绕该系统的研究背景、关键技术、需求分析、系统设计、功能实现和测试情况展开说明，并结合实际代码结构对主要模块进行梳理。</w:t>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
    <w:p w14:paraId="0732A215" w14:textId="09BA6DF6"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3C80BD12" w14:textId="77777777" w:rsidR="000D1FF0" w:rsidRDefault="000D1FF0">
      <w:pPr>
        <w:spacing w:after="0" w:line="360" w:lineRule="auto"/>
        <w:rPr>
          <w:lang w:eastAsia="zh-CN"/>
        </w:rPr>
      </w:pPr>
    </w:p>
    <w:p w14:paraId="31E23348"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DD61F88" w14:textId="77777777" w:rsidR="000D1FF0" w:rsidRPr="00306837" w:rsidRDefault="00C855C3">
      <w:pPr>
        <w:spacing w:after="0" w:line="360" w:lineRule="auto"/>
        <w:jc w:val="center"/>
        <w:rPr>
          <w:szCs w:val="24"/>
        </w:rPr>
      </w:pPr>
      <w:r w:rsidRPr="00306837">
        <w:rPr>
          <w:szCs w:val="24"/>
        </w:rPr>
        <w:t xml:space="preserve">Computer Science and </w:t>
      </w:r>
      <w:proofErr w:type="gramStart"/>
      <w:r w:rsidRPr="00306837">
        <w:rPr>
          <w:szCs w:val="24"/>
        </w:rPr>
        <w:t>Technology  To</w:t>
      </w:r>
      <w:proofErr w:type="gramEnd"/>
      <w:r w:rsidRPr="00306837">
        <w:rPr>
          <w:szCs w:val="24"/>
        </w:rPr>
        <w:t xml:space="preserve"> be filled</w:t>
      </w:r>
    </w:p>
    <w:p w14:paraId="2A847E19" w14:textId="77777777" w:rsidR="000D1FF0" w:rsidRPr="00306837" w:rsidRDefault="00C855C3">
      <w:pPr>
        <w:spacing w:after="0" w:line="360" w:lineRule="auto"/>
        <w:jc w:val="center"/>
        <w:rPr>
          <w:szCs w:val="24"/>
        </w:rPr>
      </w:pPr>
      <w:proofErr w:type="gramStart"/>
      <w:r w:rsidRPr="00306837">
        <w:rPr>
          <w:szCs w:val="24"/>
        </w:rPr>
        <w:t>Tutor  To</w:t>
      </w:r>
      <w:proofErr w:type="gramEnd"/>
      <w:r w:rsidRPr="00306837">
        <w:rPr>
          <w:szCs w:val="24"/>
        </w:rPr>
        <w:t xml:space="preserve"> be filled</w:t>
      </w:r>
    </w:p>
    <w:p w14:paraId="37E648D1"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Wood surface defect detection is closely related to timber grading, stock statistics and later sales processing. In many small-scale processing or teaching scenarios, this task is still completed manually, which means the final result depends heavily on human experience and the records are often inconvenient to trace. Based on the `WebDetectionSystem` project that has been organized and debugged in this work, this paper analyzes the design and implementation of a Python-based web wood surface defect detection system. The backend is built with Flask, the detection module uses Ultralytics YOLO, the database is SQLite, and the pages are constructed with Jinja2 templates, Bootstrap 5, Chart.js and Viewer.js. According to the current implementation, the system already supports user login, image upload detection, camera capture, defect mapping, timber grading, history storage, report visualization, Excel export, inventory linkage, sales outbound processing, help-center presentation, and administrator-side parameter and model management. Instead of showing raw model output only, the system further connects the detection result with grade judgement, inventory update and sales workflow, which makes it closer to a complete business application.</w:t>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
    <w:p w14:paraId="18845B8F"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28B94A6D" w14:textId="77777777" w:rsidR="000D1FF0" w:rsidRDefault="00C855C3">
      <w:pPr>
        <w:spacing w:after="0" w:line="360" w:lineRule="auto"/>
      </w:pPr>
      <w:r>
        <w:br w:type="page"/>
      </w:r>
    </w:p>
    <w:p w14:paraId="67690A64" w14:textId="77777777" w:rsidR="000D1FF0" w:rsidRDefault="00C855C3">
      <w:pPr>
        <w:pStyle w:val="1"/>
        <w:spacing w:before="120" w:after="120" w:line="360" w:lineRule="auto"/>
        <w:rPr>
          <w:lang w:eastAsia="zh-CN"/>
        </w:rPr>
      </w:pPr>
      <w:bookmarkStart w:id="0" w:name="_Toc226649440"/>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43C09384" w14:textId="77777777" w:rsidR="000D1FF0" w:rsidRDefault="00C855C3">
      <w:pPr>
        <w:pStyle w:val="21"/>
        <w:spacing w:before="0" w:line="360" w:lineRule="auto"/>
        <w:jc w:val="both"/>
        <w:rPr>
          <w:lang w:eastAsia="zh-CN"/>
        </w:rPr>
      </w:pPr>
      <w:bookmarkStart w:id="1" w:name="_Toc226649441"/>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4DE80C17" w14:textId="77777777" w:rsidR="000D1FF0" w:rsidRDefault="00C855C3">
      <w:pPr>
        <w:spacing w:after="0" w:line="360" w:lineRule="auto"/>
        <w:ind w:firstLine="480"/>
        <w:jc w:val="both"/>
        <w:rPr>
          <w:lang w:eastAsia="zh-CN"/>
        </w:rPr>
      </w:pPr>
      <w:r>
        <w:rPr>
          <w:lang w:eastAsia="zh-CN"/>
        </w:rPr>
        <w:t>木材表面缺陷检测并不是一个孤立的识别问题，它和板材分级、库存数量、销售报价以及后续质量追溯都有直接关系。以裂纹、死节和活节为例，这些缺陷不仅影响木材外观，还会影响材料强度和实际使用价值。如果前端检测环节出现误判，后续库存和销售数据也会跟着失真。因此，缺陷识别结果是否稳定、是否能够及时沉淀为可查询的数据，在木材加工场景中都很关键。</w:t>
      </w:r>
    </w:p>
    <w:p w14:paraId="5A249FBA" w14:textId="77777777" w:rsidR="000D1FF0" w:rsidRDefault="00C855C3">
      <w:pPr>
        <w:spacing w:after="0" w:line="360" w:lineRule="auto"/>
        <w:ind w:firstLine="480"/>
        <w:jc w:val="both"/>
        <w:rPr>
          <w:lang w:eastAsia="zh-CN"/>
        </w:rPr>
      </w:pPr>
      <w:r>
        <w:rPr>
          <w:lang w:eastAsia="zh-CN"/>
        </w:rPr>
        <w:t>近几年，目标检测算法在工业视觉中的应用越来越普遍。与传统人工检查方式相比，图像识别方案至少有两个明显优势：一是处理速度更快，二是检测结果可以直接留痕并进入数据库，便于后续统计和追溯。尤其是 YOLO 这类单阶段检测模型，在推理速度、工程接入难度和部署灵活性之间取得了较好的平衡，因此非常适合拿来做教学演示和原型系统。</w:t>
      </w:r>
      <w:r>
        <w:rPr>
          <w:lang w:eastAsia="zh-CN"/>
        </w:rPr>
      </w:r>
      <w:r>
        <w:rPr>
          <w:lang w:eastAsia="zh-CN"/>
        </w:rPr>
      </w:r>
      <w:r>
        <w:rPr>
          <w:lang w:eastAsia="zh-CN"/>
        </w:rPr>
      </w:r>
      <w:r>
        <w:rPr>
          <w:lang w:eastAsia="zh-CN"/>
        </w:rPr>
      </w:r>
    </w:p>
    <w:p w14:paraId="4A108673" w14:textId="77777777" w:rsidR="000D1FF0" w:rsidRDefault="00C855C3">
      <w:pPr>
        <w:spacing w:after="0" w:line="360" w:lineRule="auto"/>
        <w:ind w:firstLine="480"/>
        <w:jc w:val="both"/>
        <w:rPr>
          <w:lang w:eastAsia="zh-CN"/>
        </w:rPr>
      </w:pPr>
      <w:r>
        <w:rPr>
          <w:lang w:eastAsia="zh-CN"/>
        </w:rPr>
        <w:t>本项目中的 `WebDetectionSystem` 就是在这样的背景下搭建起来的。从实际代码来看，它并不只负责“识别图片中有没有缺陷”，还把检测结果继续用于等级判定、历史记录保存、日志统计、库存增加和销售出库。也就是说，这个系统尝试把“算法识别”向“业务流程处理”再往前推进一步。因此，以这个项目为基础撰写论文，比单纯讨论模型精度更能体现系统设计和工程实现的完整过程。</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702C87C" w14:textId="77777777" w:rsidR="000D1FF0" w:rsidRDefault="00C855C3">
      <w:pPr>
        <w:pStyle w:val="21"/>
        <w:spacing w:before="0" w:line="360" w:lineRule="auto"/>
        <w:jc w:val="both"/>
        <w:rPr>
          <w:lang w:eastAsia="zh-CN"/>
        </w:rPr>
      </w:pPr>
      <w:bookmarkStart w:id="2" w:name="_Toc226649442"/>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D22DAA" w14:textId="77777777" w:rsidR="000D1FF0" w:rsidRDefault="00C855C3">
      <w:pPr>
        <w:pStyle w:val="31"/>
        <w:spacing w:before="0" w:line="360" w:lineRule="auto"/>
        <w:jc w:val="both"/>
        <w:rPr>
          <w:lang w:eastAsia="zh-CN"/>
        </w:rPr>
      </w:pPr>
      <w:bookmarkStart w:id="3" w:name="_Toc226649443"/>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A2EACE5" w14:textId="77777777" w:rsidR="000D1FF0" w:rsidRDefault="00C855C3">
      <w:pPr>
        <w:spacing w:after="0" w:line="360" w:lineRule="auto"/>
        <w:ind w:firstLine="480"/>
        <w:jc w:val="both"/>
        <w:rPr>
          <w:lang w:eastAsia="zh-CN"/>
        </w:rPr>
      </w:pPr>
      <w:r>
        <w:rPr>
          <w:lang w:eastAsia="zh-CN"/>
        </w:rPr>
        <w:t>从相关研究脉络来看，国外在木材缺陷检测和工业视觉识别方面起步较早。早期研究更依赖纹理特征、边缘信息和图像分割，再结合支持向量机、决策树等传统方法进行分类。随着卷积神经网络和目标检测框架的发展，研究重点逐渐转向端到端识别、实时检测和复杂场景下的稳定输出。</w:t>
      </w:r>
    </w:p>
    <w:p w14:paraId="4BABBABC" w14:textId="77777777" w:rsidR="000D1FF0" w:rsidRDefault="00C855C3">
      <w:pPr>
        <w:spacing w:after="0" w:line="360" w:lineRule="auto"/>
        <w:ind w:firstLine="480"/>
        <w:jc w:val="both"/>
        <w:rPr>
          <w:lang w:eastAsia="zh-CN"/>
        </w:rPr>
      </w:pPr>
      <w:r>
        <w:rPr>
          <w:lang w:eastAsia="zh-CN"/>
        </w:rPr>
        <w:t>在工程应用层面，国外不少制造行业已经把机器视觉系统嵌入实际业务流程中，用于在线分拣、异常报警和质量统计。这说明当前国外研究并不只关注“能不能识别”，而是更关注模型在复杂环境中的可靠性、跨设备泛化能力以及与生产业务的连接方式。</w:t>
      </w:r>
      <w:proofErr w:type="gramStart"/>
      <w:r>
        <w:rPr>
          <w:lang w:eastAsia="zh-CN"/>
        </w:rPr>
      </w:r>
      <w:proofErr w:type="gramEnd"/>
      <w:r>
        <w:rPr>
          <w:lang w:eastAsia="zh-CN"/>
        </w:rPr>
      </w:r>
      <w:proofErr w:type="gramStart"/>
      <w:r>
        <w:rPr>
          <w:lang w:eastAsia="zh-CN"/>
        </w:rPr>
      </w:r>
      <w:proofErr w:type="gramEnd"/>
      <w:r>
        <w:rPr>
          <w:lang w:eastAsia="zh-CN"/>
        </w:rPr>
      </w:r>
    </w:p>
    <w:p w14:paraId="1627AD91" w14:textId="77777777" w:rsidR="000D1FF0" w:rsidRDefault="00C855C3">
      <w:pPr>
        <w:pStyle w:val="31"/>
        <w:spacing w:before="0" w:line="360" w:lineRule="auto"/>
        <w:jc w:val="both"/>
        <w:rPr>
          <w:lang w:eastAsia="zh-CN"/>
        </w:rPr>
      </w:pPr>
      <w:bookmarkStart w:id="4" w:name="_Toc226649444"/>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0B3A6367" w14:textId="77777777" w:rsidR="000D1FF0" w:rsidRDefault="00C855C3">
      <w:pPr>
        <w:spacing w:after="0" w:line="360" w:lineRule="auto"/>
        <w:ind w:firstLine="480"/>
        <w:jc w:val="both"/>
        <w:rPr>
          <w:lang w:eastAsia="zh-CN"/>
        </w:rPr>
      </w:pPr>
      <w:r>
        <w:rPr>
          <w:lang w:eastAsia="zh-CN"/>
        </w:rPr>
        <w:t>国内在木材缺陷识别、木材质量分级和智能制造系统建设方面的发展同样很快。一方面，Python、PyTorch、OpenCV 等工具降低了实验和开发门槛；另一方面，越来越多的课程设计、毕业设计和科研项目都开始把目标检测算法引入木材表面检测任务。</w:t>
      </w:r>
      <w:r>
        <w:rPr>
          <w:lang w:eastAsia="zh-CN"/>
        </w:rPr>
      </w:r>
      <w:r>
        <w:rPr>
          <w:lang w:eastAsia="zh-CN"/>
        </w:rPr>
      </w:r>
      <w:proofErr w:type="gramStart"/>
      <w:r>
        <w:rPr>
          <w:lang w:eastAsia="zh-CN"/>
        </w:rPr>
      </w:r>
      <w:proofErr w:type="gramEnd"/>
      <w:r>
        <w:rPr>
          <w:lang w:eastAsia="zh-CN"/>
        </w:rPr>
      </w:r>
    </w:p>
    <w:p w14:paraId="5A042415" w14:textId="77777777" w:rsidR="000D1FF0" w:rsidRDefault="00C855C3">
      <w:pPr>
        <w:spacing w:after="0" w:line="360" w:lineRule="auto"/>
        <w:ind w:firstLine="480"/>
        <w:jc w:val="both"/>
        <w:rPr>
          <w:lang w:eastAsia="zh-CN"/>
        </w:rPr>
      </w:pPr>
      <w:r>
        <w:rPr>
          <w:lang w:eastAsia="zh-CN"/>
        </w:rPr>
        <w:t>不过，从当前常见的课程设计和毕业设计作品来看，很多系统仍然停留在“上传图片、调用模型、显示结果”的层面。真正和业务流程结合得较紧的内容，例如检测记录沉淀、按角色区分权限、库存变化、销售出库和统计报表，往往写得不够细。本文围绕 `WebDetectionSystem` 展开，正是因为这个项目在这些环节上已经做了比较完整的连接。</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6BE92646" w14:textId="77777777" w:rsidR="000D1FF0" w:rsidRDefault="00C855C3">
      <w:pPr>
        <w:pStyle w:val="21"/>
        <w:spacing w:before="0" w:line="360" w:lineRule="auto"/>
        <w:jc w:val="both"/>
        <w:rPr>
          <w:lang w:eastAsia="zh-CN"/>
        </w:rPr>
      </w:pPr>
      <w:bookmarkStart w:id="5" w:name="_Toc226649445"/>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6A6E33CD" w14:textId="77777777" w:rsidR="000D1FF0" w:rsidRDefault="00C855C3">
      <w:pPr>
        <w:spacing w:after="0" w:line="360" w:lineRule="auto"/>
        <w:ind w:firstLine="480"/>
        <w:jc w:val="both"/>
        <w:rPr>
          <w:lang w:eastAsia="zh-CN"/>
        </w:rPr>
      </w:pPr>
      <w:r>
        <w:rPr>
          <w:lang w:eastAsia="zh-CN"/>
        </w:rPr>
        <w:t>全文内容安排尽量按照“先说明为什么要做，再说明怎么做，最后验证做得怎么样”这一思路展开。第一章先把课题背景、研究现状和选题意义交代清楚，让后续内容有一个明确起点。</w:t>
      </w:r>
      <w:r>
        <w:rPr>
          <w:lang w:eastAsia="zh-CN"/>
        </w:rPr>
      </w:r>
      <w:r>
        <w:rPr>
          <w:lang w:eastAsia="zh-CN"/>
        </w:rPr>
      </w:r>
    </w:p>
    <w:p w14:paraId="20C640BA"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after="0" w:line="360" w:lineRule="auto"/>
        <w:ind w:firstLine="480"/>
        <w:jc w:val="both"/>
        <w:rPr>
          <w:lang w:eastAsia="zh-CN"/>
        </w:rPr>
      </w:pPr>
      <w:r>
        <w:rPr>
          <w:lang w:eastAsia="zh-CN"/>
        </w:rPr>
        <w:t>第三章开始转入系统本身，重点不是空谈需求，而是结合现有程序结构去分析这个项目究竟需要解决哪些实际问题、哪些功能已经落地、哪些约束必须提前考虑。</w:t>
      </w:r>
      <w:r>
        <w:rPr>
          <w:lang w:eastAsia="zh-CN"/>
        </w:rPr>
      </w:r>
      <w:r>
        <w:rPr>
          <w:lang w:eastAsia="zh-CN"/>
        </w:rPr>
      </w:r>
    </w:p>
    <w:p w14:paraId="596C0F2D" w14:textId="77777777" w:rsidR="000D1FF0" w:rsidRDefault="00C855C3">
      <w:pPr>
        <w:spacing w:after="0" w:line="360" w:lineRule="auto"/>
        <w:ind w:firstLine="480"/>
        <w:jc w:val="both"/>
        <w:rPr>
          <w:lang w:eastAsia="zh-CN"/>
        </w:rPr>
      </w:pPr>
      <w:r>
        <w:rPr>
          <w:lang w:eastAsia="zh-CN"/>
        </w:rPr>
        <w:t>第四章进一步把系统拆开来看，包括整体架构、几个关键流程以及数据库表之间的关系。这一章既服务于后面的实现说明，也方便把论文中的设计和代码中的真实结构对应起来。</w:t>
      </w:r>
      <w:r>
        <w:rPr>
          <w:lang w:eastAsia="zh-CN"/>
        </w:rPr>
      </w:r>
      <w:r>
        <w:rPr>
          <w:lang w:eastAsia="zh-CN"/>
        </w:rPr>
      </w:r>
    </w:p>
    <w:p w14:paraId="218F04E5" w14:textId="77777777" w:rsidR="000D1FF0" w:rsidRDefault="00C855C3">
      <w:pPr>
        <w:spacing w:after="0" w:line="360" w:lineRule="auto"/>
        <w:ind w:firstLine="480"/>
        <w:jc w:val="both"/>
        <w:rPr>
          <w:lang w:eastAsia="zh-CN"/>
        </w:rPr>
      </w:pPr>
      <w:r>
        <w:rPr>
          <w:lang w:eastAsia="zh-CN"/>
        </w:rPr>
        <w:t>第五章对应项目实现部分，主要按用户实际使用系统时会经过的几个模块来写，如登录、检测、记录查询、报表、销售和后台设置。文中涉及界面展示的位置，也为后续补充系统截图预留了空间。</w:t>
      </w:r>
      <w:r>
        <w:rPr>
          <w:lang w:eastAsia="zh-CN"/>
        </w:rPr>
      </w:r>
      <w:r>
        <w:rPr>
          <w:lang w:eastAsia="zh-CN"/>
        </w:rPr>
      </w:r>
    </w:p>
    <w:p w14:paraId="06BB8CFA" w14:textId="77777777" w:rsidR="000D1FF0" w:rsidRDefault="00C855C3">
      <w:pPr>
        <w:spacing w:after="0" w:line="360" w:lineRule="auto"/>
        <w:ind w:firstLine="480"/>
        <w:jc w:val="both"/>
        <w:rPr>
          <w:lang w:eastAsia="zh-CN"/>
        </w:rPr>
      </w:pPr>
      <w:r>
        <w:rPr>
          <w:lang w:eastAsia="zh-CN"/>
        </w:rPr>
        <w:t>第六章放在功能完成之后，主要验证各条关键链路是否能够正常运行，并通过典型测试结果说明系统当前的可用性。</w:t>
      </w:r>
      <w:r>
        <w:rPr>
          <w:lang w:eastAsia="zh-CN"/>
        </w:rPr>
      </w:r>
      <w:r>
        <w:rPr>
          <w:lang w:eastAsia="zh-CN"/>
        </w:rPr>
      </w:r>
    </w:p>
    <w:p w14:paraId="641C06BE"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before="120" w:after="120" w:line="360" w:lineRule="auto"/>
        <w:rPr>
          <w:lang w:eastAsia="zh-CN"/>
        </w:rPr>
      </w:pPr>
      <w:bookmarkStart w:id="6" w:name="_Toc226649446"/>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64D615E3" w14:textId="77777777" w:rsidR="000D1FF0" w:rsidRDefault="00C855C3">
      <w:pPr>
        <w:pStyle w:val="21"/>
        <w:spacing w:before="0" w:line="360" w:lineRule="auto"/>
        <w:jc w:val="both"/>
        <w:rPr>
          <w:lang w:eastAsia="zh-CN"/>
        </w:rPr>
      </w:pPr>
      <w:bookmarkStart w:id="7" w:name="_Toc226649447"/>
      <w:r>
        <w:rPr>
          <w:rFonts w:ascii="Times New Roman" w:eastAsia="黑体" w:hAnsi="Times New Roman"/>
          <w:sz w:val="24"/>
          <w:lang w:eastAsia="zh-CN"/>
        </w:rPr>
        <w:t xml:space="preserve">2.1 Python </w:t>
      </w:r>
      <w:r>
        <w:rPr>
          <w:rFonts w:ascii="Times New Roman" w:eastAsia="黑体" w:hAnsi="Times New Roman"/>
          <w:sz w:val="24"/>
          <w:lang w:eastAsia="zh-CN"/>
        </w:rPr>
        <w:t>语言技术</w:t>
      </w:r>
      <w:bookmarkEnd w:id="7"/>
    </w:p>
    <w:p w14:paraId="04129C4E" w14:textId="77777777" w:rsidR="000D1FF0" w:rsidRDefault="00C855C3">
      <w:pPr>
        <w:spacing w:after="0" w:line="360" w:lineRule="auto"/>
        <w:ind w:firstLine="480"/>
        <w:jc w:val="both"/>
        <w:rPr>
          <w:lang w:eastAsia="zh-CN"/>
        </w:rPr>
      </w:pPr>
      <w:r>
        <w:rPr>
          <w:lang w:eastAsia="zh-CN"/>
        </w:rPr>
        <w:t>本系统选择 Python，并不只是因为它使用范围广，更重要的是它在当前项目里确实能把多个模块放在同一套环境下完成。Flask 路由处理、YOLO 模型调用、OpenCV 图像读写、pandas 报表导出，都可以直接在 Python 中实现，开发和联调效率都比较高。</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90312F5" w14:textId="77777777" w:rsidR="000D1FF0" w:rsidRDefault="00C855C3">
      <w:pPr>
        <w:spacing w:after="0" w:line="360" w:lineRule="auto"/>
        <w:ind w:firstLine="480"/>
        <w:jc w:val="both"/>
        <w:rPr>
          <w:lang w:eastAsia="zh-CN"/>
        </w:rPr>
      </w:pPr>
      <w:proofErr w:type="spellStart"/>
      <w:r>
        <w:t>从代码结构来看，`app.py` 负责页面路由、权限判断、表单提交和数据库写入；`utils/detection.py` 负责模型加载与检测流程；`models.py` 描述用户、检测历史、工作日志、销售记录和库存等实体；`config.py` 管理数据库、上传目录和模型路径。对毕业设计项目而言，这样的组织方式比较直观，也便于在论文中对应说明。</w:t>
      </w:r>
      <w:proofErr w:type="spellEnd"/>
      <w:r/>
      <w:r/>
      <w:proofErr w:type="spellStart"/>
      <w:r/>
      <w:proofErr w:type="spellEnd"/>
      <w:r/>
      <w:proofErr w:type="spellStart"/>
      <w:r/>
      <w:proofErr w:type="spellEnd"/>
      <w:r/>
      <w:r/>
      <w:proofErr w:type="spellStart"/>
      <w:r/>
      <w:proofErr w:type="spellEnd"/>
      <w:r/>
      <w:r/>
      <w:proofErr w:type="spellStart"/>
      <w:r/>
      <w:proofErr w:type="spellEnd"/>
      <w:r/>
      <w:r/>
      <w:proofErr w:type="spellStart"/>
      <w:r/>
      <w:proofErr w:type="spellEnd"/>
      <w:r/>
      <w:r>
        <w:rPr>
          <w:lang w:eastAsia="zh-CN"/>
        </w:rPr>
      </w:r>
      <w:r>
        <w:rPr>
          <w:lang w:eastAsia="zh-CN"/>
        </w:rPr>
      </w:r>
      <w:r>
        <w:rPr>
          <w:lang w:eastAsia="zh-CN"/>
        </w:rPr>
      </w:r>
    </w:p>
    <w:p w14:paraId="65FB2ACD" w14:textId="77777777" w:rsidR="000D1FF0" w:rsidRDefault="00C855C3">
      <w:pPr>
        <w:pStyle w:val="21"/>
        <w:spacing w:before="0" w:line="360" w:lineRule="auto"/>
        <w:jc w:val="both"/>
        <w:rPr>
          <w:lang w:eastAsia="zh-CN"/>
        </w:rPr>
      </w:pPr>
      <w:bookmarkStart w:id="8" w:name="_Toc226649448"/>
      <w:r>
        <w:rPr>
          <w:rFonts w:ascii="Times New Roman" w:eastAsia="黑体" w:hAnsi="Times New Roman"/>
          <w:sz w:val="24"/>
          <w:lang w:eastAsia="zh-CN"/>
        </w:rPr>
        <w:t xml:space="preserve">2.2 Flask </w:t>
      </w:r>
      <w:r>
        <w:rPr>
          <w:rFonts w:ascii="Times New Roman" w:eastAsia="黑体" w:hAnsi="Times New Roman"/>
          <w:sz w:val="24"/>
          <w:lang w:eastAsia="zh-CN"/>
        </w:rPr>
        <w:t>框架</w:t>
      </w:r>
      <w:bookmarkEnd w:id="8"/>
    </w:p>
    <w:p w14:paraId="6FA5E697" w14:textId="77777777" w:rsidR="000D1FF0" w:rsidRDefault="00C855C3">
      <w:pPr>
        <w:spacing w:after="0" w:line="360" w:lineRule="auto"/>
        <w:ind w:firstLine="480"/>
        <w:jc w:val="both"/>
        <w:rPr>
          <w:lang w:eastAsia="zh-CN"/>
        </w:rPr>
      </w:pPr>
      <w:r>
        <w:rPr>
          <w:lang w:eastAsia="zh-CN"/>
        </w:rPr>
        <w:t>Flask 在本项目中承担的是“把各个功能粘合在一起”的角色。登录、检测、历史记录、日志报表、销售管理和后台设置等业务都通过路由组织在一个应用中，逻辑关系比较清楚，适合课程设计阶段快速搭出原型。</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p>
    <w:p w14:paraId="4A8C332E" w14:textId="77777777" w:rsidR="000D1FF0" w:rsidRDefault="00C855C3">
      <w:pPr>
        <w:spacing w:after="0" w:line="360" w:lineRule="auto"/>
        <w:ind w:firstLine="480"/>
        <w:jc w:val="both"/>
        <w:rPr>
          <w:lang w:eastAsia="zh-CN"/>
        </w:rPr>
      </w:pPr>
      <w:r>
        <w:rPr>
          <w:lang w:eastAsia="zh-CN"/>
        </w:rPr>
        <w:t>项目还通过 Flask-Login 完成用户认证和会话控制。普通用户和管理员虽然共用同一个系统，但菜单入口、可访问页面和可执行操作并不完全相同，这一点让系统不再只是简单的页面集合，而具备了基本的角色管理能力。</w:t>
      </w:r>
      <w:r>
        <w:rPr>
          <w:lang w:eastAsia="zh-CN"/>
        </w:rPr>
      </w:r>
      <w:r>
        <w:rPr>
          <w:lang w:eastAsia="zh-CN"/>
        </w:rPr>
      </w:r>
      <w:r>
        <w:rPr>
          <w:lang w:eastAsia="zh-CN"/>
        </w:rPr>
      </w:r>
      <w:r>
        <w:rPr>
          <w:lang w:eastAsia="zh-CN"/>
        </w:rPr>
      </w:r>
    </w:p>
    <w:p w14:paraId="7F943D28" w14:textId="77777777" w:rsidR="000D1FF0" w:rsidRDefault="00C855C3">
      <w:pPr>
        <w:pStyle w:val="21"/>
        <w:spacing w:before="0" w:line="360" w:lineRule="auto"/>
        <w:jc w:val="both"/>
      </w:pPr>
      <w:bookmarkStart w:id="9" w:name="_Toc226649449"/>
      <w:r>
        <w:rPr>
          <w:rFonts w:ascii="Times New Roman" w:eastAsia="黑体" w:hAnsi="Times New Roman"/>
          <w:sz w:val="24"/>
        </w:rPr>
        <w:t xml:space="preserve">2.3 YOLO </w:t>
      </w:r>
      <w:proofErr w:type="spellStart"/>
      <w:r>
        <w:rPr>
          <w:rFonts w:ascii="Times New Roman" w:eastAsia="黑体" w:hAnsi="Times New Roman"/>
          <w:sz w:val="24"/>
        </w:rPr>
        <w:t>目标检测算法</w:t>
      </w:r>
      <w:bookmarkEnd w:id="9"/>
      <w:proofErr w:type="spellEnd"/>
    </w:p>
    <w:p w14:paraId="74FB1260" w14:textId="77777777" w:rsidR="000D1FF0" w:rsidRDefault="00C855C3">
      <w:pPr>
        <w:spacing w:after="0" w:line="360" w:lineRule="auto"/>
        <w:ind w:firstLine="480"/>
        <w:jc w:val="both"/>
      </w:pPr>
      <w:proofErr w:type="spellStart"/>
      <w:r>
        <w:t>YOLO 是本系统的核心检测模块。选择它的原因很实际：推理速度较快，Python 接口成熟，和 Flask 项目整合时额外工作量不大。在当前实现中，系统通过 Ultralytics 接口加载 `.pt` 权重文件，并在 `process_image` 函数中完成图像读取、模型推理、检测框解析和结果图保存。</w:t>
      </w:r>
      <w:r/>
      <w:r/>
      <w:proofErr w:type="spellEnd"/>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EFCEDFA" w14:textId="77777777" w:rsidR="000D1FF0" w:rsidRDefault="00C855C3">
      <w:pPr>
        <w:spacing w:after="0" w:line="360" w:lineRule="auto"/>
        <w:ind w:firstLine="480"/>
        <w:jc w:val="both"/>
        <w:rPr>
          <w:lang w:eastAsia="zh-CN"/>
        </w:rPr>
      </w:pPr>
      <w:r>
        <w:rPr>
          <w:lang w:eastAsia="zh-CN"/>
        </w:rPr>
        <w:t>更重要的是，系统没有停留在模型原始输出层面。模型给出的英文类别会先映射为中文缺陷名称，再依据裂纹、死节和活节的业务规则转换成 A 级、B 级或 C 级板材等级。这样用户在页面中看到的就不是生硬的模型标签，而是能够直接进入业务流程的结果。</w:t>
      </w:r>
      <w:r>
        <w:rPr>
          <w:lang w:eastAsia="zh-CN"/>
        </w:rPr>
      </w:r>
      <w:r>
        <w:rPr>
          <w:lang w:eastAsia="zh-CN"/>
        </w:rPr>
      </w:r>
      <w:r>
        <w:rPr>
          <w:lang w:eastAsia="zh-CN"/>
        </w:rPr>
      </w:r>
      <w:r>
        <w:rPr>
          <w:lang w:eastAsia="zh-CN"/>
        </w:rPr>
      </w:r>
      <w:r>
        <w:rPr>
          <w:lang w:eastAsia="zh-CN"/>
        </w:rPr>
      </w:r>
      <w:r>
        <w:rPr>
          <w:lang w:eastAsia="zh-CN"/>
        </w:rPr>
      </w:r>
    </w:p>
    <w:p w14:paraId="28426876" w14:textId="77777777" w:rsidR="000D1FF0" w:rsidRDefault="00C855C3">
      <w:pPr>
        <w:pStyle w:val="21"/>
        <w:spacing w:before="0" w:line="360" w:lineRule="auto"/>
        <w:jc w:val="both"/>
        <w:rPr>
          <w:lang w:eastAsia="zh-CN"/>
        </w:rPr>
      </w:pPr>
      <w:bookmarkStart w:id="10" w:name="_Toc226649450"/>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16AE4C23" w14:textId="77777777" w:rsidR="000D1FF0" w:rsidRDefault="00C855C3">
      <w:pPr>
        <w:spacing w:after="0" w:line="360" w:lineRule="auto"/>
        <w:ind w:firstLine="480"/>
        <w:jc w:val="both"/>
        <w:rPr>
          <w:lang w:eastAsia="zh-CN"/>
        </w:rPr>
      </w:pPr>
      <w:r>
        <w:rPr>
          <w:lang w:eastAsia="zh-CN"/>
        </w:rPr>
        <w:t>数据库部分采用 SQLite，主要考虑的是部署简单和演示方便。对于当前这个单机运行的毕业设计项目来说，它已经足够承载用户信息、检测记录、工作日志、销售记录、系统参数和库存数据，不需要额外搭建数据库服务。</w:t>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37ABA951" w14:textId="77777777" w:rsidR="000D1FF0" w:rsidRDefault="00C855C3">
      <w:pPr>
        <w:spacing w:after="0" w:line="360" w:lineRule="auto"/>
        <w:ind w:firstLine="480"/>
        <w:jc w:val="both"/>
        <w:rPr>
          <w:lang w:eastAsia="zh-CN"/>
        </w:rPr>
      </w:pPr>
      <w:r>
        <w:rPr>
          <w:lang w:eastAsia="zh-CN"/>
        </w:rPr>
        <w:t>在这个项目里，数据库并不是简单地“存一份结果”。历史记录分页、缺陷类型搜索、近七天趋势统计、Excel 导出、库存扣减和销售记录保存，全部依赖同一套结构化数据。因此，数据库实际上承担了业务衔接的底层支撑作用。</w:t>
      </w:r>
      <w:r>
        <w:rPr>
          <w:lang w:eastAsia="zh-CN"/>
        </w:rPr>
      </w:r>
      <w:r>
        <w:rPr>
          <w:lang w:eastAsia="zh-CN"/>
        </w:rPr>
      </w:r>
      <w:r>
        <w:rPr>
          <w:lang w:eastAsia="zh-CN"/>
        </w:rPr>
      </w:r>
      <w:r>
        <w:rPr>
          <w:lang w:eastAsia="zh-CN"/>
        </w:rPr>
      </w:r>
      <w:r>
        <w:rPr>
          <w:lang w:eastAsia="zh-CN"/>
        </w:rPr>
      </w:r>
      <w:r>
        <w:rPr>
          <w:lang w:eastAsia="zh-CN"/>
        </w:rPr>
      </w:r>
    </w:p>
    <w:p w14:paraId="4F8B50A8" w14:textId="77777777" w:rsidR="000D1FF0" w:rsidRDefault="00C855C3">
      <w:pPr>
        <w:pStyle w:val="21"/>
        <w:spacing w:before="0" w:line="360" w:lineRule="auto"/>
        <w:jc w:val="both"/>
        <w:rPr>
          <w:lang w:eastAsia="zh-CN"/>
        </w:rPr>
      </w:pPr>
      <w:bookmarkStart w:id="11" w:name="_Toc226649451"/>
      <w:r>
        <w:rPr>
          <w:rFonts w:ascii="Times New Roman" w:eastAsia="黑体" w:hAnsi="Times New Roman"/>
          <w:sz w:val="24"/>
          <w:lang w:eastAsia="zh-CN"/>
        </w:rPr>
        <w:t xml:space="preserve">2.5 </w:t>
      </w:r>
      <w:r>
        <w:rPr>
          <w:rFonts w:ascii="Times New Roman" w:eastAsia="黑体" w:hAnsi="Times New Roman"/>
          <w:sz w:val="24"/>
          <w:lang w:eastAsia="zh-CN"/>
        </w:rPr>
        <w:t>前端</w:t>
      </w:r>
      <w:proofErr w:type="gramStart"/>
      <w:r>
        <w:rPr>
          <w:rFonts w:ascii="Times New Roman" w:eastAsia="黑体" w:hAnsi="Times New Roman"/>
          <w:sz w:val="24"/>
          <w:lang w:eastAsia="zh-CN"/>
        </w:rPr>
        <w:t>交互与</w:t>
      </w:r>
      <w:proofErr w:type="gramEnd"/>
      <w:r>
        <w:rPr>
          <w:rFonts w:ascii="Times New Roman" w:eastAsia="黑体" w:hAnsi="Times New Roman"/>
          <w:sz w:val="24"/>
          <w:lang w:eastAsia="zh-CN"/>
        </w:rPr>
        <w:t>可视化技术</w:t>
      </w:r>
      <w:bookmarkEnd w:id="11"/>
    </w:p>
    <w:p w14:paraId="2EA21AC5" w14:textId="77777777" w:rsidR="000D1FF0" w:rsidRDefault="00C855C3">
      <w:pPr>
        <w:spacing w:after="0" w:line="360" w:lineRule="auto"/>
        <w:ind w:firstLine="480"/>
        <w:jc w:val="both"/>
        <w:rPr>
          <w:lang w:eastAsia="zh-CN"/>
        </w:rPr>
      </w:pPr>
      <w:r>
        <w:rPr>
          <w:lang w:eastAsia="zh-CN"/>
        </w:rPr>
        <w:t>前端实现上，项目没有采用复杂的前后端分离方案，而是直接使用 Jinja2 模板配合 Bootstrap 5 来组织页面。这种方式的优点是实现快、改动直观，比较适合毕业设计环境下边写边调。</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E9B3F6" w14:textId="77777777" w:rsidR="000D1FF0" w:rsidRDefault="00C855C3">
      <w:pPr>
        <w:spacing w:after="0" w:line="360" w:lineRule="auto"/>
        <w:ind w:firstLine="480"/>
        <w:jc w:val="both"/>
        <w:rPr>
          <w:lang w:eastAsia="zh-CN"/>
        </w:rPr>
      </w:pPr>
      <w:r>
        <w:rPr>
          <w:lang w:eastAsia="zh-CN"/>
        </w:rPr>
        <w:t>从最终效果来看，这套前端方案虽然不算新，但足够稳定。它既能完成基础页面展示，也能满足结果预览、图表统计和大图查看等需求，和当前项目的规模是匹配的。</w:t>
      </w:r>
      <w:r>
        <w:rPr>
          <w:lang w:eastAsia="zh-CN"/>
        </w:rPr>
      </w:r>
      <w:r>
        <w:rPr>
          <w:lang w:eastAsia="zh-CN"/>
        </w:rPr>
      </w:r>
    </w:p>
    <w:p w14:paraId="6FA9A747" w14:textId="77777777" w:rsidR="000D1FF0" w:rsidRDefault="00C855C3">
      <w:pPr>
        <w:pStyle w:val="1"/>
        <w:spacing w:before="120" w:after="120" w:line="360" w:lineRule="auto"/>
        <w:rPr>
          <w:lang w:eastAsia="zh-CN"/>
        </w:rPr>
      </w:pPr>
      <w:bookmarkStart w:id="12" w:name="_Toc226649452"/>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2"/>
    </w:p>
    <w:p w14:paraId="5A833080" w14:textId="77777777" w:rsidR="000D1FF0" w:rsidRDefault="00C855C3">
      <w:pPr>
        <w:pStyle w:val="21"/>
        <w:spacing w:before="0" w:line="360" w:lineRule="auto"/>
        <w:jc w:val="both"/>
        <w:rPr>
          <w:lang w:eastAsia="zh-CN"/>
        </w:rPr>
      </w:pPr>
      <w:bookmarkStart w:id="13" w:name="_Toc226649453"/>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3"/>
    </w:p>
    <w:p w14:paraId="75E872F1" w14:textId="77777777" w:rsidR="000D1FF0" w:rsidRDefault="00C855C3">
      <w:pPr>
        <w:pStyle w:val="31"/>
        <w:spacing w:before="0" w:line="360" w:lineRule="auto"/>
        <w:jc w:val="both"/>
        <w:rPr>
          <w:lang w:eastAsia="zh-CN"/>
        </w:rPr>
      </w:pPr>
      <w:bookmarkStart w:id="14" w:name="_Toc226649454"/>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4"/>
    </w:p>
    <w:p w14:paraId="718E7C96"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 Python、Flask、Ultralytics、OpenCV、Bootstrap 和 Chart.js 都可以直接获取，这一点对于课程设计和毕业设计来说非常重要。</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24E7C35" w14:textId="77777777" w:rsidR="000D1FF0" w:rsidRDefault="00C855C3">
      <w:pPr>
        <w:pStyle w:val="31"/>
        <w:spacing w:before="0" w:line="360" w:lineRule="auto"/>
        <w:jc w:val="both"/>
        <w:rPr>
          <w:lang w:eastAsia="zh-CN"/>
        </w:rPr>
      </w:pPr>
      <w:bookmarkStart w:id="15" w:name="_Toc226649455"/>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5"/>
    </w:p>
    <w:p w14:paraId="17FFBE85" w14:textId="77777777" w:rsidR="000D1FF0" w:rsidRDefault="00C855C3">
      <w:pPr>
        <w:spacing w:after="0" w:line="360" w:lineRule="auto"/>
        <w:ind w:firstLine="480"/>
        <w:jc w:val="both"/>
        <w:rPr>
          <w:lang w:eastAsia="zh-CN"/>
        </w:rPr>
      </w:pPr>
      <w:r>
        <w:rPr>
          <w:lang w:eastAsia="zh-CN"/>
        </w:rPr>
        <w:t>从操作层面来看，这个系统的门槛并不高。登录后左侧侧边栏已经把主要功能集中展示出来，用户基本不需要反复查找入口。检测页面同时支持上传图片和摄像头拍照，管理员页面则通过表单方式完成用户维护和参数设置，整体使用路径比较清楚。</w:t>
      </w:r>
      <w:proofErr w:type="gramStart"/>
      <w:r>
        <w:rPr>
          <w:lang w:eastAsia="zh-CN"/>
        </w:rPr>
      </w:r>
      <w:proofErr w:type="gramEnd"/>
      <w:r>
        <w:rPr>
          <w:lang w:eastAsia="zh-CN"/>
        </w:rPr>
      </w:r>
    </w:p>
    <w:p w14:paraId="493CAFD0" w14:textId="77777777" w:rsidR="000D1FF0" w:rsidRDefault="00C855C3">
      <w:pPr>
        <w:pStyle w:val="31"/>
        <w:spacing w:before="0" w:line="360" w:lineRule="auto"/>
        <w:jc w:val="both"/>
        <w:rPr>
          <w:lang w:eastAsia="zh-CN"/>
        </w:rPr>
      </w:pPr>
      <w:bookmarkStart w:id="16" w:name="_Toc226649456"/>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6"/>
    </w:p>
    <w:p w14:paraId="38319195"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0AAE4DB" w14:textId="77777777" w:rsidR="000D1FF0" w:rsidRDefault="00C855C3">
      <w:pPr>
        <w:spacing w:after="0" w:line="360" w:lineRule="auto"/>
        <w:ind w:firstLine="480"/>
        <w:jc w:val="both"/>
        <w:rPr>
          <w:lang w:eastAsia="zh-CN"/>
        </w:rPr>
      </w:pPr>
      <w:r>
        <w:rPr>
          <w:lang w:eastAsia="zh-CN"/>
        </w:rPr>
        <w:t>另外，系统核心逻辑主要集中在 `app.py` 与 `utils/detection.py` 两部分，这使得项目后续无论是替换模型、扩展业务，还是继续做部署优化，都有比较明确的修改入口。</w:t>
      </w:r>
      <w:r>
        <w:rPr>
          <w:lang w:eastAsia="zh-CN"/>
        </w:rPr>
      </w:r>
      <w:r>
        <w:rPr>
          <w:lang w:eastAsia="zh-CN"/>
        </w:rPr>
      </w:r>
      <w:r>
        <w:rPr>
          <w:lang w:eastAsia="zh-CN"/>
        </w:rPr>
      </w:r>
      <w:r>
        <w:rPr>
          <w:lang w:eastAsia="zh-CN"/>
        </w:rPr>
      </w:r>
    </w:p>
    <w:p w14:paraId="171A9CB3" w14:textId="77777777" w:rsidR="000D1FF0" w:rsidRDefault="00C855C3">
      <w:pPr>
        <w:pStyle w:val="21"/>
        <w:spacing w:before="0" w:line="360" w:lineRule="auto"/>
        <w:jc w:val="both"/>
        <w:rPr>
          <w:lang w:eastAsia="zh-CN"/>
        </w:rPr>
      </w:pPr>
      <w:bookmarkStart w:id="17" w:name="_Toc226649457"/>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7"/>
    </w:p>
    <w:p w14:paraId="72FA2B28"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02569D37"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before="0" w:line="360" w:lineRule="auto"/>
        <w:jc w:val="both"/>
        <w:rPr>
          <w:lang w:eastAsia="zh-CN"/>
        </w:rPr>
      </w:pPr>
      <w:bookmarkStart w:id="18" w:name="_Toc226649458"/>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8"/>
    </w:p>
    <w:p w14:paraId="47F715DB" w14:textId="77777777" w:rsidR="000D1FF0" w:rsidRDefault="00C855C3">
      <w:pPr>
        <w:spacing w:after="0" w:line="360" w:lineRule="auto"/>
        <w:ind w:firstLine="480"/>
        <w:jc w:val="both"/>
        <w:rPr>
          <w:lang w:eastAsia="zh-CN"/>
        </w:rPr>
      </w:pPr>
      <w:r>
        <w:rPr>
          <w:lang w:eastAsia="zh-CN"/>
        </w:rPr>
        <w:t>如果按程序结构来拆分，这个系统可以理解为四层：页面展示层、业务控制层、模型推理层和数据存储层。这种划分方式和项目目录能够一一对应，因此论文中的模块分析和实际代码实现之间没有明显脱节。</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D0E4DE5"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before="0" w:line="360" w:lineRule="auto"/>
        <w:jc w:val="both"/>
        <w:rPr>
          <w:lang w:eastAsia="zh-CN"/>
        </w:rPr>
      </w:pPr>
      <w:bookmarkStart w:id="19" w:name="_Toc226649459"/>
      <w:r>
        <w:rPr>
          <w:rFonts w:ascii="Times New Roman" w:eastAsia="黑体" w:hAnsi="Times New Roman"/>
          <w:sz w:val="24"/>
          <w:lang w:eastAsia="zh-CN"/>
        </w:rPr>
        <w:lastRenderedPageBreak/>
        <w:t xml:space="preserve">3.4 </w:t>
      </w:r>
      <w:r>
        <w:rPr>
          <w:rFonts w:ascii="Times New Roman" w:eastAsia="黑体" w:hAnsi="Times New Roman"/>
          <w:sz w:val="24"/>
          <w:lang w:eastAsia="zh-CN"/>
        </w:rPr>
        <w:t>性能与安全需求分析</w:t>
      </w:r>
      <w:bookmarkEnd w:id="19"/>
    </w:p>
    <w:p w14:paraId="25326D64" w14:textId="77777777" w:rsidR="000D1FF0" w:rsidRDefault="00C855C3">
      <w:pPr>
        <w:spacing w:after="0" w:line="360" w:lineRule="auto"/>
        <w:ind w:firstLine="480"/>
        <w:jc w:val="both"/>
        <w:rPr>
          <w:lang w:eastAsia="zh-CN"/>
        </w:rPr>
      </w:pPr>
      <w:r>
        <w:rPr>
          <w:lang w:eastAsia="zh-CN"/>
        </w:rPr>
        <w:t>性能需求在本项目里更多体现为“够用且稳定”。单张图片检测需要在较短时间内给出结果，批量检测时页面不能长时间卡住；历史记录查询、图表统计和 Excel 导出也应保持基本流畅。对毕业设计演示场景来说，这样的目标比单纯追求理论高并发更实际。</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1A9B5F23" w14:textId="77777777" w:rsidR="000D1FF0" w:rsidRDefault="00C855C3">
      <w:pPr>
        <w:pStyle w:val="21"/>
        <w:spacing w:before="0" w:line="360" w:lineRule="auto"/>
        <w:jc w:val="both"/>
        <w:rPr>
          <w:lang w:eastAsia="zh-CN"/>
        </w:rPr>
      </w:pPr>
      <w:bookmarkStart w:id="20" w:name="_Toc226649460"/>
      <w:r>
        <w:rPr>
          <w:rFonts w:ascii="Times New Roman" w:eastAsia="黑体" w:hAnsi="Times New Roman"/>
          <w:sz w:val="24"/>
          <w:lang w:eastAsia="zh-CN"/>
        </w:rPr>
        <w:t xml:space="preserve">3.5 </w:t>
      </w:r>
      <w:r>
        <w:rPr>
          <w:rFonts w:ascii="Times New Roman" w:eastAsia="黑体" w:hAnsi="Times New Roman"/>
          <w:sz w:val="24"/>
          <w:lang w:eastAsia="zh-CN"/>
        </w:rPr>
        <w:t>程序结构分析</w:t>
      </w:r>
      <w:bookmarkEnd w:id="20"/>
    </w:p>
    <w:p w14:paraId="559D71F8" w14:textId="77777777" w:rsidR="000D1FF0" w:rsidRDefault="00C855C3">
      <w:pPr>
        <w:spacing w:after="0" w:line="360" w:lineRule="auto"/>
        <w:ind w:firstLine="480"/>
        <w:jc w:val="both"/>
        <w:rPr>
          <w:lang w:eastAsia="zh-CN"/>
        </w:rPr>
      </w:pPr>
      <w:r>
        <w:rPr>
          <w:lang w:eastAsia="zh-CN"/>
        </w:rPr>
        <w:t>从项目目录可以比较直观地看出，这个系统并没有做复杂拆分，而是采用了“单应用入口 + 多模板页面 + 工具模块 + 静态资源目录”的组织方式。这样的结构优点是清楚，老师在答辩或检查代码时也更容易顺着目录理解系统实现。</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p>
    <w:p w14:paraId="142A1009" w14:textId="77777777" w:rsidR="000D1FF0" w:rsidRDefault="00C855C3">
      <w:pPr>
        <w:spacing w:after="0" w:line="360" w:lineRule="auto"/>
        <w:ind w:firstLine="480"/>
        <w:jc w:val="both"/>
        <w:rPr>
          <w:lang w:eastAsia="zh-CN"/>
        </w:rPr>
      </w:pPr>
      <w:r>
        <w:rPr>
          <w:lang w:eastAsia="zh-CN"/>
        </w:rPr>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after="0" w:line="360" w:lineRule="auto"/>
        <w:ind w:firstLine="480"/>
        <w:jc w:val="both"/>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before="120" w:after="120" w:line="360" w:lineRule="auto"/>
        <w:rPr>
          <w:lang w:eastAsia="zh-CN"/>
        </w:rPr>
      </w:pPr>
      <w:bookmarkStart w:id="21" w:name="_Toc226649461"/>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21"/>
    </w:p>
    <w:p w14:paraId="19A385D6" w14:textId="77777777" w:rsidR="000D1FF0" w:rsidRDefault="00C855C3">
      <w:pPr>
        <w:pStyle w:val="21"/>
        <w:spacing w:before="0" w:line="360" w:lineRule="auto"/>
        <w:jc w:val="both"/>
        <w:rPr>
          <w:lang w:eastAsia="zh-CN"/>
        </w:rPr>
      </w:pPr>
      <w:bookmarkStart w:id="22" w:name="_Toc226649462"/>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2"/>
    </w:p>
    <w:p w14:paraId="31523264" w14:textId="77777777" w:rsidR="000D1FF0" w:rsidRDefault="00C855C3">
      <w:pPr>
        <w:spacing w:after="0" w:line="360" w:lineRule="auto"/>
        <w:ind w:firstLine="480"/>
        <w:jc w:val="both"/>
        <w:rPr>
          <w:lang w:eastAsia="zh-CN"/>
        </w:rPr>
      </w:pPr>
      <w:r>
        <w:rPr>
          <w:lang w:eastAsia="zh-CN"/>
        </w:rPr>
        <w:t>从当前实现方式来看，系统采用的是比较典型的 B/S 结构。用户不需要额外安装桌面程序，只要通过浏览器访问即可完成登录、检测、查询和管理操作。前端负责接收输入和展示结果，后端则集中处理模型调用、业务判断和数据库写入，这种分工对本项目来说比较合适。</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9640364"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after="0" w:line="360" w:lineRule="auto"/>
        <w:ind w:firstLine="480"/>
        <w:jc w:val="both"/>
        <w:rPr>
          <w:lang w:eastAsia="zh-CN"/>
        </w:rPr>
      </w:pPr>
      <w:r>
        <w:rPr>
          <w:lang w:eastAsia="zh-CN"/>
        </w:rPr>
        <w:t>系统在启动阶段就做了一些很实用的准备工作。例如自动创建上传目录和结果目录、自动完成建表、补齐默认管理员账号以及初始化库存信息。这些逻辑虽然不算核心算法，但它们直接决定项目第一次运行能否顺利进入演示状态。从工程角度看，这种初始化处理能明显减少部署时的手工操作。</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66136EF" w14:textId="77777777" w:rsidR="000D1FF0" w:rsidRDefault="00C855C3">
      <w:pPr>
        <w:pStyle w:val="31"/>
        <w:spacing w:before="0" w:line="360" w:lineRule="auto"/>
        <w:jc w:val="both"/>
        <w:rPr>
          <w:lang w:eastAsia="zh-CN"/>
        </w:rPr>
      </w:pPr>
      <w:bookmarkStart w:id="23" w:name="_Toc226649463"/>
      <w:r>
        <w:rPr>
          <w:rFonts w:ascii="Times New Roman" w:eastAsia="仿宋_GB2312" w:hAnsi="Times New Roman"/>
          <w:b w:val="0"/>
          <w:lang w:eastAsia="zh-CN"/>
        </w:rPr>
        <w:t xml:space="preserve">4.1.1 </w:t>
      </w:r>
      <w:r>
        <w:rPr>
          <w:rFonts w:ascii="Times New Roman" w:eastAsia="仿宋_GB2312" w:hAnsi="Times New Roman"/>
          <w:b w:val="0"/>
          <w:lang w:eastAsia="zh-CN"/>
        </w:rPr>
        <w:t>模块划分设计</w:t>
      </w:r>
      <w:bookmarkEnd w:id="23"/>
    </w:p>
    <w:p w14:paraId="4A854D29" w14:textId="77777777" w:rsidR="000D1FF0" w:rsidRDefault="00C855C3">
      <w:pPr>
        <w:spacing w:after="0" w:line="360" w:lineRule="auto"/>
        <w:jc w:val="center"/>
        <w:rPr>
          <w:lang w:eastAsia="zh-CN"/>
        </w:rPr>
      </w:pPr>
      <w:r>
        <w:rPr>
          <w:sz w:val="21"/>
          <w:lang w:eastAsia="zh-CN"/>
        </w:rPr>
        <w:t>页面层并没有采用复杂的组件化框架，而是以 `base.html` 为统一骨架。左侧放导航和用户信息，右侧承载具体业务内容，这种布局简单直接，也方便把不同页面保持在同一种视觉风格下。像检测页、历史页、报表页和后台页都沿用了这一套结构，因此后续维护时不需要反复调整公共部分。</w:t>
      </w:r>
      <w:r>
        <w:rPr>
          <w:sz w:val="21"/>
          <w:lang w:eastAsia="zh-CN"/>
        </w:rPr>
      </w:r>
      <w:r>
        <w:rPr>
          <w:sz w:val="21"/>
          <w:lang w:eastAsia="zh-CN"/>
        </w:rPr>
      </w:r>
      <w:proofErr w:type="gramStart"/>
      <w:r>
        <w:rPr>
          <w:sz w:val="21"/>
          <w:lang w:eastAsia="zh-CN"/>
        </w:rPr>
      </w:r>
      <w:proofErr w:type="gramEnd"/>
      <w:r>
        <w:rPr>
          <w:sz w:val="21"/>
          <w:lang w:eastAsia="zh-CN"/>
        </w:rPr>
      </w:r>
    </w:p>
    <w:p w14:paraId="76EDEBAB"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C855C3">
      <w:pPr>
        <w:pStyle w:val="31"/>
        <w:spacing w:before="0" w:line="360" w:lineRule="auto"/>
        <w:jc w:val="both"/>
        <w:rPr>
          <w:lang w:eastAsia="zh-CN"/>
        </w:rPr>
      </w:pPr>
      <w:bookmarkStart w:id="24" w:name="_Toc226649464"/>
      <w:r>
        <w:rPr>
          <w:rFonts w:ascii="Times New Roman" w:eastAsia="仿宋_GB2312" w:hAnsi="Times New Roman"/>
          <w:b w:val="0"/>
          <w:lang w:eastAsia="zh-CN"/>
        </w:rPr>
        <w:t xml:space="preserve">4.1.2 </w:t>
      </w:r>
      <w:r>
        <w:rPr>
          <w:rFonts w:ascii="Times New Roman" w:eastAsia="仿宋_GB2312" w:hAnsi="Times New Roman"/>
          <w:b w:val="0"/>
          <w:lang w:eastAsia="zh-CN"/>
        </w:rPr>
        <w:t>数据流设计</w:t>
      </w:r>
      <w:bookmarkEnd w:id="24"/>
    </w:p>
    <w:p w14:paraId="0D8D432A" w14:textId="77777777" w:rsidR="000D1FF0" w:rsidRDefault="00C855C3">
      <w:pPr>
        <w:spacing w:after="0" w:line="360" w:lineRule="auto"/>
        <w:ind w:firstLine="480"/>
        <w:jc w:val="both"/>
        <w:rPr>
          <w:lang w:eastAsia="zh-CN"/>
        </w:rPr>
      </w:pPr>
      <w:r>
        <w:rPr>
          <w:lang w:eastAsia="zh-CN"/>
        </w:rPr>
        <w:t>如果从数据在系统里的流转过程来理解，当前项目大致可以归纳出三条主线。第一条围绕缺陷检测展开，从图片输入到结果保存，再到库存更新；第二条围绕统计分析展开，把历史数据整理成图表和报表；第三条则围绕销售出库展开，把库存数量和订单记录关联起来。这样划分以后，系统的业务脉络会比单看页面列表更清晰。</w:t>
      </w:r>
      <w:r>
        <w:rPr>
          <w:lang w:eastAsia="zh-CN"/>
        </w:rPr>
      </w:r>
      <w:r>
        <w:rPr>
          <w:lang w:eastAsia="zh-CN"/>
        </w:rPr>
      </w:r>
    </w:p>
    <w:p w14:paraId="546886F0" w14:textId="12D81E79" w:rsidR="005E6793" w:rsidRPr="005E6793" w:rsidRDefault="005E6793">
      <w:pPr>
        <w:spacing w:before="120" w:after="60" w:line="240" w:lineRule="auto"/>
        <w:jc w:val="center"/>
      </w:pPr>
      <w:r>
        <w:drawing>
          <wp:inline xmlns:a="http://schemas.openxmlformats.org/drawingml/2006/main" xmlns:pic="http://schemas.openxmlformats.org/drawingml/2006/picture">
            <wp:extent cx="5580000" cy="3417750"/>
            <wp:docPr id="2022288430" name="Picture 2022288430"/>
            <wp:cNvGraphicFramePr>
              <a:graphicFrameLocks noChangeAspect="1"/>
            </wp:cNvGraphicFramePr>
            <a:graphic>
              <a:graphicData uri="http://schemas.openxmlformats.org/drawingml/2006/picture">
                <pic:pic>
                  <pic:nvPicPr>
                    <pic:cNvPr id="0" name="图4-1_系统总体结构图_参考风格.png"/>
                    <pic:cNvPicPr/>
                  </pic:nvPicPr>
                  <pic:blipFill>
                    <a:blip r:embed="rId35"/>
                    <a:stretch>
                      <a:fillRect/>
                    </a:stretch>
                  </pic:blipFill>
                  <pic:spPr>
                    <a:xfrm>
                      <a:off x="0" y="0"/>
                      <a:ext cx="5580000" cy="3417750"/>
                    </a:xfrm>
                    <a:prstGeom prst="rect"/>
                  </pic:spPr>
                </pic:pic>
              </a:graphicData>
            </a:graphic>
          </wp:inline>
        </w:drawing>
      </w:r>
    </w:p>
    <w:p w14:paraId="7F56617E" w14:textId="6F7629A3" w:rsidR="000D1FF0" w:rsidRDefault="00C855C3">
      <w:pPr>
        <w:spacing w:after="120" w:line="360" w:lineRule="auto" w:before="0"/>
        <w:jc w:val="center"/>
        <w:rPr>
          <w:lang w:eastAsia="zh-CN"/>
        </w:rPr>
      </w:pPr>
      <w:r>
        <w:rPr>
          <w:sz w:val="21"/>
          <w:lang w:eastAsia="zh-CN"/>
        </w:rPr>
        <w:lastRenderedPageBreak/>
        <w:t>图</w:t>
      </w:r>
      <w:r>
        <w:rPr>
          <w:sz w:val="21"/>
          <w:lang w:eastAsia="zh-CN"/>
        </w:rPr>
        <w:t xml:space="preserve">4-1 </w:t>
      </w:r>
      <w:r>
        <w:rPr>
          <w:sz w:val="21"/>
          <w:lang w:eastAsia="zh-CN"/>
        </w:rPr>
        <w:t>系统总体结构图</w:t>
      </w:r>
    </w:p>
    <w:p w14:paraId="2FE72AAA" w14:textId="77777777" w:rsidR="000D1FF0" w:rsidRDefault="00C855C3">
      <w:pPr>
        <w:pStyle w:val="21"/>
        <w:spacing w:before="0" w:line="360" w:lineRule="auto"/>
        <w:jc w:val="both"/>
        <w:rPr>
          <w:lang w:eastAsia="zh-CN"/>
        </w:rPr>
      </w:pPr>
      <w:bookmarkStart w:id="25" w:name="_Toc226649465"/>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5"/>
    </w:p>
    <w:p w14:paraId="525C9A64" w14:textId="77777777" w:rsidR="000D1FF0" w:rsidRDefault="00C855C3">
      <w:pPr>
        <w:pStyle w:val="31"/>
        <w:spacing w:before="0" w:line="360" w:lineRule="auto"/>
        <w:jc w:val="both"/>
        <w:rPr>
          <w:lang w:eastAsia="zh-CN"/>
        </w:rPr>
      </w:pPr>
      <w:bookmarkStart w:id="26" w:name="_Toc226649466"/>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6"/>
    </w:p>
    <w:p w14:paraId="459BD7FA" w14:textId="77777777" w:rsidR="000D1FF0" w:rsidRDefault="00C855C3">
      <w:pPr>
        <w:spacing w:after="0" w:line="360" w:lineRule="auto"/>
        <w:ind w:firstLine="480"/>
        <w:jc w:val="both"/>
        <w:rPr>
          <w:lang w:eastAsia="zh-CN"/>
        </w:rPr>
      </w:pPr>
      <w:r>
        <w:rPr>
          <w:lang w:eastAsia="zh-CN"/>
        </w:rPr>
        <w:t>登录流程本身不复杂，但处理得比较细。用户先在前端选择普通用户或管理员入口，后端收到请求后不仅校验账号和密码，还会继续核对账号角色和当前入口是否匹配。验证通过后系统写入登录状态，并同步新增工作日志；如果入口选错或口令不对，页面会直接返回提示。这种做法虽然实现量不大，却能让登录模块更符合真实系统的使用习惯。</w:t>
      </w:r>
      <w:r>
        <w:rPr>
          <w:lang w:eastAsia="zh-CN"/>
        </w:rPr>
      </w:r>
      <w:proofErr w:type="spellStart"/>
      <w:r>
        <w:rPr>
          <w:lang w:eastAsia="zh-CN"/>
        </w:rPr>
      </w:r>
      <w:proofErr w:type="spellEnd"/>
      <w:r>
        <w:rPr>
          <w:lang w:eastAsia="zh-CN"/>
        </w:rPr>
      </w:r>
      <w:r>
        <w:rPr>
          <w:lang w:eastAsia="zh-CN"/>
        </w:rPr>
      </w:r>
    </w:p>
    <w:p w14:paraId="6DAE464F" w14:textId="6F34A10B" w:rsidR="003A399E" w:rsidRDefault="003A399E">
      <w:pPr>
        <w:spacing w:before="120" w:after="60" w:line="240" w:lineRule="auto"/>
        <w:jc w:val="center"/>
      </w:pPr>
      <w:r>
        <w:drawing>
          <wp:inline xmlns:a="http://schemas.openxmlformats.org/drawingml/2006/main" xmlns:pic="http://schemas.openxmlformats.org/drawingml/2006/picture">
            <wp:extent cx="5580000" cy="3417750"/>
            <wp:docPr id="2022288431" name="Picture 2022288431"/>
            <wp:cNvGraphicFramePr>
              <a:graphicFrameLocks noChangeAspect="1"/>
            </wp:cNvGraphicFramePr>
            <a:graphic>
              <a:graphicData uri="http://schemas.openxmlformats.org/drawingml/2006/picture">
                <pic:pic>
                  <pic:nvPicPr>
                    <pic:cNvPr id="0" name="图4-2_登录顺序图_参考风格.png"/>
                    <pic:cNvPicPr/>
                  </pic:nvPicPr>
                  <pic:blipFill>
                    <a:blip r:embed="rId36"/>
                    <a:stretch>
                      <a:fillRect/>
                    </a:stretch>
                  </pic:blipFill>
                  <pic:spPr>
                    <a:xfrm>
                      <a:off x="0" y="0"/>
                      <a:ext cx="5580000" cy="3417750"/>
                    </a:xfrm>
                    <a:prstGeom prst="rect"/>
                  </pic:spPr>
                </pic:pic>
              </a:graphicData>
            </a:graphic>
          </wp:inline>
        </w:drawing>
      </w:r>
    </w:p>
    <w:p w14:paraId="06B97002" w14:textId="04032813" w:rsidR="000D1FF0" w:rsidRDefault="00C855C3">
      <w:pPr>
        <w:spacing w:after="120" w:line="360" w:lineRule="auto" w:before="0"/>
        <w:jc w:val="center"/>
        <w:rPr>
          <w:lang w:eastAsia="zh-CN"/>
        </w:rPr>
      </w:pPr>
      <w:r>
        <w:rPr>
          <w:sz w:val="21"/>
          <w:lang w:eastAsia="zh-CN"/>
        </w:rPr>
        <w:t>图</w:t>
      </w:r>
      <w:r>
        <w:rPr>
          <w:sz w:val="21"/>
          <w:lang w:eastAsia="zh-CN"/>
        </w:rPr>
        <w:t xml:space="preserve">4-2 </w:t>
      </w:r>
      <w:r>
        <w:rPr>
          <w:sz w:val="21"/>
          <w:lang w:eastAsia="zh-CN"/>
        </w:rPr>
        <w:t>登录顺序图</w:t>
      </w:r>
    </w:p>
    <w:p w14:paraId="130ABC92" w14:textId="77777777" w:rsidR="000D1FF0" w:rsidRDefault="00C855C3">
      <w:pPr>
        <w:pStyle w:val="31"/>
        <w:spacing w:before="0" w:line="360" w:lineRule="auto"/>
        <w:jc w:val="both"/>
        <w:rPr>
          <w:lang w:eastAsia="zh-CN"/>
        </w:rPr>
      </w:pPr>
      <w:bookmarkStart w:id="27" w:name="_Toc226649467"/>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7"/>
    </w:p>
    <w:p w14:paraId="1DF0D73A" w14:textId="77777777" w:rsidR="000D1FF0" w:rsidRDefault="00C855C3">
      <w:pPr>
        <w:spacing w:after="0" w:line="360" w:lineRule="auto"/>
        <w:ind w:firstLine="480"/>
        <w:jc w:val="both"/>
        <w:rPr>
          <w:lang w:eastAsia="zh-CN"/>
        </w:rPr>
      </w:pPr>
      <w:r>
        <w:rPr>
          <w:lang w:eastAsia="zh-CN"/>
        </w:rPr>
        <w:t>检测流程是整个系统最核心的一条链路。用户可以上传本地图片，也可以通过浏览器摄像头采集图像，前端把文件提交到 `/detect` 后，后端再按当前阈值和模型配置执行推理。随后系统会解析检测框结果、完成中英文类别映射、给出等级判断，并把结果图和结构化记录一起保存。因此，这里并不是单纯做了一次模型调用，而是把识别结果真正接入了后续业务。</w:t>
      </w:r>
      <w:r>
        <w:rPr>
          <w:lang w:eastAsia="zh-CN"/>
        </w:rPr>
      </w:r>
      <w:r>
        <w:rPr>
          <w:lang w:eastAsia="zh-CN"/>
        </w:rPr>
      </w:r>
      <w:r>
        <w:rPr>
          <w:lang w:eastAsia="zh-CN"/>
        </w:rPr>
      </w:r>
      <w:proofErr w:type="spellStart"/>
      <w:r>
        <w:rPr>
          <w:lang w:eastAsia="zh-CN"/>
        </w:rPr>
      </w:r>
      <w:proofErr w:type="spellEnd"/>
      <w:r>
        <w:rPr>
          <w:lang w:eastAsia="zh-CN"/>
        </w:rPr>
      </w:r>
      <w:r>
        <w:rPr>
          <w:lang w:eastAsia="zh-CN"/>
        </w:rPr>
      </w:r>
    </w:p>
    <w:p w14:paraId="6E64498E" w14:textId="6A49D259" w:rsidR="00F03AA6" w:rsidRDefault="00F03AA6">
      <w:pPr>
        <w:spacing w:before="120" w:after="60" w:line="240" w:lineRule="auto"/>
        <w:jc w:val="center"/>
      </w:pPr>
      <w:r>
        <w:drawing>
          <wp:inline xmlns:a="http://schemas.openxmlformats.org/drawingml/2006/main" xmlns:pic="http://schemas.openxmlformats.org/drawingml/2006/picture">
            <wp:extent cx="5580000" cy="3107045"/>
            <wp:docPr id="2022288432" name="Picture 2022288432"/>
            <wp:cNvGraphicFramePr>
              <a:graphicFrameLocks noChangeAspect="1"/>
            </wp:cNvGraphicFramePr>
            <a:graphic>
              <a:graphicData uri="http://schemas.openxmlformats.org/drawingml/2006/picture">
                <pic:pic>
                  <pic:nvPicPr>
                    <pic:cNvPr id="0" name="图4-3_缺陷检测顺序图_参考风格.png"/>
                    <pic:cNvPicPr/>
                  </pic:nvPicPr>
                  <pic:blipFill>
                    <a:blip r:embed="rId37"/>
                    <a:stretch>
                      <a:fillRect/>
                    </a:stretch>
                  </pic:blipFill>
                  <pic:spPr>
                    <a:xfrm>
                      <a:off x="0" y="0"/>
                      <a:ext cx="5580000" cy="3107045"/>
                    </a:xfrm>
                    <a:prstGeom prst="rect"/>
                  </pic:spPr>
                </pic:pic>
              </a:graphicData>
            </a:graphic>
          </wp:inline>
        </w:drawing>
      </w:r>
    </w:p>
    <w:p w14:paraId="3B7D89A9" w14:textId="0DF62D5F" w:rsidR="000D1FF0" w:rsidRDefault="00C855C3">
      <w:pPr>
        <w:spacing w:after="120" w:line="360" w:lineRule="auto" w:before="0"/>
        <w:jc w:val="center"/>
        <w:rPr>
          <w:lang w:eastAsia="zh-CN"/>
        </w:rPr>
      </w:pPr>
      <w:r>
        <w:rPr>
          <w:sz w:val="21"/>
          <w:lang w:eastAsia="zh-CN"/>
        </w:rPr>
        <w:t>图</w:t>
      </w:r>
      <w:r>
        <w:rPr>
          <w:sz w:val="21"/>
          <w:lang w:eastAsia="zh-CN"/>
        </w:rPr>
        <w:t xml:space="preserve">4-3 </w:t>
      </w:r>
      <w:r>
        <w:rPr>
          <w:sz w:val="21"/>
          <w:lang w:eastAsia="zh-CN"/>
        </w:rPr>
        <w:t>缺陷检测顺序图</w:t>
      </w:r>
    </w:p>
    <w:p w14:paraId="5A16FE12" w14:textId="77777777" w:rsidR="000D1FF0" w:rsidRDefault="00C855C3">
      <w:pPr>
        <w:pStyle w:val="31"/>
        <w:spacing w:before="0" w:line="360" w:lineRule="auto"/>
        <w:jc w:val="both"/>
        <w:rPr>
          <w:lang w:eastAsia="zh-CN"/>
        </w:rPr>
      </w:pPr>
      <w:bookmarkStart w:id="28" w:name="_Toc226649468"/>
      <w:r>
        <w:rPr>
          <w:rFonts w:ascii="Times New Roman" w:eastAsia="仿宋_GB2312" w:hAnsi="Times New Roman"/>
          <w:b w:val="0"/>
          <w:lang w:eastAsia="zh-CN"/>
        </w:rPr>
        <w:t xml:space="preserve">4.2.3 </w:t>
      </w:r>
      <w:r>
        <w:rPr>
          <w:rFonts w:ascii="Times New Roman" w:eastAsia="仿宋_GB2312" w:hAnsi="Times New Roman"/>
          <w:b w:val="0"/>
          <w:lang w:eastAsia="zh-CN"/>
        </w:rPr>
        <w:t>历史追溯与报表顺序图</w:t>
      </w:r>
      <w:bookmarkEnd w:id="28"/>
    </w:p>
    <w:p w14:paraId="3F1DE509" w14:textId="77777777" w:rsidR="000D1FF0" w:rsidRDefault="00C855C3">
      <w:pPr>
        <w:spacing w:after="0" w:line="360" w:lineRule="auto"/>
        <w:ind w:firstLine="480"/>
        <w:jc w:val="both"/>
        <w:rPr>
          <w:lang w:eastAsia="zh-CN"/>
        </w:rPr>
      </w:pPr>
      <w:r>
        <w:rPr>
          <w:lang w:eastAsia="zh-CN"/>
        </w:rPr>
        <w:t>历史记录和日志报表承担的是“把已经发生过的检测过程重新组织起来”的作用。进入页面后，系统会先根据当前身份限制可见数据范围，再分别完成分页查询、关键词筛选、统计汇总和图表渲染。这样既能保证普通用户只查看自己的数据，也能让管理员从整体角度观察系统运行情况。</w:t>
      </w:r>
      <w:proofErr w:type="gramStart"/>
      <w:r>
        <w:rPr>
          <w:lang w:eastAsia="zh-CN"/>
        </w:rPr>
      </w:r>
      <w:proofErr w:type="gramEnd"/>
      <w:r>
        <w:rPr>
          <w:lang w:eastAsia="zh-CN"/>
        </w:rPr>
      </w:r>
      <w:r>
        <w:rPr>
          <w:lang w:eastAsia="zh-CN"/>
        </w:rPr>
      </w:r>
      <w:proofErr w:type="gramStart"/>
      <w:r>
        <w:rPr>
          <w:lang w:eastAsia="zh-CN"/>
        </w:rPr>
      </w:r>
      <w:proofErr w:type="gramEnd"/>
      <w:r>
        <w:rPr>
          <w:lang w:eastAsia="zh-CN"/>
        </w:rPr>
      </w:r>
    </w:p>
    <w:p w14:paraId="61FB34E3" w14:textId="499DA235" w:rsidR="003B64CC" w:rsidRDefault="003B64CC">
      <w:pPr>
        <w:spacing w:before="120" w:after="60" w:line="240" w:lineRule="auto"/>
        <w:jc w:val="center"/>
      </w:pPr>
      <w:r>
        <w:drawing>
          <wp:inline xmlns:a="http://schemas.openxmlformats.org/drawingml/2006/main" xmlns:pic="http://schemas.openxmlformats.org/drawingml/2006/picture">
            <wp:extent cx="5580000" cy="3417750"/>
            <wp:docPr id="2022288433" name="Picture 2022288433"/>
            <wp:cNvGraphicFramePr>
              <a:graphicFrameLocks noChangeAspect="1"/>
            </wp:cNvGraphicFramePr>
            <a:graphic>
              <a:graphicData uri="http://schemas.openxmlformats.org/drawingml/2006/picture">
                <pic:pic>
                  <pic:nvPicPr>
                    <pic:cNvPr id="0" name="图4-4_历史与报表顺序图_参考风格.png"/>
                    <pic:cNvPicPr/>
                  </pic:nvPicPr>
                  <pic:blipFill>
                    <a:blip r:embed="rId38"/>
                    <a:stretch>
                      <a:fillRect/>
                    </a:stretch>
                  </pic:blipFill>
                  <pic:spPr>
                    <a:xfrm>
                      <a:off x="0" y="0"/>
                      <a:ext cx="5580000" cy="3417750"/>
                    </a:xfrm>
                    <a:prstGeom prst="rect"/>
                  </pic:spPr>
                </pic:pic>
              </a:graphicData>
            </a:graphic>
          </wp:inline>
        </w:drawing>
      </w:r>
    </w:p>
    <w:p w14:paraId="78E864B4" w14:textId="2EAEEA4A" w:rsidR="000D1FF0" w:rsidRDefault="00C855C3">
      <w:pPr>
        <w:spacing w:after="120" w:line="360" w:lineRule="auto" w:before="0"/>
        <w:jc w:val="center"/>
        <w:rPr>
          <w:lang w:eastAsia="zh-CN"/>
        </w:rPr>
      </w:pPr>
      <w:r>
        <w:rPr>
          <w:sz w:val="21"/>
          <w:lang w:eastAsia="zh-CN"/>
        </w:rPr>
        <w:t>图</w:t>
      </w:r>
      <w:r>
        <w:rPr>
          <w:sz w:val="21"/>
          <w:lang w:eastAsia="zh-CN"/>
        </w:rPr>
        <w:t xml:space="preserve">4-4 </w:t>
      </w:r>
      <w:r>
        <w:rPr>
          <w:sz w:val="21"/>
          <w:lang w:eastAsia="zh-CN"/>
        </w:rPr>
        <w:t>历史与报表顺序图</w:t>
      </w:r>
    </w:p>
    <w:p w14:paraId="066C56D0" w14:textId="77777777" w:rsidR="000D1FF0" w:rsidRDefault="00C855C3">
      <w:pPr>
        <w:pStyle w:val="31"/>
        <w:spacing w:before="0" w:line="360" w:lineRule="auto"/>
        <w:jc w:val="both"/>
        <w:rPr>
          <w:lang w:eastAsia="zh-CN"/>
        </w:rPr>
      </w:pPr>
      <w:bookmarkStart w:id="29" w:name="_Toc226649469"/>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9"/>
    </w:p>
    <w:p w14:paraId="054B2223" w14:textId="77777777" w:rsidR="000D1FF0" w:rsidRDefault="00C855C3">
      <w:pPr>
        <w:spacing w:after="0" w:line="360" w:lineRule="auto"/>
        <w:ind w:firstLine="480"/>
        <w:jc w:val="both"/>
        <w:rPr>
          <w:lang w:eastAsia="zh-CN"/>
        </w:rPr>
      </w:pPr>
      <w:r>
        <w:rPr>
          <w:lang w:eastAsia="zh-CN"/>
        </w:rPr>
        <w:t>销售流程虽然页面不算复杂，但它把检测结果和库存业务真正连接了起来。用户提交订单后，系统会先判断对应等级库存是否足够，条件满足才允许扣减库存并写入销售记录；否则直接提示不能出库。这样处理以后，前面的等级判定就不再只是展示信息，而会继续影响后续业务动作。</w:t>
      </w:r>
      <w:r>
        <w:rPr>
          <w:lang w:eastAsia="zh-CN"/>
        </w:rPr>
      </w:r>
    </w:p>
    <w:p w14:paraId="43D1162D" w14:textId="593BB109" w:rsidR="00556BF2" w:rsidRDefault="00556BF2">
      <w:pPr>
        <w:spacing w:before="120" w:after="60" w:line="240" w:lineRule="auto"/>
        <w:jc w:val="center"/>
      </w:pPr>
      <w:r>
        <w:drawing>
          <wp:inline xmlns:a="http://schemas.openxmlformats.org/drawingml/2006/main" xmlns:pic="http://schemas.openxmlformats.org/drawingml/2006/picture">
            <wp:extent cx="5580000" cy="3255000"/>
            <wp:docPr id="2022288437" name="Picture 2022288437"/>
            <wp:cNvGraphicFramePr>
              <a:graphicFrameLocks noChangeAspect="1"/>
            </wp:cNvGraphicFramePr>
            <a:graphic>
              <a:graphicData uri="http://schemas.openxmlformats.org/drawingml/2006/picture">
                <pic:pic>
                  <pic:nvPicPr>
                    <pic:cNvPr id="0" name="图4-5_销售出库顺序图_参考风格.png"/>
                    <pic:cNvPicPr/>
                  </pic:nvPicPr>
                  <pic:blipFill>
                    <a:blip r:embed="rId43"/>
                    <a:stretch>
                      <a:fillRect/>
                    </a:stretch>
                  </pic:blipFill>
                  <pic:spPr>
                    <a:xfrm>
                      <a:off x="0" y="0"/>
                      <a:ext cx="5580000" cy="3255000"/>
                    </a:xfrm>
                    <a:prstGeom prst="rect"/>
                  </pic:spPr>
                </pic:pic>
              </a:graphicData>
            </a:graphic>
          </wp:inline>
        </w:drawing>
      </w:r>
    </w:p>
    <w:p w14:paraId="2E695183" w14:textId="4C4F671D" w:rsidR="000D1FF0" w:rsidRDefault="00C855C3">
      <w:pPr>
        <w:spacing w:after="120" w:line="360" w:lineRule="auto" w:before="0"/>
        <w:jc w:val="center"/>
        <w:rPr>
          <w:lang w:eastAsia="zh-CN"/>
        </w:rPr>
      </w:pPr>
      <w:r>
        <w:rPr>
          <w:sz w:val="21"/>
          <w:lang w:eastAsia="zh-CN"/>
        </w:rPr>
        <w:t>图</w:t>
      </w:r>
      <w:r>
        <w:rPr>
          <w:sz w:val="21"/>
          <w:lang w:eastAsia="zh-CN"/>
        </w:rPr>
        <w:t xml:space="preserve">4-5 </w:t>
      </w:r>
      <w:r>
        <w:rPr>
          <w:sz w:val="21"/>
          <w:lang w:eastAsia="zh-CN"/>
        </w:rPr>
        <w:t>销售出库顺序图</w:t>
      </w:r>
    </w:p>
    <w:p w14:paraId="1968DC4B" w14:textId="77777777" w:rsidR="000D1FF0" w:rsidRDefault="00C855C3">
      <w:pPr>
        <w:pStyle w:val="21"/>
        <w:spacing w:before="0" w:line="360" w:lineRule="auto"/>
        <w:jc w:val="both"/>
        <w:rPr>
          <w:lang w:eastAsia="zh-CN"/>
        </w:rPr>
      </w:pPr>
      <w:bookmarkStart w:id="30" w:name="_Toc226649470"/>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30"/>
    </w:p>
    <w:p w14:paraId="66D7EA95" w14:textId="77777777" w:rsidR="000D1FF0" w:rsidRDefault="00C855C3">
      <w:pPr>
        <w:pStyle w:val="31"/>
        <w:spacing w:before="0" w:line="360" w:lineRule="auto"/>
        <w:jc w:val="both"/>
        <w:rPr>
          <w:lang w:eastAsia="zh-CN"/>
        </w:rPr>
      </w:pPr>
      <w:bookmarkStart w:id="31" w:name="_Toc226649471"/>
      <w:r>
        <w:rPr>
          <w:rFonts w:ascii="Times New Roman" w:eastAsia="仿宋_GB2312" w:hAnsi="Times New Roman"/>
          <w:b w:val="0"/>
          <w:lang w:eastAsia="zh-CN"/>
        </w:rPr>
        <w:t xml:space="preserve">4.3.1 </w:t>
      </w:r>
      <w:r>
        <w:rPr>
          <w:rFonts w:ascii="Times New Roman" w:eastAsia="仿宋_GB2312" w:hAnsi="Times New Roman"/>
          <w:b w:val="0"/>
          <w:lang w:eastAsia="zh-CN"/>
        </w:rPr>
        <w:t>数据库实体设计</w:t>
      </w:r>
      <w:bookmarkEnd w:id="31"/>
    </w:p>
    <w:p w14:paraId="044F3EF5" w14:textId="77777777" w:rsidR="000D1FF0" w:rsidRDefault="00C855C3">
      <w:pPr>
        <w:spacing w:after="0" w:line="360" w:lineRule="auto"/>
        <w:ind w:firstLine="480"/>
        <w:jc w:val="both"/>
        <w:rPr>
          <w:lang w:eastAsia="zh-CN"/>
        </w:rPr>
      </w:pPr>
      <w:r>
        <w:rPr>
          <w:lang w:eastAsia="zh-CN"/>
        </w:rPr>
        <w:t>从数据库设计来看，当前实体划分偏向“够用、清楚、便于演示”。用户表负责账号和角色，检测历史表记录每次识别结果，工作日志表记录登录退出时间，销售记录表保存订单信息，系统设置表维护阈值与模型文件，库存表则承接等级数量变化。虽然表结构不算复杂，但已经能够支撑现有业务完整运行。</w:t>
      </w:r>
    </w:p>
    <w:p w14:paraId="690C8346" w14:textId="6C8171A2" w:rsidR="00280893" w:rsidRDefault="00280893">
      <w:pPr>
        <w:spacing w:before="120" w:after="60" w:line="240" w:lineRule="auto"/>
        <w:jc w:val="center"/>
      </w:pPr>
      <w:r>
        <w:drawing>
          <wp:inline xmlns:a="http://schemas.openxmlformats.org/drawingml/2006/main" xmlns:pic="http://schemas.openxmlformats.org/drawingml/2006/picture">
            <wp:extent cx="5580000" cy="3417750"/>
            <wp:docPr id="2022288435" name="Picture 2022288435"/>
            <wp:cNvGraphicFramePr>
              <a:graphicFrameLocks noChangeAspect="1"/>
            </wp:cNvGraphicFramePr>
            <a:graphic>
              <a:graphicData uri="http://schemas.openxmlformats.org/drawingml/2006/picture">
                <pic:pic>
                  <pic:nvPicPr>
                    <pic:cNvPr id="0" name="图4-6_主要实体属性图_参考风格.png"/>
                    <pic:cNvPicPr/>
                  </pic:nvPicPr>
                  <pic:blipFill>
                    <a:blip r:embed="rId40"/>
                    <a:stretch>
                      <a:fillRect/>
                    </a:stretch>
                  </pic:blipFill>
                  <pic:spPr>
                    <a:xfrm>
                      <a:off x="0" y="0"/>
                      <a:ext cx="5580000" cy="3417750"/>
                    </a:xfrm>
                    <a:prstGeom prst="rect"/>
                  </pic:spPr>
                </pic:pic>
              </a:graphicData>
            </a:graphic>
          </wp:inline>
        </w:drawing>
      </w:r>
    </w:p>
    <w:p w14:paraId="6F2EF4E6" w14:textId="4EF88600" w:rsidR="000D1FF0" w:rsidRDefault="00C855C3">
      <w:pPr>
        <w:spacing w:after="120" w:line="360" w:lineRule="auto" w:before="0"/>
        <w:ind w:firstLine="480"/>
        <w:jc w:val="center"/>
        <w:rPr>
          <w:lang w:eastAsia="zh-CN"/>
        </w:rPr>
      </w:pPr>
      <w:r>
        <w:rPr>
          <w:lang w:eastAsia="zh-CN"/>
        </w:rPr>
        <w:t>图</w:t>
      </w:r>
      <w:r>
        <w:rPr>
          <w:lang w:eastAsia="zh-CN"/>
        </w:rPr>
        <w:t xml:space="preserve">4-6 </w:t>
      </w:r>
      <w:r>
        <w:rPr>
          <w:lang w:eastAsia="zh-CN"/>
        </w:rPr>
        <w:t>主要实体属性图</w:t>
      </w:r>
    </w:p>
    <w:p w14:paraId="777608B9" w14:textId="77777777" w:rsidR="000D1FF0" w:rsidRDefault="00C855C3">
      <w:pPr>
        <w:pStyle w:val="31"/>
        <w:spacing w:before="0" w:line="360" w:lineRule="auto"/>
        <w:jc w:val="both"/>
        <w:rPr>
          <w:lang w:eastAsia="zh-CN"/>
        </w:rPr>
      </w:pPr>
      <w:bookmarkStart w:id="32" w:name="_Toc226649472"/>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设计</w:t>
      </w:r>
      <w:bookmarkEnd w:id="32"/>
    </w:p>
    <w:p w14:paraId="06399413" w14:textId="77777777" w:rsidR="000D1FF0" w:rsidRDefault="00C855C3">
      <w:pPr>
        <w:spacing w:after="0" w:line="360" w:lineRule="auto"/>
        <w:ind w:firstLine="480"/>
        <w:jc w:val="both"/>
        <w:rPr>
          <w:lang w:eastAsia="zh-CN"/>
        </w:rPr>
      </w:pPr>
      <w:r>
        <w:rPr>
          <w:lang w:eastAsia="zh-CN"/>
        </w:rPr>
        <w:t>这些实体之间的关系也比较直观。用户和检测历史、工作日志之间是一对多关系，库存和销售记录则通过等级信息形成业务关联，系统设置作为全局配置单独保存。这种设计没有过度追求复杂性，更符合当前毕业设计项目的体量。</w:t>
      </w:r>
    </w:p>
    <w:p w14:paraId="40596B74" w14:textId="165BE5E7" w:rsidR="0003265F" w:rsidRDefault="0003265F">
      <w:pPr>
        <w:spacing w:before="120" w:after="60" w:line="240" w:lineRule="auto"/>
        <w:jc w:val="center"/>
      </w:pPr>
      <w:r>
        <w:drawing>
          <wp:inline xmlns:a="http://schemas.openxmlformats.org/drawingml/2006/main" xmlns:pic="http://schemas.openxmlformats.org/drawingml/2006/picture">
            <wp:extent cx="5580000" cy="3610588"/>
            <wp:docPr id="2022288436" name="Picture 2022288436"/>
            <wp:cNvGraphicFramePr>
              <a:graphicFrameLocks noChangeAspect="1"/>
            </wp:cNvGraphicFramePr>
            <a:graphic>
              <a:graphicData uri="http://schemas.openxmlformats.org/drawingml/2006/picture">
                <pic:pic>
                  <pic:nvPicPr>
                    <pic:cNvPr id="0" name="图4-7_系统E-R图_参考风格.png"/>
                    <pic:cNvPicPr/>
                  </pic:nvPicPr>
                  <pic:blipFill>
                    <a:blip r:embed="rId41"/>
                    <a:stretch>
                      <a:fillRect/>
                    </a:stretch>
                  </pic:blipFill>
                  <pic:spPr>
                    <a:xfrm>
                      <a:off x="0" y="0"/>
                      <a:ext cx="5580000" cy="3610588"/>
                    </a:xfrm>
                    <a:prstGeom prst="rect"/>
                  </pic:spPr>
                </pic:pic>
              </a:graphicData>
            </a:graphic>
          </wp:inline>
        </w:drawing>
      </w:r>
    </w:p>
    <w:p w14:paraId="69F261E9" w14:textId="34999902" w:rsidR="000D1FF0" w:rsidRDefault="00C855C3">
      <w:pPr>
        <w:spacing w:after="120" w:line="360" w:lineRule="auto" w:before="0"/>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12A30CA7" w14:textId="77777777" w:rsidR="000D1FF0" w:rsidRDefault="00C855C3">
      <w:pPr>
        <w:pStyle w:val="31"/>
        <w:spacing w:before="0" w:line="360" w:lineRule="auto"/>
        <w:jc w:val="both"/>
        <w:rPr>
          <w:lang w:eastAsia="zh-CN"/>
        </w:rPr>
      </w:pPr>
      <w:bookmarkStart w:id="33" w:name="_Toc226649473"/>
      <w:r>
        <w:rPr>
          <w:rFonts w:ascii="Times New Roman" w:eastAsia="仿宋_GB2312" w:hAnsi="Times New Roman"/>
          <w:b w:val="0"/>
          <w:lang w:eastAsia="zh-CN"/>
        </w:rPr>
        <w:t xml:space="preserve">4.3.3 </w:t>
      </w:r>
      <w:r>
        <w:rPr>
          <w:rFonts w:ascii="Times New Roman" w:eastAsia="仿宋_GB2312" w:hAnsi="Times New Roman"/>
          <w:b w:val="0"/>
          <w:lang w:eastAsia="zh-CN"/>
        </w:rPr>
        <w:t>数据库表设计</w:t>
      </w:r>
      <w:bookmarkEnd w:id="33"/>
    </w:p>
    <w:p w14:paraId="14291074" w14:textId="77777777" w:rsidR="000D1FF0" w:rsidRDefault="00C855C3">
      <w:pPr>
        <w:spacing w:after="0" w:line="360" w:lineRule="auto"/>
        <w:ind w:firstLine="480"/>
        <w:jc w:val="both"/>
        <w:rPr>
          <w:lang w:eastAsia="zh-CN"/>
        </w:rPr>
      </w:pPr>
      <w:r>
        <w:rPr>
          <w:lang w:eastAsia="zh-CN"/>
        </w:rPr>
        <w:t>结合 `models.py` 可以看到，系统最终落到数据库中的核心表一共六张，分别对应用户、检测历史、工作日志、销售记录、系统设置和库存。论文在这一部分采用与代码一致的命名方式，有助于保持文档和实现之间的统一。</w:t>
      </w:r>
      <w:r>
        <w:rPr>
          <w:lang w:eastAsia="zh-CN"/>
        </w:rPr>
      </w:r>
      <w:r>
        <w:rPr>
          <w:lang w:eastAsia="zh-CN"/>
        </w:rPr>
      </w:r>
    </w:p>
    <w:p w14:paraId="0668E4F2" w14:textId="77777777" w:rsidR="000D1FF0" w:rsidRDefault="00C855C3">
      <w:pPr>
        <w:spacing w:after="0" w:line="360" w:lineRule="auto"/>
        <w:jc w:val="center"/>
      </w:pPr>
      <w:r>
        <w:rPr>
          <w:sz w:val="21"/>
        </w:rPr>
        <w:t>表</w:t>
      </w:r>
      <w:r>
        <w:rPr>
          <w:sz w:val="21"/>
        </w:rPr>
        <w:t xml:space="preserve">4-1 </w:t>
      </w:r>
      <w:proofErr w:type="spellStart"/>
      <w:r>
        <w:rPr>
          <w:sz w:val="21"/>
        </w:rPr>
        <w:t>用户表</w:t>
      </w:r>
      <w:proofErr w:type="spellEnd"/>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561EC2E9" w14:textId="77777777" w:rsidR="000D1FF0" w:rsidRDefault="00C855C3">
            <w:pPr>
              <w:spacing w:line="360" w:lineRule="auto"/>
              <w:jc w:val="center"/>
            </w:pPr>
            <w:proofErr w:type="spellStart"/>
            <w:r>
              <w:rPr>
                <w:sz w:val="21"/>
              </w:rPr>
              <w:t>类型</w:t>
            </w:r>
            <w:proofErr w:type="spellEnd"/>
          </w:p>
        </w:tc>
        <w:tc>
          <w:tcPr>
            <w:tcW w:w="3118" w:type="dxa"/>
            <w:vAlign w:val="center"/>
          </w:tcPr>
          <w:p w14:paraId="752855DC" w14:textId="77777777" w:rsidR="000D1FF0" w:rsidRDefault="00C855C3">
            <w:pPr>
              <w:spacing w:line="360" w:lineRule="auto"/>
              <w:jc w:val="center"/>
            </w:pPr>
            <w:proofErr w:type="spellStart"/>
            <w:r>
              <w:rPr>
                <w:sz w:val="21"/>
              </w:rPr>
              <w:t>说明</w:t>
            </w:r>
            <w:proofErr w:type="spellEnd"/>
          </w:p>
        </w:tc>
      </w:tr>
      <w:tr w:rsidR="000D1FF0" w14:paraId="0BDD3004" w14:textId="77777777">
        <w:tc>
          <w:tcPr>
            <w:tcW w:w="3118" w:type="dxa"/>
            <w:vAlign w:val="center"/>
          </w:tcPr>
          <w:p w14:paraId="7A9C0268" w14:textId="77777777" w:rsidR="000D1FF0" w:rsidRDefault="00C855C3">
            <w:pPr>
              <w:spacing w:line="360" w:lineRule="auto"/>
              <w:jc w:val="center"/>
            </w:pPr>
            <w:r>
              <w:rPr>
                <w:sz w:val="21"/>
              </w:rPr>
              <w:t>id</w:t>
            </w:r>
          </w:p>
        </w:tc>
        <w:tc>
          <w:tcPr>
            <w:tcW w:w="3118" w:type="dxa"/>
            <w:vAlign w:val="center"/>
          </w:tcPr>
          <w:p w14:paraId="4E153C6D" w14:textId="77777777" w:rsidR="000D1FF0" w:rsidRDefault="00C855C3">
            <w:pPr>
              <w:spacing w:line="360" w:lineRule="auto"/>
              <w:jc w:val="center"/>
            </w:pPr>
            <w:r>
              <w:rPr>
                <w:sz w:val="21"/>
              </w:rPr>
              <w:t>Integer</w:t>
            </w:r>
          </w:p>
        </w:tc>
        <w:tc>
          <w:tcPr>
            <w:tcW w:w="3118" w:type="dxa"/>
            <w:vAlign w:val="center"/>
          </w:tcPr>
          <w:p w14:paraId="1FBC0A20" w14:textId="77777777" w:rsidR="000D1FF0" w:rsidRDefault="00C855C3">
            <w:pPr>
              <w:spacing w:line="360" w:lineRule="auto"/>
              <w:jc w:val="center"/>
            </w:pPr>
            <w:proofErr w:type="spellStart"/>
            <w:r>
              <w:rPr>
                <w:sz w:val="21"/>
              </w:rPr>
              <w:t>主键</w:t>
            </w:r>
            <w:proofErr w:type="spellEnd"/>
          </w:p>
        </w:tc>
      </w:tr>
      <w:tr w:rsidR="000D1FF0" w14:paraId="0F75355C" w14:textId="77777777">
        <w:tc>
          <w:tcPr>
            <w:tcW w:w="3118" w:type="dxa"/>
            <w:vAlign w:val="center"/>
          </w:tcPr>
          <w:p w14:paraId="3F87BA62" w14:textId="77777777" w:rsidR="000D1FF0" w:rsidRDefault="00C855C3">
            <w:pPr>
              <w:spacing w:line="360" w:lineRule="auto"/>
              <w:jc w:val="center"/>
            </w:pPr>
            <w:r>
              <w:rPr>
                <w:sz w:val="21"/>
              </w:rPr>
              <w:t>username</w:t>
            </w:r>
          </w:p>
        </w:tc>
        <w:tc>
          <w:tcPr>
            <w:tcW w:w="3118" w:type="dxa"/>
            <w:vAlign w:val="center"/>
          </w:tcPr>
          <w:p w14:paraId="55060C87"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641B8975" w14:textId="77777777" w:rsidR="000D1FF0" w:rsidRDefault="00C855C3">
            <w:pPr>
              <w:spacing w:line="360" w:lineRule="auto"/>
              <w:jc w:val="center"/>
            </w:pPr>
            <w:proofErr w:type="spellStart"/>
            <w:r>
              <w:rPr>
                <w:sz w:val="21"/>
              </w:rPr>
              <w:t>用户名，唯一</w:t>
            </w:r>
            <w:proofErr w:type="spellEnd"/>
          </w:p>
        </w:tc>
      </w:tr>
      <w:tr w:rsidR="000D1FF0" w14:paraId="104B278C" w14:textId="77777777">
        <w:tc>
          <w:tcPr>
            <w:tcW w:w="3118" w:type="dxa"/>
            <w:vAlign w:val="center"/>
          </w:tcPr>
          <w:p w14:paraId="1E8CB476" w14:textId="77777777" w:rsidR="000D1FF0" w:rsidRDefault="00C855C3">
            <w:pPr>
              <w:spacing w:line="360" w:lineRule="auto"/>
              <w:jc w:val="center"/>
            </w:pPr>
            <w:r>
              <w:rPr>
                <w:sz w:val="21"/>
              </w:rPr>
              <w:t>password</w:t>
            </w:r>
          </w:p>
        </w:tc>
        <w:tc>
          <w:tcPr>
            <w:tcW w:w="3118" w:type="dxa"/>
            <w:vAlign w:val="center"/>
          </w:tcPr>
          <w:p w14:paraId="16F3C286"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207A563D" w14:textId="77777777" w:rsidR="000D1FF0" w:rsidRDefault="00C855C3">
            <w:pPr>
              <w:spacing w:line="360" w:lineRule="auto"/>
              <w:jc w:val="center"/>
            </w:pPr>
            <w:proofErr w:type="spellStart"/>
            <w:r>
              <w:rPr>
                <w:sz w:val="21"/>
              </w:rPr>
              <w:t>密码哈希</w:t>
            </w:r>
            <w:proofErr w:type="spellEnd"/>
          </w:p>
        </w:tc>
      </w:tr>
      <w:tr w:rsidR="000D1FF0" w14:paraId="215E9EF7" w14:textId="77777777">
        <w:tc>
          <w:tcPr>
            <w:tcW w:w="3118" w:type="dxa"/>
            <w:vAlign w:val="center"/>
          </w:tcPr>
          <w:p w14:paraId="2E38E0FB" w14:textId="77777777" w:rsidR="000D1FF0" w:rsidRDefault="00C855C3">
            <w:pPr>
              <w:spacing w:line="360" w:lineRule="auto"/>
              <w:jc w:val="center"/>
            </w:pPr>
            <w:r>
              <w:rPr>
                <w:sz w:val="21"/>
              </w:rPr>
              <w:t>role</w:t>
            </w:r>
          </w:p>
        </w:tc>
        <w:tc>
          <w:tcPr>
            <w:tcW w:w="3118" w:type="dxa"/>
            <w:vAlign w:val="center"/>
          </w:tcPr>
          <w:p w14:paraId="571BBCB9" w14:textId="77777777" w:rsidR="000D1FF0" w:rsidRDefault="00C855C3">
            <w:pPr>
              <w:spacing w:line="360" w:lineRule="auto"/>
              <w:jc w:val="center"/>
            </w:pPr>
            <w:proofErr w:type="gramStart"/>
            <w:r>
              <w:rPr>
                <w:sz w:val="21"/>
              </w:rPr>
              <w:t>String(</w:t>
            </w:r>
            <w:proofErr w:type="gramEnd"/>
            <w:r>
              <w:rPr>
                <w:sz w:val="21"/>
              </w:rPr>
              <w:t>20)</w:t>
            </w:r>
          </w:p>
        </w:tc>
        <w:tc>
          <w:tcPr>
            <w:tcW w:w="3118" w:type="dxa"/>
            <w:vAlign w:val="center"/>
          </w:tcPr>
          <w:p w14:paraId="5E23E03E" w14:textId="77777777" w:rsidR="000D1FF0" w:rsidRDefault="00C855C3">
            <w:pPr>
              <w:spacing w:line="360" w:lineRule="auto"/>
              <w:jc w:val="center"/>
            </w:pPr>
            <w:proofErr w:type="spellStart"/>
            <w:r>
              <w:rPr>
                <w:sz w:val="21"/>
              </w:rPr>
              <w:t>角色，</w:t>
            </w:r>
            <w:r>
              <w:rPr>
                <w:sz w:val="21"/>
              </w:rPr>
              <w:t>user</w:t>
            </w:r>
            <w:proofErr w:type="spellEnd"/>
            <w:r>
              <w:rPr>
                <w:sz w:val="21"/>
              </w:rPr>
              <w:t>/admin</w:t>
            </w:r>
          </w:p>
        </w:tc>
      </w:tr>
    </w:tbl>
    <w:p w14:paraId="4605278C" w14:textId="77777777" w:rsidR="000D1FF0" w:rsidRDefault="000D1FF0">
      <w:pPr>
        <w:spacing w:after="0" w:line="360" w:lineRule="auto"/>
      </w:pPr>
    </w:p>
    <w:p w14:paraId="4ECAFA14" w14:textId="77777777" w:rsidR="000D1FF0" w:rsidRDefault="00C855C3">
      <w:pPr>
        <w:spacing w:after="0" w:line="360" w:lineRule="auto"/>
        <w:jc w:val="center"/>
      </w:pPr>
      <w:r>
        <w:rPr>
          <w:sz w:val="21"/>
        </w:rPr>
        <w:t>表</w:t>
      </w:r>
      <w:r>
        <w:rPr>
          <w:sz w:val="21"/>
        </w:rPr>
        <w:t xml:space="preserve">4-2 </w:t>
      </w:r>
      <w:proofErr w:type="spellStart"/>
      <w:r>
        <w:rPr>
          <w:sz w:val="21"/>
        </w:rPr>
        <w:t>检测历史表</w:t>
      </w:r>
      <w:proofErr w:type="spellEnd"/>
      <w:r>
        <w:rPr>
          <w:sz w:val="21"/>
        </w:rPr>
        <w:t xml:space="preserve"> </w:t>
      </w:r>
      <w:proofErr w:type="spellStart"/>
      <w:r>
        <w:rPr>
          <w:sz w:val="21"/>
        </w:rPr>
        <w:t>DetectionHistory</w:t>
      </w:r>
      <w:proofErr w:type="spellEnd"/>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8EA719F" w14:textId="77777777" w:rsidR="000D1FF0" w:rsidRDefault="00C855C3">
            <w:pPr>
              <w:spacing w:line="360" w:lineRule="auto"/>
              <w:jc w:val="center"/>
            </w:pPr>
            <w:proofErr w:type="spellStart"/>
            <w:r>
              <w:rPr>
                <w:sz w:val="21"/>
              </w:rPr>
              <w:t>类型</w:t>
            </w:r>
            <w:proofErr w:type="spellEnd"/>
          </w:p>
        </w:tc>
        <w:tc>
          <w:tcPr>
            <w:tcW w:w="3118" w:type="dxa"/>
            <w:vAlign w:val="center"/>
          </w:tcPr>
          <w:p w14:paraId="251592E4" w14:textId="77777777" w:rsidR="000D1FF0" w:rsidRDefault="00C855C3">
            <w:pPr>
              <w:spacing w:line="360" w:lineRule="auto"/>
              <w:jc w:val="center"/>
            </w:pPr>
            <w:proofErr w:type="spellStart"/>
            <w:r>
              <w:rPr>
                <w:sz w:val="21"/>
              </w:rPr>
              <w:t>说明</w:t>
            </w:r>
            <w:proofErr w:type="spellEnd"/>
          </w:p>
        </w:tc>
      </w:tr>
      <w:tr w:rsidR="000D1FF0" w14:paraId="327E08E7" w14:textId="77777777">
        <w:tc>
          <w:tcPr>
            <w:tcW w:w="3118" w:type="dxa"/>
            <w:vAlign w:val="center"/>
          </w:tcPr>
          <w:p w14:paraId="6BC687BC" w14:textId="77777777" w:rsidR="000D1FF0" w:rsidRDefault="00C855C3">
            <w:pPr>
              <w:spacing w:line="360" w:lineRule="auto"/>
              <w:jc w:val="center"/>
            </w:pPr>
            <w:r>
              <w:rPr>
                <w:sz w:val="21"/>
              </w:rPr>
              <w:t>id</w:t>
            </w:r>
          </w:p>
        </w:tc>
        <w:tc>
          <w:tcPr>
            <w:tcW w:w="3118" w:type="dxa"/>
            <w:vAlign w:val="center"/>
          </w:tcPr>
          <w:p w14:paraId="3A522524" w14:textId="77777777" w:rsidR="000D1FF0" w:rsidRDefault="00C855C3">
            <w:pPr>
              <w:spacing w:line="360" w:lineRule="auto"/>
              <w:jc w:val="center"/>
            </w:pPr>
            <w:r>
              <w:rPr>
                <w:sz w:val="21"/>
              </w:rPr>
              <w:t>Integer</w:t>
            </w:r>
          </w:p>
        </w:tc>
        <w:tc>
          <w:tcPr>
            <w:tcW w:w="3118" w:type="dxa"/>
            <w:vAlign w:val="center"/>
          </w:tcPr>
          <w:p w14:paraId="7C67BB01" w14:textId="77777777" w:rsidR="000D1FF0" w:rsidRDefault="00C855C3">
            <w:pPr>
              <w:spacing w:line="360" w:lineRule="auto"/>
              <w:jc w:val="center"/>
            </w:pPr>
            <w:proofErr w:type="spellStart"/>
            <w:r>
              <w:rPr>
                <w:sz w:val="21"/>
              </w:rPr>
              <w:t>主键</w:t>
            </w:r>
            <w:proofErr w:type="spellEnd"/>
          </w:p>
        </w:tc>
      </w:tr>
      <w:tr w:rsidR="000D1FF0" w14:paraId="4CFBB41F" w14:textId="77777777">
        <w:tc>
          <w:tcPr>
            <w:tcW w:w="3118" w:type="dxa"/>
            <w:vAlign w:val="center"/>
          </w:tcPr>
          <w:p w14:paraId="2828635B" w14:textId="77777777" w:rsidR="000D1FF0" w:rsidRDefault="00C855C3">
            <w:pPr>
              <w:spacing w:line="360" w:lineRule="auto"/>
              <w:jc w:val="center"/>
            </w:pPr>
            <w:r>
              <w:rPr>
                <w:sz w:val="21"/>
              </w:rPr>
              <w:t>filename</w:t>
            </w:r>
          </w:p>
        </w:tc>
        <w:tc>
          <w:tcPr>
            <w:tcW w:w="3118" w:type="dxa"/>
            <w:vAlign w:val="center"/>
          </w:tcPr>
          <w:p w14:paraId="307860F1"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152BD0F3" w14:textId="77777777" w:rsidR="000D1FF0" w:rsidRDefault="00C855C3">
            <w:pPr>
              <w:spacing w:line="360" w:lineRule="auto"/>
              <w:jc w:val="center"/>
            </w:pPr>
            <w:proofErr w:type="spellStart"/>
            <w:r>
              <w:rPr>
                <w:sz w:val="21"/>
              </w:rPr>
              <w:t>原始文件名</w:t>
            </w:r>
            <w:proofErr w:type="spellEnd"/>
          </w:p>
        </w:tc>
      </w:tr>
      <w:tr w:rsidR="000D1FF0" w14:paraId="20C3125F" w14:textId="77777777">
        <w:tc>
          <w:tcPr>
            <w:tcW w:w="3118" w:type="dxa"/>
            <w:vAlign w:val="center"/>
          </w:tcPr>
          <w:p w14:paraId="6F39EBCA" w14:textId="77777777" w:rsidR="000D1FF0" w:rsidRDefault="00C855C3">
            <w:pPr>
              <w:spacing w:line="360" w:lineRule="auto"/>
              <w:jc w:val="center"/>
            </w:pPr>
            <w:proofErr w:type="spellStart"/>
            <w:r>
              <w:rPr>
                <w:sz w:val="21"/>
              </w:rPr>
              <w:t>result_image</w:t>
            </w:r>
            <w:proofErr w:type="spellEnd"/>
          </w:p>
        </w:tc>
        <w:tc>
          <w:tcPr>
            <w:tcW w:w="3118" w:type="dxa"/>
            <w:vAlign w:val="center"/>
          </w:tcPr>
          <w:p w14:paraId="1C179F1E"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514009C1" w14:textId="77777777" w:rsidR="000D1FF0" w:rsidRDefault="00C855C3">
            <w:pPr>
              <w:spacing w:line="360" w:lineRule="auto"/>
              <w:jc w:val="center"/>
            </w:pPr>
            <w:proofErr w:type="spellStart"/>
            <w:r>
              <w:rPr>
                <w:sz w:val="21"/>
              </w:rPr>
              <w:t>结果图文件名</w:t>
            </w:r>
            <w:proofErr w:type="spellEnd"/>
          </w:p>
        </w:tc>
      </w:tr>
      <w:tr w:rsidR="000D1FF0" w14:paraId="21ABB56F" w14:textId="77777777">
        <w:tc>
          <w:tcPr>
            <w:tcW w:w="3118" w:type="dxa"/>
            <w:vAlign w:val="center"/>
          </w:tcPr>
          <w:p w14:paraId="76A49782" w14:textId="77777777" w:rsidR="000D1FF0" w:rsidRDefault="00C855C3">
            <w:pPr>
              <w:spacing w:line="360" w:lineRule="auto"/>
              <w:jc w:val="center"/>
            </w:pPr>
            <w:proofErr w:type="spellStart"/>
            <w:r>
              <w:rPr>
                <w:sz w:val="21"/>
              </w:rPr>
              <w:t>upload_date</w:t>
            </w:r>
            <w:proofErr w:type="spellEnd"/>
          </w:p>
        </w:tc>
        <w:tc>
          <w:tcPr>
            <w:tcW w:w="3118" w:type="dxa"/>
            <w:vAlign w:val="center"/>
          </w:tcPr>
          <w:p w14:paraId="23553DA1" w14:textId="77777777" w:rsidR="000D1FF0" w:rsidRDefault="00C855C3">
            <w:pPr>
              <w:spacing w:line="360" w:lineRule="auto"/>
              <w:jc w:val="center"/>
            </w:pPr>
            <w:proofErr w:type="spellStart"/>
            <w:r>
              <w:rPr>
                <w:sz w:val="21"/>
              </w:rPr>
              <w:t>DateTime</w:t>
            </w:r>
            <w:proofErr w:type="spellEnd"/>
          </w:p>
        </w:tc>
        <w:tc>
          <w:tcPr>
            <w:tcW w:w="3118" w:type="dxa"/>
            <w:vAlign w:val="center"/>
          </w:tcPr>
          <w:p w14:paraId="182A1671" w14:textId="77777777" w:rsidR="000D1FF0" w:rsidRDefault="00C855C3">
            <w:pPr>
              <w:spacing w:line="360" w:lineRule="auto"/>
              <w:jc w:val="center"/>
            </w:pPr>
            <w:proofErr w:type="spellStart"/>
            <w:r>
              <w:rPr>
                <w:sz w:val="21"/>
              </w:rPr>
              <w:t>上传检测时间</w:t>
            </w:r>
            <w:proofErr w:type="spellEnd"/>
          </w:p>
        </w:tc>
      </w:tr>
      <w:tr w:rsidR="000D1FF0" w14:paraId="60B365DC" w14:textId="77777777">
        <w:tc>
          <w:tcPr>
            <w:tcW w:w="3118" w:type="dxa"/>
            <w:vAlign w:val="center"/>
          </w:tcPr>
          <w:p w14:paraId="535C28A2" w14:textId="77777777" w:rsidR="000D1FF0" w:rsidRDefault="00C855C3">
            <w:pPr>
              <w:spacing w:line="360" w:lineRule="auto"/>
              <w:jc w:val="center"/>
            </w:pPr>
            <w:proofErr w:type="spellStart"/>
            <w:r>
              <w:rPr>
                <w:sz w:val="21"/>
              </w:rPr>
              <w:t>defect_type</w:t>
            </w:r>
            <w:proofErr w:type="spellEnd"/>
          </w:p>
        </w:tc>
        <w:tc>
          <w:tcPr>
            <w:tcW w:w="3118" w:type="dxa"/>
            <w:vAlign w:val="center"/>
          </w:tcPr>
          <w:p w14:paraId="118FA95E"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4F613ECF" w14:textId="77777777" w:rsidR="000D1FF0" w:rsidRDefault="00C855C3">
            <w:pPr>
              <w:spacing w:line="360" w:lineRule="auto"/>
              <w:jc w:val="center"/>
            </w:pPr>
            <w:proofErr w:type="spellStart"/>
            <w:r>
              <w:rPr>
                <w:sz w:val="21"/>
              </w:rPr>
              <w:t>缺陷类型</w:t>
            </w:r>
            <w:proofErr w:type="spellEnd"/>
          </w:p>
        </w:tc>
      </w:tr>
      <w:tr w:rsidR="000D1FF0" w14:paraId="1F9A12EC" w14:textId="77777777">
        <w:tc>
          <w:tcPr>
            <w:tcW w:w="3118" w:type="dxa"/>
            <w:vAlign w:val="center"/>
          </w:tcPr>
          <w:p w14:paraId="5D57A0E1" w14:textId="77777777" w:rsidR="000D1FF0" w:rsidRDefault="00C855C3">
            <w:pPr>
              <w:spacing w:line="360" w:lineRule="auto"/>
              <w:jc w:val="center"/>
            </w:pPr>
            <w:r>
              <w:rPr>
                <w:sz w:val="21"/>
              </w:rPr>
              <w:t>confidence</w:t>
            </w:r>
          </w:p>
        </w:tc>
        <w:tc>
          <w:tcPr>
            <w:tcW w:w="3118" w:type="dxa"/>
            <w:vAlign w:val="center"/>
          </w:tcPr>
          <w:p w14:paraId="05C3D087" w14:textId="77777777" w:rsidR="000D1FF0" w:rsidRDefault="00C855C3">
            <w:pPr>
              <w:spacing w:line="360" w:lineRule="auto"/>
              <w:jc w:val="center"/>
            </w:pPr>
            <w:r>
              <w:rPr>
                <w:sz w:val="21"/>
              </w:rPr>
              <w:t>Float</w:t>
            </w:r>
          </w:p>
        </w:tc>
        <w:tc>
          <w:tcPr>
            <w:tcW w:w="3118" w:type="dxa"/>
            <w:vAlign w:val="center"/>
          </w:tcPr>
          <w:p w14:paraId="44237707" w14:textId="77777777" w:rsidR="000D1FF0" w:rsidRDefault="00C855C3">
            <w:pPr>
              <w:spacing w:line="360" w:lineRule="auto"/>
              <w:jc w:val="center"/>
            </w:pPr>
            <w:proofErr w:type="spellStart"/>
            <w:r>
              <w:rPr>
                <w:sz w:val="21"/>
              </w:rPr>
              <w:t>最高置信度</w:t>
            </w:r>
            <w:proofErr w:type="spellEnd"/>
          </w:p>
        </w:tc>
      </w:tr>
      <w:tr w:rsidR="000D1FF0" w14:paraId="7E959F7C" w14:textId="77777777">
        <w:tc>
          <w:tcPr>
            <w:tcW w:w="3118" w:type="dxa"/>
            <w:vAlign w:val="center"/>
          </w:tcPr>
          <w:p w14:paraId="74D4B73B" w14:textId="77777777" w:rsidR="000D1FF0" w:rsidRDefault="00C855C3">
            <w:pPr>
              <w:spacing w:line="360" w:lineRule="auto"/>
              <w:jc w:val="center"/>
            </w:pPr>
            <w:proofErr w:type="spellStart"/>
            <w:r>
              <w:rPr>
                <w:sz w:val="21"/>
              </w:rPr>
              <w:t>user_id</w:t>
            </w:r>
            <w:proofErr w:type="spellEnd"/>
          </w:p>
        </w:tc>
        <w:tc>
          <w:tcPr>
            <w:tcW w:w="3118" w:type="dxa"/>
            <w:vAlign w:val="center"/>
          </w:tcPr>
          <w:p w14:paraId="1F8647EC" w14:textId="77777777" w:rsidR="000D1FF0" w:rsidRDefault="00C855C3">
            <w:pPr>
              <w:spacing w:line="360" w:lineRule="auto"/>
              <w:jc w:val="center"/>
            </w:pPr>
            <w:r>
              <w:rPr>
                <w:sz w:val="21"/>
              </w:rPr>
              <w:t>Integer</w:t>
            </w:r>
          </w:p>
        </w:tc>
        <w:tc>
          <w:tcPr>
            <w:tcW w:w="3118" w:type="dxa"/>
            <w:vAlign w:val="center"/>
          </w:tcPr>
          <w:p w14:paraId="7D81FB60" w14:textId="77777777" w:rsidR="000D1FF0" w:rsidRDefault="00C855C3">
            <w:pPr>
              <w:spacing w:line="360" w:lineRule="auto"/>
              <w:jc w:val="center"/>
            </w:pPr>
            <w:proofErr w:type="spellStart"/>
            <w:r>
              <w:rPr>
                <w:sz w:val="21"/>
              </w:rPr>
              <w:t>关联用户</w:t>
            </w:r>
            <w:proofErr w:type="spellEnd"/>
            <w:r>
              <w:rPr>
                <w:sz w:val="21"/>
              </w:rPr>
              <w:t xml:space="preserve"> ID</w:t>
            </w:r>
          </w:p>
        </w:tc>
      </w:tr>
      <w:tr w:rsidR="000D1FF0" w14:paraId="6A0C3E5F" w14:textId="77777777">
        <w:tc>
          <w:tcPr>
            <w:tcW w:w="3118" w:type="dxa"/>
            <w:vAlign w:val="center"/>
          </w:tcPr>
          <w:p w14:paraId="4D1463F0" w14:textId="77777777" w:rsidR="000D1FF0" w:rsidRDefault="00C855C3">
            <w:pPr>
              <w:spacing w:line="360" w:lineRule="auto"/>
              <w:jc w:val="center"/>
            </w:pPr>
            <w:r>
              <w:rPr>
                <w:sz w:val="21"/>
              </w:rPr>
              <w:t>grade</w:t>
            </w:r>
          </w:p>
        </w:tc>
        <w:tc>
          <w:tcPr>
            <w:tcW w:w="3118" w:type="dxa"/>
            <w:vAlign w:val="center"/>
          </w:tcPr>
          <w:p w14:paraId="224ACCD3"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2AA07DF1" w14:textId="77777777" w:rsidR="000D1FF0" w:rsidRDefault="00C855C3">
            <w:pPr>
              <w:spacing w:line="360" w:lineRule="auto"/>
              <w:jc w:val="center"/>
            </w:pPr>
            <w:proofErr w:type="spellStart"/>
            <w:r>
              <w:rPr>
                <w:sz w:val="21"/>
              </w:rPr>
              <w:t>等级结果</w:t>
            </w:r>
            <w:proofErr w:type="spellEnd"/>
          </w:p>
        </w:tc>
      </w:tr>
    </w:tbl>
    <w:p w14:paraId="72C1A8B6" w14:textId="77777777" w:rsidR="000D1FF0" w:rsidRDefault="000D1FF0">
      <w:pPr>
        <w:spacing w:after="0" w:line="360" w:lineRule="auto"/>
      </w:pPr>
    </w:p>
    <w:p w14:paraId="0A724508" w14:textId="77777777" w:rsidR="000D1FF0" w:rsidRDefault="00C855C3">
      <w:pPr>
        <w:spacing w:after="0" w:line="360" w:lineRule="auto"/>
        <w:jc w:val="center"/>
      </w:pPr>
      <w:r>
        <w:rPr>
          <w:sz w:val="21"/>
        </w:rPr>
        <w:t>表</w:t>
      </w:r>
      <w:r>
        <w:rPr>
          <w:sz w:val="21"/>
        </w:rPr>
        <w:t xml:space="preserve">4-3 </w:t>
      </w:r>
      <w:proofErr w:type="spellStart"/>
      <w:r>
        <w:rPr>
          <w:sz w:val="21"/>
        </w:rPr>
        <w:t>工作日志表</w:t>
      </w:r>
      <w:proofErr w:type="spellEnd"/>
      <w:r>
        <w:rPr>
          <w:sz w:val="21"/>
        </w:rPr>
        <w:t xml:space="preserve"> </w:t>
      </w:r>
      <w:proofErr w:type="spellStart"/>
      <w:r>
        <w:rPr>
          <w:sz w:val="21"/>
        </w:rPr>
        <w:t>WorkLog</w:t>
      </w:r>
      <w:proofErr w:type="spellEnd"/>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C7C2AB0" w14:textId="77777777" w:rsidR="000D1FF0" w:rsidRDefault="00C855C3">
            <w:pPr>
              <w:spacing w:line="360" w:lineRule="auto"/>
              <w:jc w:val="center"/>
            </w:pPr>
            <w:proofErr w:type="spellStart"/>
            <w:r>
              <w:rPr>
                <w:sz w:val="21"/>
              </w:rPr>
              <w:t>类型</w:t>
            </w:r>
            <w:proofErr w:type="spellEnd"/>
          </w:p>
        </w:tc>
        <w:tc>
          <w:tcPr>
            <w:tcW w:w="3118" w:type="dxa"/>
            <w:vAlign w:val="center"/>
          </w:tcPr>
          <w:p w14:paraId="127E63F4" w14:textId="77777777" w:rsidR="000D1FF0" w:rsidRDefault="00C855C3">
            <w:pPr>
              <w:spacing w:line="360" w:lineRule="auto"/>
              <w:jc w:val="center"/>
            </w:pPr>
            <w:proofErr w:type="spellStart"/>
            <w:r>
              <w:rPr>
                <w:sz w:val="21"/>
              </w:rPr>
              <w:t>说明</w:t>
            </w:r>
            <w:proofErr w:type="spellEnd"/>
          </w:p>
        </w:tc>
      </w:tr>
      <w:tr w:rsidR="000D1FF0" w14:paraId="189B53BB" w14:textId="77777777">
        <w:tc>
          <w:tcPr>
            <w:tcW w:w="3118" w:type="dxa"/>
            <w:vAlign w:val="center"/>
          </w:tcPr>
          <w:p w14:paraId="7D871DE3" w14:textId="77777777" w:rsidR="000D1FF0" w:rsidRDefault="00C855C3">
            <w:pPr>
              <w:spacing w:line="360" w:lineRule="auto"/>
              <w:jc w:val="center"/>
            </w:pPr>
            <w:r>
              <w:rPr>
                <w:sz w:val="21"/>
              </w:rPr>
              <w:t>id</w:t>
            </w:r>
          </w:p>
        </w:tc>
        <w:tc>
          <w:tcPr>
            <w:tcW w:w="3118" w:type="dxa"/>
            <w:vAlign w:val="center"/>
          </w:tcPr>
          <w:p w14:paraId="43927E02" w14:textId="77777777" w:rsidR="000D1FF0" w:rsidRDefault="00C855C3">
            <w:pPr>
              <w:spacing w:line="360" w:lineRule="auto"/>
              <w:jc w:val="center"/>
            </w:pPr>
            <w:r>
              <w:rPr>
                <w:sz w:val="21"/>
              </w:rPr>
              <w:t>Integer</w:t>
            </w:r>
          </w:p>
        </w:tc>
        <w:tc>
          <w:tcPr>
            <w:tcW w:w="3118" w:type="dxa"/>
            <w:vAlign w:val="center"/>
          </w:tcPr>
          <w:p w14:paraId="65F8E5F8" w14:textId="77777777" w:rsidR="000D1FF0" w:rsidRDefault="00C855C3">
            <w:pPr>
              <w:spacing w:line="360" w:lineRule="auto"/>
              <w:jc w:val="center"/>
            </w:pPr>
            <w:proofErr w:type="spellStart"/>
            <w:r>
              <w:rPr>
                <w:sz w:val="21"/>
              </w:rPr>
              <w:t>主键</w:t>
            </w:r>
            <w:proofErr w:type="spellEnd"/>
          </w:p>
        </w:tc>
      </w:tr>
      <w:tr w:rsidR="000D1FF0" w14:paraId="4AF0738D" w14:textId="77777777">
        <w:tc>
          <w:tcPr>
            <w:tcW w:w="3118" w:type="dxa"/>
            <w:vAlign w:val="center"/>
          </w:tcPr>
          <w:p w14:paraId="19E7F159" w14:textId="77777777" w:rsidR="000D1FF0" w:rsidRDefault="00C855C3">
            <w:pPr>
              <w:spacing w:line="360" w:lineRule="auto"/>
              <w:jc w:val="center"/>
            </w:pPr>
            <w:proofErr w:type="spellStart"/>
            <w:r>
              <w:rPr>
                <w:sz w:val="21"/>
              </w:rPr>
              <w:t>user_id</w:t>
            </w:r>
            <w:proofErr w:type="spellEnd"/>
          </w:p>
        </w:tc>
        <w:tc>
          <w:tcPr>
            <w:tcW w:w="3118" w:type="dxa"/>
            <w:vAlign w:val="center"/>
          </w:tcPr>
          <w:p w14:paraId="72229096" w14:textId="77777777" w:rsidR="000D1FF0" w:rsidRDefault="00C855C3">
            <w:pPr>
              <w:spacing w:line="360" w:lineRule="auto"/>
              <w:jc w:val="center"/>
            </w:pPr>
            <w:r>
              <w:rPr>
                <w:sz w:val="21"/>
              </w:rPr>
              <w:t>Integer</w:t>
            </w:r>
          </w:p>
        </w:tc>
        <w:tc>
          <w:tcPr>
            <w:tcW w:w="3118" w:type="dxa"/>
            <w:vAlign w:val="center"/>
          </w:tcPr>
          <w:p w14:paraId="3311BF9B" w14:textId="77777777" w:rsidR="000D1FF0" w:rsidRDefault="00C855C3">
            <w:pPr>
              <w:spacing w:line="360" w:lineRule="auto"/>
              <w:jc w:val="center"/>
            </w:pPr>
            <w:proofErr w:type="spellStart"/>
            <w:r>
              <w:rPr>
                <w:sz w:val="21"/>
              </w:rPr>
              <w:t>操作用户</w:t>
            </w:r>
            <w:proofErr w:type="spellEnd"/>
            <w:r>
              <w:rPr>
                <w:sz w:val="21"/>
              </w:rPr>
              <w:t xml:space="preserve"> ID</w:t>
            </w:r>
          </w:p>
        </w:tc>
      </w:tr>
      <w:tr w:rsidR="000D1FF0" w14:paraId="582D7D02" w14:textId="77777777">
        <w:tc>
          <w:tcPr>
            <w:tcW w:w="3118" w:type="dxa"/>
            <w:vAlign w:val="center"/>
          </w:tcPr>
          <w:p w14:paraId="058DC4B0" w14:textId="77777777" w:rsidR="000D1FF0" w:rsidRDefault="00C855C3">
            <w:pPr>
              <w:spacing w:line="360" w:lineRule="auto"/>
              <w:jc w:val="center"/>
            </w:pPr>
            <w:proofErr w:type="spellStart"/>
            <w:r>
              <w:rPr>
                <w:sz w:val="21"/>
              </w:rPr>
              <w:t>login_time</w:t>
            </w:r>
            <w:proofErr w:type="spellEnd"/>
          </w:p>
        </w:tc>
        <w:tc>
          <w:tcPr>
            <w:tcW w:w="3118" w:type="dxa"/>
            <w:vAlign w:val="center"/>
          </w:tcPr>
          <w:p w14:paraId="2ABF4CF6" w14:textId="77777777" w:rsidR="000D1FF0" w:rsidRDefault="00C855C3">
            <w:pPr>
              <w:spacing w:line="360" w:lineRule="auto"/>
              <w:jc w:val="center"/>
            </w:pPr>
            <w:proofErr w:type="spellStart"/>
            <w:r>
              <w:rPr>
                <w:sz w:val="21"/>
              </w:rPr>
              <w:t>DateTime</w:t>
            </w:r>
            <w:proofErr w:type="spellEnd"/>
          </w:p>
        </w:tc>
        <w:tc>
          <w:tcPr>
            <w:tcW w:w="3118" w:type="dxa"/>
            <w:vAlign w:val="center"/>
          </w:tcPr>
          <w:p w14:paraId="07F8359D" w14:textId="77777777" w:rsidR="000D1FF0" w:rsidRDefault="00C855C3">
            <w:pPr>
              <w:spacing w:line="360" w:lineRule="auto"/>
              <w:jc w:val="center"/>
            </w:pPr>
            <w:proofErr w:type="spellStart"/>
            <w:r>
              <w:rPr>
                <w:sz w:val="21"/>
              </w:rPr>
              <w:t>登录时间</w:t>
            </w:r>
            <w:proofErr w:type="spellEnd"/>
          </w:p>
        </w:tc>
      </w:tr>
      <w:tr w:rsidR="000D1FF0" w14:paraId="6898AD06" w14:textId="77777777">
        <w:tc>
          <w:tcPr>
            <w:tcW w:w="3118" w:type="dxa"/>
            <w:vAlign w:val="center"/>
          </w:tcPr>
          <w:p w14:paraId="64219FAC" w14:textId="77777777" w:rsidR="000D1FF0" w:rsidRDefault="00C855C3">
            <w:pPr>
              <w:spacing w:line="360" w:lineRule="auto"/>
              <w:jc w:val="center"/>
            </w:pPr>
            <w:proofErr w:type="spellStart"/>
            <w:r>
              <w:rPr>
                <w:sz w:val="21"/>
              </w:rPr>
              <w:t>logout_time</w:t>
            </w:r>
            <w:proofErr w:type="spellEnd"/>
          </w:p>
        </w:tc>
        <w:tc>
          <w:tcPr>
            <w:tcW w:w="3118" w:type="dxa"/>
            <w:vAlign w:val="center"/>
          </w:tcPr>
          <w:p w14:paraId="78F7838A" w14:textId="77777777" w:rsidR="000D1FF0" w:rsidRDefault="00C855C3">
            <w:pPr>
              <w:spacing w:line="360" w:lineRule="auto"/>
              <w:jc w:val="center"/>
            </w:pPr>
            <w:proofErr w:type="spellStart"/>
            <w:r>
              <w:rPr>
                <w:sz w:val="21"/>
              </w:rPr>
              <w:t>DateTime</w:t>
            </w:r>
            <w:proofErr w:type="spellEnd"/>
          </w:p>
        </w:tc>
        <w:tc>
          <w:tcPr>
            <w:tcW w:w="3118" w:type="dxa"/>
            <w:vAlign w:val="center"/>
          </w:tcPr>
          <w:p w14:paraId="4A7E4137" w14:textId="77777777" w:rsidR="000D1FF0" w:rsidRDefault="00C855C3">
            <w:pPr>
              <w:spacing w:line="360" w:lineRule="auto"/>
              <w:jc w:val="center"/>
            </w:pPr>
            <w:proofErr w:type="spellStart"/>
            <w:r>
              <w:rPr>
                <w:sz w:val="21"/>
              </w:rPr>
              <w:t>退出时间</w:t>
            </w:r>
            <w:proofErr w:type="spellEnd"/>
          </w:p>
        </w:tc>
      </w:tr>
    </w:tbl>
    <w:p w14:paraId="4432BB69" w14:textId="77777777" w:rsidR="000D1FF0" w:rsidRDefault="000D1FF0">
      <w:pPr>
        <w:spacing w:after="0" w:line="360" w:lineRule="auto"/>
      </w:pPr>
    </w:p>
    <w:p w14:paraId="694C8B20" w14:textId="77777777" w:rsidR="000D1FF0" w:rsidRDefault="00C855C3">
      <w:pPr>
        <w:spacing w:after="0" w:line="360" w:lineRule="auto"/>
        <w:jc w:val="center"/>
      </w:pPr>
      <w:r>
        <w:rPr>
          <w:sz w:val="21"/>
        </w:rPr>
        <w:t>表</w:t>
      </w:r>
      <w:r>
        <w:rPr>
          <w:sz w:val="21"/>
        </w:rPr>
        <w:t xml:space="preserve">4-4 </w:t>
      </w:r>
      <w:proofErr w:type="spellStart"/>
      <w:r>
        <w:rPr>
          <w:sz w:val="21"/>
        </w:rPr>
        <w:t>销售记录表</w:t>
      </w:r>
      <w:proofErr w:type="spellEnd"/>
      <w:r>
        <w:rPr>
          <w:sz w:val="21"/>
        </w:rPr>
        <w:t xml:space="preserve"> </w:t>
      </w:r>
      <w:proofErr w:type="spellStart"/>
      <w:r>
        <w:rPr>
          <w:sz w:val="21"/>
        </w:rPr>
        <w:t>SalesRecord</w:t>
      </w:r>
      <w:proofErr w:type="spellEnd"/>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77A8EDC4" w14:textId="77777777" w:rsidR="000D1FF0" w:rsidRDefault="00C855C3">
            <w:pPr>
              <w:spacing w:line="360" w:lineRule="auto"/>
              <w:jc w:val="center"/>
            </w:pPr>
            <w:proofErr w:type="spellStart"/>
            <w:r>
              <w:rPr>
                <w:sz w:val="21"/>
              </w:rPr>
              <w:t>类型</w:t>
            </w:r>
            <w:proofErr w:type="spellEnd"/>
          </w:p>
        </w:tc>
        <w:tc>
          <w:tcPr>
            <w:tcW w:w="3118" w:type="dxa"/>
            <w:vAlign w:val="center"/>
          </w:tcPr>
          <w:p w14:paraId="26B66527" w14:textId="77777777" w:rsidR="000D1FF0" w:rsidRDefault="00C855C3">
            <w:pPr>
              <w:spacing w:line="360" w:lineRule="auto"/>
              <w:jc w:val="center"/>
            </w:pPr>
            <w:proofErr w:type="spellStart"/>
            <w:r>
              <w:rPr>
                <w:sz w:val="21"/>
              </w:rPr>
              <w:t>说明</w:t>
            </w:r>
            <w:proofErr w:type="spellEnd"/>
          </w:p>
        </w:tc>
      </w:tr>
      <w:tr w:rsidR="000D1FF0" w14:paraId="51FE5111" w14:textId="77777777">
        <w:tc>
          <w:tcPr>
            <w:tcW w:w="3118" w:type="dxa"/>
            <w:vAlign w:val="center"/>
          </w:tcPr>
          <w:p w14:paraId="1AEB5060" w14:textId="77777777" w:rsidR="000D1FF0" w:rsidRDefault="00C855C3">
            <w:pPr>
              <w:spacing w:line="360" w:lineRule="auto"/>
              <w:jc w:val="center"/>
            </w:pPr>
            <w:r>
              <w:rPr>
                <w:sz w:val="21"/>
              </w:rPr>
              <w:t>id</w:t>
            </w:r>
          </w:p>
        </w:tc>
        <w:tc>
          <w:tcPr>
            <w:tcW w:w="3118" w:type="dxa"/>
            <w:vAlign w:val="center"/>
          </w:tcPr>
          <w:p w14:paraId="5077254D" w14:textId="77777777" w:rsidR="000D1FF0" w:rsidRDefault="00C855C3">
            <w:pPr>
              <w:spacing w:line="360" w:lineRule="auto"/>
              <w:jc w:val="center"/>
            </w:pPr>
            <w:r>
              <w:rPr>
                <w:sz w:val="21"/>
              </w:rPr>
              <w:t>Integer</w:t>
            </w:r>
          </w:p>
        </w:tc>
        <w:tc>
          <w:tcPr>
            <w:tcW w:w="3118" w:type="dxa"/>
            <w:vAlign w:val="center"/>
          </w:tcPr>
          <w:p w14:paraId="05DEDE2E" w14:textId="77777777" w:rsidR="000D1FF0" w:rsidRDefault="00C855C3">
            <w:pPr>
              <w:spacing w:line="360" w:lineRule="auto"/>
              <w:jc w:val="center"/>
            </w:pPr>
            <w:proofErr w:type="spellStart"/>
            <w:r>
              <w:rPr>
                <w:sz w:val="21"/>
              </w:rPr>
              <w:t>主键</w:t>
            </w:r>
            <w:proofErr w:type="spellEnd"/>
          </w:p>
        </w:tc>
      </w:tr>
      <w:tr w:rsidR="000D1FF0" w14:paraId="403E64DF" w14:textId="77777777">
        <w:tc>
          <w:tcPr>
            <w:tcW w:w="3118" w:type="dxa"/>
            <w:vAlign w:val="center"/>
          </w:tcPr>
          <w:p w14:paraId="2478E885" w14:textId="77777777" w:rsidR="000D1FF0" w:rsidRDefault="00C855C3">
            <w:pPr>
              <w:spacing w:line="360" w:lineRule="auto"/>
              <w:jc w:val="center"/>
            </w:pPr>
            <w:proofErr w:type="spellStart"/>
            <w:r>
              <w:rPr>
                <w:sz w:val="21"/>
              </w:rPr>
              <w:t>customer_name</w:t>
            </w:r>
            <w:proofErr w:type="spellEnd"/>
          </w:p>
        </w:tc>
        <w:tc>
          <w:tcPr>
            <w:tcW w:w="3118" w:type="dxa"/>
            <w:vAlign w:val="center"/>
          </w:tcPr>
          <w:p w14:paraId="4D7D0D02"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5168E5A2" w14:textId="77777777" w:rsidR="000D1FF0" w:rsidRDefault="00C855C3">
            <w:pPr>
              <w:spacing w:line="360" w:lineRule="auto"/>
              <w:jc w:val="center"/>
            </w:pPr>
            <w:proofErr w:type="spellStart"/>
            <w:r>
              <w:rPr>
                <w:sz w:val="21"/>
              </w:rPr>
              <w:t>客户名称</w:t>
            </w:r>
            <w:proofErr w:type="spellEnd"/>
          </w:p>
        </w:tc>
      </w:tr>
      <w:tr w:rsidR="000D1FF0" w14:paraId="6D8A95AA" w14:textId="77777777">
        <w:tc>
          <w:tcPr>
            <w:tcW w:w="3118" w:type="dxa"/>
            <w:vAlign w:val="center"/>
          </w:tcPr>
          <w:p w14:paraId="34B0A3DE" w14:textId="77777777" w:rsidR="000D1FF0" w:rsidRDefault="00C855C3">
            <w:pPr>
              <w:spacing w:line="360" w:lineRule="auto"/>
              <w:jc w:val="center"/>
            </w:pPr>
            <w:proofErr w:type="spellStart"/>
            <w:r>
              <w:rPr>
                <w:sz w:val="21"/>
              </w:rPr>
              <w:t>product_grade</w:t>
            </w:r>
            <w:proofErr w:type="spellEnd"/>
          </w:p>
        </w:tc>
        <w:tc>
          <w:tcPr>
            <w:tcW w:w="3118" w:type="dxa"/>
            <w:vAlign w:val="center"/>
          </w:tcPr>
          <w:p w14:paraId="778B41DA"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346A4FF7" w14:textId="77777777" w:rsidR="000D1FF0" w:rsidRDefault="00C855C3">
            <w:pPr>
              <w:spacing w:line="360" w:lineRule="auto"/>
              <w:jc w:val="center"/>
            </w:pPr>
            <w:proofErr w:type="spellStart"/>
            <w:r>
              <w:rPr>
                <w:sz w:val="21"/>
              </w:rPr>
              <w:t>销售等级</w:t>
            </w:r>
            <w:proofErr w:type="spellEnd"/>
          </w:p>
        </w:tc>
      </w:tr>
      <w:tr w:rsidR="000D1FF0" w14:paraId="7927FCA2" w14:textId="77777777">
        <w:tc>
          <w:tcPr>
            <w:tcW w:w="3118" w:type="dxa"/>
            <w:vAlign w:val="center"/>
          </w:tcPr>
          <w:p w14:paraId="789C79EA" w14:textId="77777777" w:rsidR="000D1FF0" w:rsidRDefault="00C855C3">
            <w:pPr>
              <w:spacing w:line="360" w:lineRule="auto"/>
              <w:jc w:val="center"/>
            </w:pPr>
            <w:r>
              <w:rPr>
                <w:sz w:val="21"/>
              </w:rPr>
              <w:t>quantity</w:t>
            </w:r>
          </w:p>
        </w:tc>
        <w:tc>
          <w:tcPr>
            <w:tcW w:w="3118" w:type="dxa"/>
            <w:vAlign w:val="center"/>
          </w:tcPr>
          <w:p w14:paraId="25FDFA39" w14:textId="77777777" w:rsidR="000D1FF0" w:rsidRDefault="00C855C3">
            <w:pPr>
              <w:spacing w:line="360" w:lineRule="auto"/>
              <w:jc w:val="center"/>
            </w:pPr>
            <w:r>
              <w:rPr>
                <w:sz w:val="21"/>
              </w:rPr>
              <w:t>Integer</w:t>
            </w:r>
          </w:p>
        </w:tc>
        <w:tc>
          <w:tcPr>
            <w:tcW w:w="3118" w:type="dxa"/>
            <w:vAlign w:val="center"/>
          </w:tcPr>
          <w:p w14:paraId="1B752C0F" w14:textId="77777777" w:rsidR="000D1FF0" w:rsidRDefault="00C855C3">
            <w:pPr>
              <w:spacing w:line="360" w:lineRule="auto"/>
              <w:jc w:val="center"/>
            </w:pPr>
            <w:proofErr w:type="spellStart"/>
            <w:r>
              <w:rPr>
                <w:sz w:val="21"/>
              </w:rPr>
              <w:t>数量</w:t>
            </w:r>
            <w:proofErr w:type="spellEnd"/>
          </w:p>
        </w:tc>
      </w:tr>
      <w:tr w:rsidR="000D1FF0" w14:paraId="5270179A" w14:textId="77777777">
        <w:tc>
          <w:tcPr>
            <w:tcW w:w="3118" w:type="dxa"/>
            <w:vAlign w:val="center"/>
          </w:tcPr>
          <w:p w14:paraId="0E13D41B" w14:textId="77777777" w:rsidR="000D1FF0" w:rsidRDefault="00C855C3">
            <w:pPr>
              <w:spacing w:line="360" w:lineRule="auto"/>
              <w:jc w:val="center"/>
            </w:pPr>
            <w:proofErr w:type="spellStart"/>
            <w:r>
              <w:rPr>
                <w:sz w:val="21"/>
              </w:rPr>
              <w:t>total_price</w:t>
            </w:r>
            <w:proofErr w:type="spellEnd"/>
          </w:p>
        </w:tc>
        <w:tc>
          <w:tcPr>
            <w:tcW w:w="3118" w:type="dxa"/>
            <w:vAlign w:val="center"/>
          </w:tcPr>
          <w:p w14:paraId="29BCD006" w14:textId="77777777" w:rsidR="000D1FF0" w:rsidRDefault="00C855C3">
            <w:pPr>
              <w:spacing w:line="360" w:lineRule="auto"/>
              <w:jc w:val="center"/>
            </w:pPr>
            <w:r>
              <w:rPr>
                <w:sz w:val="21"/>
              </w:rPr>
              <w:t>Float</w:t>
            </w:r>
          </w:p>
        </w:tc>
        <w:tc>
          <w:tcPr>
            <w:tcW w:w="3118" w:type="dxa"/>
            <w:vAlign w:val="center"/>
          </w:tcPr>
          <w:p w14:paraId="4B854335" w14:textId="77777777" w:rsidR="000D1FF0" w:rsidRDefault="00C855C3">
            <w:pPr>
              <w:spacing w:line="360" w:lineRule="auto"/>
              <w:jc w:val="center"/>
            </w:pPr>
            <w:proofErr w:type="spellStart"/>
            <w:r>
              <w:rPr>
                <w:sz w:val="21"/>
              </w:rPr>
              <w:t>订单总价</w:t>
            </w:r>
            <w:proofErr w:type="spellEnd"/>
          </w:p>
        </w:tc>
      </w:tr>
      <w:tr w:rsidR="000D1FF0" w14:paraId="7AA204A1" w14:textId="77777777">
        <w:tc>
          <w:tcPr>
            <w:tcW w:w="3118" w:type="dxa"/>
            <w:vAlign w:val="center"/>
          </w:tcPr>
          <w:p w14:paraId="3146567F" w14:textId="77777777" w:rsidR="000D1FF0" w:rsidRDefault="00C855C3">
            <w:pPr>
              <w:spacing w:line="360" w:lineRule="auto"/>
              <w:jc w:val="center"/>
            </w:pPr>
            <w:proofErr w:type="spellStart"/>
            <w:r>
              <w:rPr>
                <w:sz w:val="21"/>
              </w:rPr>
              <w:t>sale_date</w:t>
            </w:r>
            <w:proofErr w:type="spellEnd"/>
          </w:p>
        </w:tc>
        <w:tc>
          <w:tcPr>
            <w:tcW w:w="3118" w:type="dxa"/>
            <w:vAlign w:val="center"/>
          </w:tcPr>
          <w:p w14:paraId="72712106" w14:textId="77777777" w:rsidR="000D1FF0" w:rsidRDefault="00C855C3">
            <w:pPr>
              <w:spacing w:line="360" w:lineRule="auto"/>
              <w:jc w:val="center"/>
            </w:pPr>
            <w:proofErr w:type="spellStart"/>
            <w:r>
              <w:rPr>
                <w:sz w:val="21"/>
              </w:rPr>
              <w:t>DateTime</w:t>
            </w:r>
            <w:proofErr w:type="spellEnd"/>
          </w:p>
        </w:tc>
        <w:tc>
          <w:tcPr>
            <w:tcW w:w="3118" w:type="dxa"/>
            <w:vAlign w:val="center"/>
          </w:tcPr>
          <w:p w14:paraId="790CC9AE" w14:textId="77777777" w:rsidR="000D1FF0" w:rsidRDefault="00C855C3">
            <w:pPr>
              <w:spacing w:line="360" w:lineRule="auto"/>
              <w:jc w:val="center"/>
            </w:pPr>
            <w:proofErr w:type="spellStart"/>
            <w:r>
              <w:rPr>
                <w:sz w:val="21"/>
              </w:rPr>
              <w:t>销售时间</w:t>
            </w:r>
            <w:proofErr w:type="spellEnd"/>
          </w:p>
        </w:tc>
      </w:tr>
    </w:tbl>
    <w:p w14:paraId="34988E66" w14:textId="77777777" w:rsidR="000D1FF0" w:rsidRDefault="000D1FF0">
      <w:pPr>
        <w:spacing w:after="0" w:line="360" w:lineRule="auto"/>
      </w:pPr>
    </w:p>
    <w:p w14:paraId="5B9BA6E9" w14:textId="77777777" w:rsidR="000D1FF0" w:rsidRDefault="00C855C3">
      <w:pPr>
        <w:spacing w:after="0" w:line="360" w:lineRule="auto"/>
        <w:jc w:val="center"/>
      </w:pPr>
      <w:r>
        <w:rPr>
          <w:sz w:val="21"/>
        </w:rPr>
        <w:t>表</w:t>
      </w:r>
      <w:r>
        <w:rPr>
          <w:sz w:val="21"/>
        </w:rPr>
        <w:t xml:space="preserve">4-5 </w:t>
      </w:r>
      <w:proofErr w:type="spellStart"/>
      <w:r>
        <w:rPr>
          <w:sz w:val="21"/>
        </w:rPr>
        <w:t>系统设置表</w:t>
      </w:r>
      <w:proofErr w:type="spellEnd"/>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447183EA" w14:textId="77777777" w:rsidR="000D1FF0" w:rsidRDefault="00C855C3">
            <w:pPr>
              <w:spacing w:line="360" w:lineRule="auto"/>
              <w:jc w:val="center"/>
            </w:pPr>
            <w:proofErr w:type="spellStart"/>
            <w:r>
              <w:rPr>
                <w:sz w:val="21"/>
              </w:rPr>
              <w:t>类型</w:t>
            </w:r>
            <w:proofErr w:type="spellEnd"/>
          </w:p>
        </w:tc>
        <w:tc>
          <w:tcPr>
            <w:tcW w:w="3118" w:type="dxa"/>
            <w:vAlign w:val="center"/>
          </w:tcPr>
          <w:p w14:paraId="51DE8F7C" w14:textId="77777777" w:rsidR="000D1FF0" w:rsidRDefault="00C855C3">
            <w:pPr>
              <w:spacing w:line="360" w:lineRule="auto"/>
              <w:jc w:val="center"/>
            </w:pPr>
            <w:proofErr w:type="spellStart"/>
            <w:r>
              <w:rPr>
                <w:sz w:val="21"/>
              </w:rPr>
              <w:t>说明</w:t>
            </w:r>
            <w:proofErr w:type="spellEnd"/>
          </w:p>
        </w:tc>
      </w:tr>
      <w:tr w:rsidR="000D1FF0" w14:paraId="62E717DF" w14:textId="77777777">
        <w:tc>
          <w:tcPr>
            <w:tcW w:w="3118" w:type="dxa"/>
            <w:vAlign w:val="center"/>
          </w:tcPr>
          <w:p w14:paraId="675BFD5A" w14:textId="77777777" w:rsidR="000D1FF0" w:rsidRDefault="00C855C3">
            <w:pPr>
              <w:spacing w:line="360" w:lineRule="auto"/>
              <w:jc w:val="center"/>
            </w:pPr>
            <w:r>
              <w:rPr>
                <w:sz w:val="21"/>
              </w:rPr>
              <w:t>id</w:t>
            </w:r>
          </w:p>
        </w:tc>
        <w:tc>
          <w:tcPr>
            <w:tcW w:w="3118" w:type="dxa"/>
            <w:vAlign w:val="center"/>
          </w:tcPr>
          <w:p w14:paraId="4F1351BE" w14:textId="77777777" w:rsidR="000D1FF0" w:rsidRDefault="00C855C3">
            <w:pPr>
              <w:spacing w:line="360" w:lineRule="auto"/>
              <w:jc w:val="center"/>
            </w:pPr>
            <w:r>
              <w:rPr>
                <w:sz w:val="21"/>
              </w:rPr>
              <w:t>Integer</w:t>
            </w:r>
          </w:p>
        </w:tc>
        <w:tc>
          <w:tcPr>
            <w:tcW w:w="3118" w:type="dxa"/>
            <w:vAlign w:val="center"/>
          </w:tcPr>
          <w:p w14:paraId="3333BD04" w14:textId="77777777" w:rsidR="000D1FF0" w:rsidRDefault="00C855C3">
            <w:pPr>
              <w:spacing w:line="360" w:lineRule="auto"/>
              <w:jc w:val="center"/>
            </w:pPr>
            <w:proofErr w:type="spellStart"/>
            <w:r>
              <w:rPr>
                <w:sz w:val="21"/>
              </w:rPr>
              <w:t>主键</w:t>
            </w:r>
            <w:proofErr w:type="spellEnd"/>
          </w:p>
        </w:tc>
      </w:tr>
      <w:tr w:rsidR="000D1FF0" w14:paraId="0B32F229" w14:textId="77777777">
        <w:tc>
          <w:tcPr>
            <w:tcW w:w="3118" w:type="dxa"/>
            <w:vAlign w:val="center"/>
          </w:tcPr>
          <w:p w14:paraId="568BA28C" w14:textId="77777777" w:rsidR="000D1FF0" w:rsidRDefault="00C855C3">
            <w:pPr>
              <w:spacing w:line="360" w:lineRule="auto"/>
              <w:jc w:val="center"/>
            </w:pPr>
            <w:proofErr w:type="spellStart"/>
            <w:r>
              <w:rPr>
                <w:sz w:val="21"/>
              </w:rPr>
              <w:t>key_name</w:t>
            </w:r>
            <w:proofErr w:type="spellEnd"/>
          </w:p>
        </w:tc>
        <w:tc>
          <w:tcPr>
            <w:tcW w:w="3118" w:type="dxa"/>
            <w:vAlign w:val="center"/>
          </w:tcPr>
          <w:p w14:paraId="45E7BB36"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6605E51A" w14:textId="77777777" w:rsidR="000D1FF0" w:rsidRDefault="00C855C3">
            <w:pPr>
              <w:spacing w:line="360" w:lineRule="auto"/>
              <w:jc w:val="center"/>
            </w:pPr>
            <w:proofErr w:type="spellStart"/>
            <w:r>
              <w:rPr>
                <w:sz w:val="21"/>
              </w:rPr>
              <w:t>设置键名</w:t>
            </w:r>
            <w:proofErr w:type="spellEnd"/>
          </w:p>
        </w:tc>
      </w:tr>
      <w:tr w:rsidR="000D1FF0" w14:paraId="6EECE185" w14:textId="77777777">
        <w:tc>
          <w:tcPr>
            <w:tcW w:w="3118" w:type="dxa"/>
            <w:vAlign w:val="center"/>
          </w:tcPr>
          <w:p w14:paraId="3C80CEF5" w14:textId="77777777" w:rsidR="000D1FF0" w:rsidRDefault="00C855C3">
            <w:pPr>
              <w:spacing w:line="360" w:lineRule="auto"/>
              <w:jc w:val="center"/>
            </w:pPr>
            <w:r>
              <w:rPr>
                <w:sz w:val="21"/>
              </w:rPr>
              <w:t>value</w:t>
            </w:r>
          </w:p>
        </w:tc>
        <w:tc>
          <w:tcPr>
            <w:tcW w:w="3118" w:type="dxa"/>
            <w:vAlign w:val="center"/>
          </w:tcPr>
          <w:p w14:paraId="34907275" w14:textId="77777777" w:rsidR="000D1FF0" w:rsidRDefault="00C855C3">
            <w:pPr>
              <w:spacing w:line="360" w:lineRule="auto"/>
              <w:jc w:val="center"/>
            </w:pPr>
            <w:proofErr w:type="gramStart"/>
            <w:r>
              <w:rPr>
                <w:sz w:val="21"/>
              </w:rPr>
              <w:t>String(</w:t>
            </w:r>
            <w:proofErr w:type="gramEnd"/>
            <w:r>
              <w:rPr>
                <w:sz w:val="21"/>
              </w:rPr>
              <w:t>200)</w:t>
            </w:r>
          </w:p>
        </w:tc>
        <w:tc>
          <w:tcPr>
            <w:tcW w:w="3118" w:type="dxa"/>
            <w:vAlign w:val="center"/>
          </w:tcPr>
          <w:p w14:paraId="2483CA19" w14:textId="77777777" w:rsidR="000D1FF0" w:rsidRDefault="00C855C3">
            <w:pPr>
              <w:spacing w:line="360" w:lineRule="auto"/>
              <w:jc w:val="center"/>
            </w:pPr>
            <w:proofErr w:type="spellStart"/>
            <w:r>
              <w:rPr>
                <w:sz w:val="21"/>
              </w:rPr>
              <w:t>设置值</w:t>
            </w:r>
            <w:proofErr w:type="spellEnd"/>
          </w:p>
        </w:tc>
      </w:tr>
    </w:tbl>
    <w:p w14:paraId="10948D40" w14:textId="77777777" w:rsidR="000D1FF0" w:rsidRDefault="000D1FF0">
      <w:pPr>
        <w:spacing w:after="0" w:line="360" w:lineRule="auto"/>
      </w:pPr>
    </w:p>
    <w:p w14:paraId="2DFB9350" w14:textId="77777777" w:rsidR="000D1FF0" w:rsidRDefault="00C855C3">
      <w:pPr>
        <w:spacing w:after="0" w:line="360" w:lineRule="auto"/>
        <w:jc w:val="center"/>
      </w:pPr>
      <w:r>
        <w:rPr>
          <w:sz w:val="21"/>
        </w:rPr>
        <w:t>表</w:t>
      </w:r>
      <w:r>
        <w:rPr>
          <w:sz w:val="21"/>
        </w:rPr>
        <w:t xml:space="preserve">4-6 </w:t>
      </w:r>
      <w:proofErr w:type="spellStart"/>
      <w:r>
        <w:rPr>
          <w:sz w:val="21"/>
        </w:rPr>
        <w:t>库存表</w:t>
      </w:r>
      <w:proofErr w:type="spellEnd"/>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60" w:lineRule="auto"/>
              <w:jc w:val="center"/>
            </w:pPr>
            <w:proofErr w:type="spellStart"/>
            <w:r>
              <w:rPr>
                <w:sz w:val="21"/>
              </w:rPr>
              <w:t>字段名</w:t>
            </w:r>
            <w:proofErr w:type="spellEnd"/>
          </w:p>
        </w:tc>
        <w:tc>
          <w:tcPr>
            <w:tcW w:w="3118" w:type="dxa"/>
            <w:vAlign w:val="center"/>
          </w:tcPr>
          <w:p w14:paraId="238B552C" w14:textId="77777777" w:rsidR="000D1FF0" w:rsidRDefault="00C855C3">
            <w:pPr>
              <w:spacing w:line="360" w:lineRule="auto"/>
              <w:jc w:val="center"/>
            </w:pPr>
            <w:proofErr w:type="spellStart"/>
            <w:r>
              <w:rPr>
                <w:sz w:val="21"/>
              </w:rPr>
              <w:t>类型</w:t>
            </w:r>
            <w:proofErr w:type="spellEnd"/>
          </w:p>
        </w:tc>
        <w:tc>
          <w:tcPr>
            <w:tcW w:w="3118" w:type="dxa"/>
            <w:vAlign w:val="center"/>
          </w:tcPr>
          <w:p w14:paraId="334F4869" w14:textId="77777777" w:rsidR="000D1FF0" w:rsidRDefault="00C855C3">
            <w:pPr>
              <w:spacing w:line="360" w:lineRule="auto"/>
              <w:jc w:val="center"/>
            </w:pPr>
            <w:proofErr w:type="spellStart"/>
            <w:r>
              <w:rPr>
                <w:sz w:val="21"/>
              </w:rPr>
              <w:t>说明</w:t>
            </w:r>
            <w:proofErr w:type="spellEnd"/>
          </w:p>
        </w:tc>
      </w:tr>
      <w:tr w:rsidR="000D1FF0" w14:paraId="2D82425A" w14:textId="77777777">
        <w:tc>
          <w:tcPr>
            <w:tcW w:w="3118" w:type="dxa"/>
            <w:vAlign w:val="center"/>
          </w:tcPr>
          <w:p w14:paraId="3973DCBE" w14:textId="77777777" w:rsidR="000D1FF0" w:rsidRDefault="00C855C3">
            <w:pPr>
              <w:spacing w:line="360" w:lineRule="auto"/>
              <w:jc w:val="center"/>
            </w:pPr>
            <w:r>
              <w:rPr>
                <w:sz w:val="21"/>
              </w:rPr>
              <w:t>grade</w:t>
            </w:r>
          </w:p>
        </w:tc>
        <w:tc>
          <w:tcPr>
            <w:tcW w:w="3118" w:type="dxa"/>
            <w:vAlign w:val="center"/>
          </w:tcPr>
          <w:p w14:paraId="2CE8258A"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60F4E1AB" w14:textId="77777777" w:rsidR="000D1FF0" w:rsidRDefault="00C855C3">
            <w:pPr>
              <w:spacing w:line="360" w:lineRule="auto"/>
              <w:jc w:val="center"/>
            </w:pPr>
            <w:proofErr w:type="spellStart"/>
            <w:r>
              <w:rPr>
                <w:sz w:val="21"/>
              </w:rPr>
              <w:t>等级主键</w:t>
            </w:r>
            <w:proofErr w:type="spellEnd"/>
          </w:p>
        </w:tc>
      </w:tr>
      <w:tr w:rsidR="000D1FF0" w14:paraId="0502E792" w14:textId="77777777">
        <w:tc>
          <w:tcPr>
            <w:tcW w:w="3118" w:type="dxa"/>
            <w:vAlign w:val="center"/>
          </w:tcPr>
          <w:p w14:paraId="79383961" w14:textId="77777777" w:rsidR="000D1FF0" w:rsidRDefault="00C855C3">
            <w:pPr>
              <w:spacing w:line="360" w:lineRule="auto"/>
              <w:jc w:val="center"/>
            </w:pPr>
            <w:r>
              <w:rPr>
                <w:sz w:val="21"/>
              </w:rPr>
              <w:t>count</w:t>
            </w:r>
          </w:p>
        </w:tc>
        <w:tc>
          <w:tcPr>
            <w:tcW w:w="3118" w:type="dxa"/>
            <w:vAlign w:val="center"/>
          </w:tcPr>
          <w:p w14:paraId="7CFE3166" w14:textId="77777777" w:rsidR="000D1FF0" w:rsidRDefault="00C855C3">
            <w:pPr>
              <w:spacing w:line="360" w:lineRule="auto"/>
              <w:jc w:val="center"/>
            </w:pPr>
            <w:r>
              <w:rPr>
                <w:sz w:val="21"/>
              </w:rPr>
              <w:t>Integer</w:t>
            </w:r>
          </w:p>
        </w:tc>
        <w:tc>
          <w:tcPr>
            <w:tcW w:w="3118" w:type="dxa"/>
            <w:vAlign w:val="center"/>
          </w:tcPr>
          <w:p w14:paraId="3EBA1D4D" w14:textId="77777777" w:rsidR="000D1FF0" w:rsidRDefault="00C855C3">
            <w:pPr>
              <w:spacing w:line="360" w:lineRule="auto"/>
              <w:jc w:val="center"/>
            </w:pPr>
            <w:proofErr w:type="spellStart"/>
            <w:r>
              <w:rPr>
                <w:sz w:val="21"/>
              </w:rPr>
              <w:t>库存数量</w:t>
            </w:r>
            <w:proofErr w:type="spellEnd"/>
          </w:p>
        </w:tc>
      </w:tr>
    </w:tbl>
    <w:p w14:paraId="5B7A8249" w14:textId="77777777" w:rsidR="000D1FF0" w:rsidRDefault="000D1FF0">
      <w:pPr>
        <w:spacing w:after="0" w:line="360" w:lineRule="auto"/>
      </w:pPr>
    </w:p>
    <w:p w14:paraId="05E517D8" w14:textId="77777777" w:rsidR="000D1FF0" w:rsidRDefault="00C855C3">
      <w:pPr>
        <w:pStyle w:val="1"/>
        <w:spacing w:before="120" w:after="120" w:line="360" w:lineRule="auto"/>
      </w:pPr>
      <w:bookmarkStart w:id="34" w:name="_Toc226649474"/>
      <w:r>
        <w:rPr>
          <w:rFonts w:ascii="Times New Roman" w:eastAsia="仿宋_GB2312" w:hAnsi="Times New Roman"/>
          <w:b w:val="0"/>
        </w:rPr>
        <w:lastRenderedPageBreak/>
        <w:t xml:space="preserve">5 </w:t>
      </w:r>
      <w:proofErr w:type="spellStart"/>
      <w:r>
        <w:rPr>
          <w:rFonts w:ascii="Times New Roman" w:eastAsia="仿宋_GB2312" w:hAnsi="Times New Roman"/>
          <w:b w:val="0"/>
        </w:rPr>
        <w:t>系统实现</w:t>
      </w:r>
      <w:bookmarkEnd w:id="34"/>
      <w:proofErr w:type="spellEnd"/>
    </w:p>
    <w:p w14:paraId="40D06D78" w14:textId="77777777" w:rsidR="000D1FF0" w:rsidRDefault="00C855C3">
      <w:pPr>
        <w:pStyle w:val="21"/>
        <w:spacing w:before="0" w:line="360" w:lineRule="auto"/>
        <w:jc w:val="both"/>
      </w:pPr>
      <w:bookmarkStart w:id="35" w:name="_Toc22664947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35"/>
      <w:proofErr w:type="spellEnd"/>
    </w:p>
    <w:p w14:paraId="170470AF" w14:textId="77777777" w:rsidR="000D1FF0" w:rsidRDefault="00C855C3">
      <w:pPr>
        <w:pStyle w:val="31"/>
        <w:spacing w:before="0" w:line="360" w:lineRule="auto"/>
        <w:jc w:val="both"/>
      </w:pPr>
      <w:bookmarkStart w:id="36" w:name="_Toc226649476"/>
      <w:r>
        <w:rPr>
          <w:rFonts w:ascii="Times New Roman" w:eastAsia="仿宋_GB2312" w:hAnsi="Times New Roman"/>
          <w:b w:val="0"/>
        </w:rPr>
        <w:t xml:space="preserve">5.1.1 </w:t>
      </w:r>
      <w:proofErr w:type="spellStart"/>
      <w:r>
        <w:rPr>
          <w:rFonts w:ascii="Times New Roman" w:eastAsia="仿宋_GB2312" w:hAnsi="Times New Roman"/>
          <w:b w:val="0"/>
        </w:rPr>
        <w:t>登录与退出</w:t>
      </w:r>
      <w:bookmarkEnd w:id="36"/>
      <w:proofErr w:type="spellEnd"/>
    </w:p>
    <w:p w14:paraId="2063A61E" w14:textId="49BAD422" w:rsidR="000D1FF0" w:rsidRDefault="00C855C3">
      <w:pPr>
        <w:spacing w:after="0" w:line="360" w:lineRule="auto"/>
        <w:ind w:firstLine="480"/>
        <w:jc w:val="both"/>
        <w:rPr>
          <w:lang w:eastAsia="zh-CN"/>
        </w:rPr>
      </w:pPr>
      <w:r>
        <w:rPr>
          <w:lang w:eastAsia="zh-CN"/>
        </w:rPr>
        <w:t>登录模块的实现并不复杂，但做了一个比较实用的细节处理，即把普通用户和管理员放在同一个登录页中，通过两个标签页区分入口。用户提交表单后，后端除了校验用户名和密码，还会继续判断账号角色和当前登录入口是否一致。这样做的好处是可以避免管理员账号从普通入口误登、或者普通账号从管理员入口误登。退出登录时，系统会顺带补写本次工作日志的退出时间，这一点和后面工作时长统计模块是关联起来的。</w:t>
      </w:r>
    </w:p>
    <w:p w14:paraId="1A79F34D" w14:textId="16FC39B1" w:rsidR="00C00B36" w:rsidRDefault="00C00B36" w:rsidP="00F232A8">
      <w:pPr>
        <w:spacing w:after="0" w:line="360" w:lineRule="auto"/>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after="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5BF881DA" w14:textId="77777777" w:rsidR="000D1FF0" w:rsidRDefault="00C855C3">
      <w:pPr>
        <w:pStyle w:val="31"/>
        <w:spacing w:before="0" w:line="360" w:lineRule="auto"/>
        <w:jc w:val="both"/>
        <w:rPr>
          <w:lang w:eastAsia="zh-CN"/>
        </w:rPr>
      </w:pPr>
      <w:bookmarkStart w:id="37" w:name="_Toc226649477"/>
      <w:r>
        <w:rPr>
          <w:rFonts w:ascii="Times New Roman" w:eastAsia="仿宋_GB2312" w:hAnsi="Times New Roman"/>
          <w:b w:val="0"/>
          <w:lang w:eastAsia="zh-CN"/>
        </w:rPr>
        <w:t xml:space="preserve">5.1.2 </w:t>
      </w:r>
      <w:r>
        <w:rPr>
          <w:rFonts w:ascii="Times New Roman" w:eastAsia="仿宋_GB2312" w:hAnsi="Times New Roman"/>
          <w:b w:val="0"/>
          <w:lang w:eastAsia="zh-CN"/>
        </w:rPr>
        <w:t>仪表盘与个人中心</w:t>
      </w:r>
      <w:bookmarkEnd w:id="37"/>
    </w:p>
    <w:p w14:paraId="679A5D63" w14:textId="77777777" w:rsidR="000D1FF0" w:rsidRDefault="00C855C3">
      <w:pPr>
        <w:spacing w:after="0" w:line="360" w:lineRule="auto"/>
        <w:ind w:firstLine="480"/>
        <w:jc w:val="both"/>
        <w:rPr>
          <w:lang w:eastAsia="zh-CN"/>
        </w:rPr>
      </w:pPr>
      <w:r>
        <w:rPr>
          <w:lang w:eastAsia="zh-CN"/>
        </w:rPr>
        <w:t>仪表盘页面的作用主要是把系统最常用的入口集中展示出来，避免登录后再逐个菜单查找。当前页面中放置了开始检测、查看日志和销售管理三个功能卡片，比较适合答辩演示时快速跳转。个人中心部分虽然功能不多，但保留了密码修改这一项，用户修改成功后系统会主动要求重新登录，以保证新密码立即生效。</w:t>
      </w:r>
    </w:p>
    <w:p w14:paraId="1A5A4A70" w14:textId="4FD6B9BF" w:rsidR="005B65C5" w:rsidRDefault="005B65C5" w:rsidP="000E408C">
      <w:pPr>
        <w:spacing w:after="0" w:line="360" w:lineRule="auto"/>
        <w:rPr>
          <w:lang w:eastAsia="zh-CN"/>
        </w:rPr>
      </w:pPr>
      <w:r>
        <w:rPr>
          <w:noProof/>
        </w:rPr>
        <w:lastRenderedPageBreak/>
        <w:drawing>
          <wp:inline distT="0" distB="0" distL="0" distR="0" wp14:anchorId="7BA0C440" wp14:editId="623B0274">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after="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451585B8" w14:textId="77777777" w:rsidR="000D1FF0" w:rsidRDefault="00C855C3">
      <w:pPr>
        <w:pStyle w:val="31"/>
        <w:spacing w:before="0" w:line="360" w:lineRule="auto"/>
        <w:jc w:val="both"/>
        <w:rPr>
          <w:lang w:eastAsia="zh-CN"/>
        </w:rPr>
      </w:pPr>
      <w:bookmarkStart w:id="38" w:name="_Toc226649478"/>
      <w:r>
        <w:rPr>
          <w:rFonts w:ascii="Times New Roman" w:eastAsia="仿宋_GB2312" w:hAnsi="Times New Roman"/>
          <w:b w:val="0"/>
          <w:lang w:eastAsia="zh-CN"/>
        </w:rPr>
        <w:t xml:space="preserve">5.1.3 </w:t>
      </w:r>
      <w:r>
        <w:rPr>
          <w:rFonts w:ascii="Times New Roman" w:eastAsia="仿宋_GB2312" w:hAnsi="Times New Roman"/>
          <w:b w:val="0"/>
          <w:lang w:eastAsia="zh-CN"/>
        </w:rPr>
        <w:t>公共布局与导航实现</w:t>
      </w:r>
      <w:bookmarkEnd w:id="38"/>
    </w:p>
    <w:p w14:paraId="65B7C134" w14:textId="77777777" w:rsidR="000D1FF0" w:rsidRDefault="00C855C3">
      <w:pPr>
        <w:spacing w:after="0" w:line="360" w:lineRule="auto"/>
        <w:ind w:firstLine="480"/>
        <w:jc w:val="both"/>
        <w:rPr>
          <w:lang w:eastAsia="zh-CN"/>
        </w:rPr>
      </w:pPr>
      <w:r>
        <w:rPr>
          <w:lang w:eastAsia="zh-CN"/>
        </w:rPr>
        <w:t>在页面组织上，系统采用了一个比较传统但稳定的做法：所有登录后的页面都继承 `base.html`。侧边栏、提示消息区域、图表库和图片查看库都在基础模板中统一引入，其他页面只负责各自的功能内容。这样处理之后，页面风格比较统一，后续新增页面时也不需要重复搭框架。</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57BCE2B" w14:textId="77777777" w:rsidR="000D1FF0" w:rsidRDefault="00C855C3">
      <w:pPr>
        <w:spacing w:after="0" w:line="360" w:lineRule="auto"/>
        <w:ind w:firstLine="480"/>
        <w:jc w:val="both"/>
        <w:rPr>
          <w:lang w:eastAsia="zh-CN"/>
        </w:rPr>
      </w:pPr>
      <w:r>
        <w:rPr>
          <w:lang w:eastAsia="zh-CN"/>
        </w:rPr>
        <w:t>从实现角度说，这种模板继承方式虽然简单，但对当前项目非常合适。它减少了重复代码，也让不同角色在进入系统后能够保持一致的操作习惯。</w:t>
      </w:r>
    </w:p>
    <w:p w14:paraId="1D41C087" w14:textId="0F23CC53" w:rsidR="004E58D5" w:rsidRDefault="004E58D5" w:rsidP="00F232A8">
      <w:pPr>
        <w:spacing w:after="0" w:line="360" w:lineRule="auto"/>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after="0" w:line="360" w:lineRule="auto"/>
        <w:jc w:val="center"/>
        <w:rPr>
          <w:lang w:eastAsia="zh-CN"/>
        </w:rPr>
      </w:pPr>
      <w:r>
        <w:rPr>
          <w:sz w:val="21"/>
          <w:lang w:eastAsia="zh-CN"/>
        </w:rPr>
        <w:t>图</w:t>
      </w:r>
      <w:r>
        <w:rPr>
          <w:sz w:val="21"/>
          <w:lang w:eastAsia="zh-CN"/>
        </w:rPr>
        <w:t xml:space="preserve">5-3 </w:t>
      </w:r>
      <w:r>
        <w:rPr>
          <w:sz w:val="21"/>
          <w:lang w:eastAsia="zh-CN"/>
        </w:rPr>
        <w:t>公共布局与导航截图</w:t>
      </w:r>
    </w:p>
    <w:p w14:paraId="0534618D" w14:textId="77777777" w:rsidR="000D1FF0" w:rsidRDefault="00C855C3">
      <w:pPr>
        <w:pStyle w:val="21"/>
        <w:spacing w:before="0" w:line="360" w:lineRule="auto"/>
        <w:jc w:val="both"/>
        <w:rPr>
          <w:lang w:eastAsia="zh-CN"/>
        </w:rPr>
      </w:pPr>
      <w:bookmarkStart w:id="39" w:name="_Toc226649479"/>
      <w:r>
        <w:rPr>
          <w:rFonts w:ascii="Times New Roman" w:eastAsia="黑体" w:hAnsi="Times New Roman"/>
          <w:sz w:val="24"/>
          <w:lang w:eastAsia="zh-CN"/>
        </w:rPr>
        <w:t xml:space="preserve">5.2 </w:t>
      </w:r>
      <w:r>
        <w:rPr>
          <w:rFonts w:ascii="Times New Roman" w:eastAsia="黑体" w:hAnsi="Times New Roman"/>
          <w:sz w:val="24"/>
          <w:lang w:eastAsia="zh-CN"/>
        </w:rPr>
        <w:t>木材缺陷检测模块的实现</w:t>
      </w:r>
      <w:bookmarkEnd w:id="39"/>
    </w:p>
    <w:p w14:paraId="458F1DE9" w14:textId="77777777" w:rsidR="000D1FF0" w:rsidRDefault="00C855C3">
      <w:pPr>
        <w:pStyle w:val="31"/>
        <w:spacing w:before="0" w:line="360" w:lineRule="auto"/>
        <w:jc w:val="both"/>
        <w:rPr>
          <w:lang w:eastAsia="zh-CN"/>
        </w:rPr>
      </w:pPr>
      <w:bookmarkStart w:id="40" w:name="_Toc226649480"/>
      <w:r>
        <w:rPr>
          <w:rFonts w:ascii="Times New Roman" w:eastAsia="仿宋_GB2312" w:hAnsi="Times New Roman"/>
          <w:b w:val="0"/>
          <w:lang w:eastAsia="zh-CN"/>
        </w:rPr>
        <w:t xml:space="preserve">5.2.1 </w:t>
      </w:r>
      <w:r>
        <w:rPr>
          <w:rFonts w:ascii="Times New Roman" w:eastAsia="仿宋_GB2312" w:hAnsi="Times New Roman"/>
          <w:b w:val="0"/>
          <w:lang w:eastAsia="zh-CN"/>
        </w:rPr>
        <w:t>本地上传与摄像头采集</w:t>
      </w:r>
      <w:bookmarkEnd w:id="40"/>
    </w:p>
    <w:p w14:paraId="1E7B5C9F" w14:textId="77777777" w:rsidR="000D1FF0" w:rsidRDefault="00C855C3">
      <w:pPr>
        <w:spacing w:after="0" w:line="360" w:lineRule="auto"/>
        <w:ind w:firstLine="480"/>
        <w:jc w:val="both"/>
        <w:rPr>
          <w:lang w:eastAsia="zh-CN"/>
        </w:rPr>
      </w:pPr>
      <w:r>
        <w:rPr>
          <w:lang w:eastAsia="zh-CN"/>
        </w:rPr>
        <w:t>检测页面是整个系统里交互最频繁的页面之一。当前实现把“本地上传”和“摄像头采集”放在同一个页面中，通过选项卡切换，用户不需要来回跳转页面。实际调试时，这种组织方式比拆成两个独立页面更顺手，也更适合演示。后来为了让操作更直观，页面又补充了本地图片预览，用户在点击检测前就能先确认自己选中的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8992E26" w14:textId="787E454D" w:rsidR="00DE2EB7" w:rsidRDefault="00DE2EB7" w:rsidP="00F232A8">
      <w:pPr>
        <w:spacing w:after="0" w:line="360" w:lineRule="auto"/>
        <w:jc w:val="center"/>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after="0" w:line="360" w:lineRule="auto"/>
        <w:jc w:val="center"/>
        <w:rPr>
          <w:lang w:eastAsia="zh-CN"/>
        </w:rPr>
      </w:pPr>
      <w:r>
        <w:rPr>
          <w:sz w:val="21"/>
          <w:lang w:eastAsia="zh-CN"/>
        </w:rPr>
        <w:t>图</w:t>
      </w:r>
      <w:r>
        <w:rPr>
          <w:sz w:val="21"/>
          <w:lang w:eastAsia="zh-CN"/>
        </w:rPr>
        <w:t xml:space="preserve">5-4 </w:t>
      </w:r>
      <w:r>
        <w:rPr>
          <w:sz w:val="21"/>
          <w:lang w:eastAsia="zh-CN"/>
        </w:rPr>
        <w:t>检测页面截图</w:t>
      </w:r>
    </w:p>
    <w:p w14:paraId="0BEC7D27" w14:textId="77777777" w:rsidR="000D1FF0" w:rsidRDefault="00C855C3">
      <w:pPr>
        <w:pStyle w:val="31"/>
        <w:spacing w:before="0" w:line="360" w:lineRule="auto"/>
        <w:jc w:val="both"/>
        <w:rPr>
          <w:lang w:eastAsia="zh-CN"/>
        </w:rPr>
      </w:pPr>
      <w:bookmarkStart w:id="41" w:name="_Toc226649481"/>
      <w:r>
        <w:rPr>
          <w:rFonts w:ascii="Times New Roman" w:eastAsia="仿宋_GB2312" w:hAnsi="Times New Roman"/>
          <w:b w:val="0"/>
          <w:lang w:eastAsia="zh-CN"/>
        </w:rPr>
        <w:t xml:space="preserve">5.2.2 </w:t>
      </w:r>
      <w:r>
        <w:rPr>
          <w:rFonts w:ascii="Times New Roman" w:eastAsia="仿宋_GB2312" w:hAnsi="Times New Roman"/>
          <w:b w:val="0"/>
          <w:lang w:eastAsia="zh-CN"/>
        </w:rPr>
        <w:t>模型推理与缺陷映射</w:t>
      </w:r>
      <w:bookmarkEnd w:id="41"/>
    </w:p>
    <w:p w14:paraId="0A89E80F" w14:textId="77777777" w:rsidR="000D1FF0" w:rsidRDefault="00C855C3">
      <w:pPr>
        <w:spacing w:after="0" w:line="360" w:lineRule="auto"/>
        <w:ind w:firstLine="480"/>
        <w:jc w:val="both"/>
        <w:rPr>
          <w:lang w:eastAsia="zh-CN"/>
        </w:rPr>
      </w:pPr>
      <w:r>
        <w:rPr>
          <w:lang w:eastAsia="zh-CN"/>
        </w:rPr>
        <w:t>后端检测流程的入口在 `/detect` 路由中。系统收到图片后，会先读取当前阈值和模型配置，再把原图保存到上传目录，然后调用 `process_image` 完成推理。这里有一个比较实际的问题：模型并不一定总是固定的，因此后台设置中保留了模型切换功能，下一次检测时就会优先使用管理员上传的新权重文件。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7984557" w14:textId="77777777" w:rsidR="000D1FF0" w:rsidRDefault="00C855C3">
      <w:pPr>
        <w:spacing w:after="0" w:line="360" w:lineRule="auto"/>
        <w:ind w:firstLine="480"/>
        <w:jc w:val="both"/>
        <w:rPr>
          <w:lang w:eastAsia="zh-CN"/>
        </w:rPr>
      </w:pPr>
      <w:r>
        <w:rPr>
          <w:lang w:eastAsia="zh-CN"/>
        </w:rPr>
        <w:t>模型返回的原始类别是英文名称，系统并没有直接照搬到前端，而是先映射成中文缺陷，再结合业务规则给出等级结果。与此同时，页面展示的不只是类别文本，还包括结果图、置信度和判定等级，这样用户在一次操作中就能看到完整信息。</w:t>
      </w:r>
      <w:proofErr w:type="gramStart"/>
      <w:r>
        <w:rPr>
          <w:lang w:eastAsia="zh-CN"/>
        </w:rPr>
      </w:r>
      <w:proofErr w:type="gramEnd"/>
      <w:r>
        <w:rPr>
          <w:lang w:eastAsia="zh-CN"/>
        </w:rPr>
      </w:r>
    </w:p>
    <w:p w14:paraId="19383E04" w14:textId="62915C49" w:rsidR="00F96E7F" w:rsidRDefault="00F96E7F" w:rsidP="00F232A8">
      <w:pPr>
        <w:spacing w:after="0" w:line="360" w:lineRule="auto"/>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after="0" w:line="360" w:lineRule="auto"/>
        <w:jc w:val="center"/>
        <w:rPr>
          <w:lang w:eastAsia="zh-CN"/>
        </w:rPr>
      </w:pPr>
      <w:r>
        <w:rPr>
          <w:sz w:val="21"/>
          <w:lang w:eastAsia="zh-CN"/>
        </w:rPr>
        <w:t>图</w:t>
      </w:r>
      <w:r>
        <w:rPr>
          <w:sz w:val="21"/>
          <w:lang w:eastAsia="zh-CN"/>
        </w:rPr>
        <w:t xml:space="preserve">5-5 </w:t>
      </w:r>
      <w:r>
        <w:rPr>
          <w:sz w:val="21"/>
          <w:lang w:eastAsia="zh-CN"/>
        </w:rPr>
        <w:t>推理结果展示截图</w:t>
      </w:r>
    </w:p>
    <w:p w14:paraId="07EA48C3" w14:textId="77777777" w:rsidR="000D1FF0" w:rsidRDefault="00C855C3">
      <w:pPr>
        <w:pStyle w:val="31"/>
        <w:spacing w:before="0" w:line="360" w:lineRule="auto"/>
        <w:jc w:val="both"/>
        <w:rPr>
          <w:lang w:eastAsia="zh-CN"/>
        </w:rPr>
      </w:pPr>
      <w:bookmarkStart w:id="42" w:name="_Toc226649482"/>
      <w:r>
        <w:rPr>
          <w:rFonts w:ascii="Times New Roman" w:eastAsia="仿宋_GB2312" w:hAnsi="Times New Roman"/>
          <w:b w:val="0"/>
          <w:lang w:eastAsia="zh-CN"/>
        </w:rPr>
        <w:lastRenderedPageBreak/>
        <w:t xml:space="preserve">5.2.3 </w:t>
      </w:r>
      <w:r>
        <w:rPr>
          <w:rFonts w:ascii="Times New Roman" w:eastAsia="仿宋_GB2312" w:hAnsi="Times New Roman"/>
          <w:b w:val="0"/>
          <w:lang w:eastAsia="zh-CN"/>
        </w:rPr>
        <w:t>等级判定与库存联动</w:t>
      </w:r>
      <w:bookmarkEnd w:id="42"/>
    </w:p>
    <w:p w14:paraId="41F6166A" w14:textId="77777777" w:rsidR="000D1FF0" w:rsidRDefault="00C855C3">
      <w:pPr>
        <w:spacing w:after="0" w:line="360" w:lineRule="auto"/>
        <w:ind w:firstLine="480"/>
        <w:jc w:val="both"/>
        <w:rPr>
          <w:lang w:eastAsia="zh-CN"/>
        </w:rPr>
      </w:pPr>
      <w:r>
        <w:rPr>
          <w:lang w:eastAsia="zh-CN"/>
        </w:rPr>
        <w:t>在当前项目里，等级判定不是附属说明，而是检测流程中的关键一步。系统默认把无缺陷板材记为 A 级；若识别到活节，则判为 B 级；若识别到裂纹或死节，则直接归入 C 级。判定完成后，后端会同步更新库存表，这意味着一次检测动作同时也触发了业务数据变化。</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A7E0ED9" w14:textId="5FD19BA0" w:rsidR="00204147" w:rsidRDefault="00204147" w:rsidP="00F232A8">
      <w:pPr>
        <w:spacing w:after="0" w:line="360" w:lineRule="auto"/>
        <w:jc w:val="center"/>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after="0" w:line="360" w:lineRule="auto"/>
        <w:jc w:val="center"/>
        <w:rPr>
          <w:lang w:eastAsia="zh-CN"/>
        </w:rPr>
      </w:pPr>
      <w:r>
        <w:rPr>
          <w:sz w:val="21"/>
          <w:lang w:eastAsia="zh-CN"/>
        </w:rPr>
        <w:t>图</w:t>
      </w:r>
      <w:r>
        <w:rPr>
          <w:sz w:val="21"/>
          <w:lang w:eastAsia="zh-CN"/>
        </w:rPr>
        <w:t xml:space="preserve">5-6 </w:t>
      </w:r>
      <w:r>
        <w:rPr>
          <w:sz w:val="21"/>
          <w:lang w:eastAsia="zh-CN"/>
        </w:rPr>
        <w:t>等级判定与库存联动截图</w:t>
      </w:r>
    </w:p>
    <w:p w14:paraId="1A2CE26A" w14:textId="77777777" w:rsidR="000D1FF0" w:rsidRDefault="00C855C3">
      <w:pPr>
        <w:pStyle w:val="31"/>
        <w:spacing w:before="0" w:line="360" w:lineRule="auto"/>
        <w:jc w:val="both"/>
        <w:rPr>
          <w:lang w:eastAsia="zh-CN"/>
        </w:rPr>
      </w:pPr>
      <w:bookmarkStart w:id="43" w:name="_Toc226649483"/>
      <w:r>
        <w:rPr>
          <w:rFonts w:ascii="Times New Roman" w:eastAsia="仿宋_GB2312" w:hAnsi="Times New Roman"/>
          <w:b w:val="0"/>
          <w:lang w:eastAsia="zh-CN"/>
        </w:rPr>
        <w:t xml:space="preserve">5.2.4 </w:t>
      </w:r>
      <w:r>
        <w:rPr>
          <w:rFonts w:ascii="Times New Roman" w:eastAsia="仿宋_GB2312" w:hAnsi="Times New Roman"/>
          <w:b w:val="0"/>
          <w:lang w:eastAsia="zh-CN"/>
        </w:rPr>
        <w:t>检测结果持久化实现</w:t>
      </w:r>
      <w:bookmarkEnd w:id="43"/>
    </w:p>
    <w:p w14:paraId="46F6AEDC" w14:textId="77777777" w:rsidR="000D1FF0" w:rsidRDefault="00C855C3">
      <w:pPr>
        <w:spacing w:after="0" w:line="360" w:lineRule="auto"/>
        <w:ind w:firstLine="480"/>
        <w:jc w:val="both"/>
        <w:rPr>
          <w:lang w:eastAsia="zh-CN"/>
        </w:rPr>
      </w:pPr>
      <w:r>
        <w:rPr>
          <w:lang w:eastAsia="zh-CN"/>
        </w:rPr>
        <w:t>每完成一次检测，系统都会把结果写入 `DetectionHistory` 表。保存的字段包括原始文件名、结果图文件名、缺陷类型、最高置信度、操作用户和等级结果。结果图本身则单独保存在 `static/results` 目录中，前端页面通过静态路径直接访问。这种处理方式的好处是清楚：图片和结构化记录分开保存，但页面和报表又都能把它们关联起来。</w:t>
      </w:r>
      <w:r>
        <w:rPr>
          <w:lang w:eastAsia="zh-CN"/>
        </w:rPr>
      </w:r>
      <w:proofErr w:type="spellStart"/>
      <w:r>
        <w:rPr>
          <w:lang w:eastAsia="zh-CN"/>
        </w:rPr>
      </w:r>
      <w:proofErr w:type="spellEnd"/>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09F0A2A" w14:textId="2ABF9880" w:rsidR="000D1FF0" w:rsidRDefault="00C855C3">
      <w:pPr>
        <w:spacing w:after="0" w:line="360" w:lineRule="auto"/>
        <w:ind w:firstLine="480"/>
        <w:jc w:val="both"/>
        <w:rPr>
          <w:lang w:eastAsia="zh-CN"/>
        </w:rPr>
      </w:pPr>
      <w:r>
        <w:rPr>
          <w:lang w:eastAsia="zh-CN"/>
        </w:rPr>
        <w:t>从后续使用来看，这一设计让历史追溯、图片预览和统计报表都建立在同一批检测数据之上，不需要额外做二次整理。</w:t>
      </w:r>
      <w:r>
        <w:rPr>
          <w:lang w:eastAsia="zh-CN"/>
        </w:rPr>
      </w:r>
      <w:r>
        <w:rPr>
          <w:lang w:eastAsia="zh-CN"/>
        </w:rPr>
      </w:r>
      <w:r>
        <w:rPr>
          <w:lang w:eastAsia="zh-CN"/>
        </w:rPr>
      </w:r>
      <w:r>
        <w:rPr>
          <w:lang w:eastAsia="zh-CN"/>
        </w:rPr>
      </w:r>
    </w:p>
    <w:p w14:paraId="1E90E973" w14:textId="0BCEC14F" w:rsidR="00B54781" w:rsidRDefault="00D71756" w:rsidP="00D71756">
      <w:pPr>
        <w:spacing w:after="0" w:line="360" w:lineRule="auto"/>
        <w:rPr>
          <w:lang w:eastAsia="zh-CN"/>
        </w:rPr>
      </w:pPr>
      <w:r>
        <w:rPr>
          <w:noProof/>
        </w:rPr>
        <w:drawing>
          <wp:inline distT="0" distB="0" distL="0" distR="0" wp14:anchorId="5E19D8A6" wp14:editId="1DEA2615">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6107684" cy="2614781"/>
                    </a:xfrm>
                    <a:prstGeom prst="rect">
                      <a:avLst/>
                    </a:prstGeom>
                  </pic:spPr>
                </pic:pic>
              </a:graphicData>
            </a:graphic>
          </wp:inline>
        </w:drawing>
      </w:r>
    </w:p>
    <w:p w14:paraId="7055915F" w14:textId="0C2FF0FB" w:rsidR="000D1FF0" w:rsidRDefault="00C855C3">
      <w:pPr>
        <w:spacing w:after="0" w:line="360" w:lineRule="auto"/>
        <w:jc w:val="center"/>
        <w:rPr>
          <w:lang w:eastAsia="zh-CN"/>
        </w:rPr>
      </w:pPr>
      <w:r>
        <w:rPr>
          <w:sz w:val="21"/>
          <w:lang w:eastAsia="zh-CN"/>
        </w:rPr>
        <w:lastRenderedPageBreak/>
        <w:t>图</w:t>
      </w:r>
      <w:r>
        <w:rPr>
          <w:sz w:val="21"/>
          <w:lang w:eastAsia="zh-CN"/>
        </w:rPr>
        <w:t xml:space="preserve">5-7 </w:t>
      </w:r>
      <w:r>
        <w:rPr>
          <w:sz w:val="21"/>
          <w:lang w:eastAsia="zh-CN"/>
        </w:rPr>
        <w:t>检测结果持久化截图</w:t>
      </w:r>
    </w:p>
    <w:p w14:paraId="1DB6D87C" w14:textId="77777777" w:rsidR="000D1FF0" w:rsidRDefault="00C855C3">
      <w:pPr>
        <w:pStyle w:val="21"/>
        <w:spacing w:before="0" w:line="360" w:lineRule="auto"/>
        <w:jc w:val="both"/>
        <w:rPr>
          <w:lang w:eastAsia="zh-CN"/>
        </w:rPr>
      </w:pPr>
      <w:bookmarkStart w:id="44" w:name="_Toc226649484"/>
      <w:r>
        <w:rPr>
          <w:rFonts w:ascii="Times New Roman" w:eastAsia="黑体" w:hAnsi="Times New Roman"/>
          <w:sz w:val="24"/>
          <w:lang w:eastAsia="zh-CN"/>
        </w:rPr>
        <w:t xml:space="preserve">5.3 </w:t>
      </w:r>
      <w:r>
        <w:rPr>
          <w:rFonts w:ascii="Times New Roman" w:eastAsia="黑体" w:hAnsi="Times New Roman"/>
          <w:sz w:val="24"/>
          <w:lang w:eastAsia="zh-CN"/>
        </w:rPr>
        <w:t>检测历史与报表模块的实现</w:t>
      </w:r>
      <w:bookmarkEnd w:id="44"/>
    </w:p>
    <w:p w14:paraId="0A9BCC84" w14:textId="77777777" w:rsidR="000D1FF0" w:rsidRDefault="00C855C3">
      <w:pPr>
        <w:pStyle w:val="31"/>
        <w:spacing w:before="0" w:line="360" w:lineRule="auto"/>
        <w:jc w:val="both"/>
        <w:rPr>
          <w:lang w:eastAsia="zh-CN"/>
        </w:rPr>
      </w:pPr>
      <w:bookmarkStart w:id="45" w:name="_Toc226649485"/>
      <w:r>
        <w:rPr>
          <w:rFonts w:ascii="Times New Roman" w:eastAsia="仿宋_GB2312" w:hAnsi="Times New Roman"/>
          <w:b w:val="0"/>
          <w:lang w:eastAsia="zh-CN"/>
        </w:rPr>
        <w:t xml:space="preserve">5.3.1 </w:t>
      </w:r>
      <w:r>
        <w:rPr>
          <w:rFonts w:ascii="Times New Roman" w:eastAsia="仿宋_GB2312" w:hAnsi="Times New Roman"/>
          <w:b w:val="0"/>
          <w:lang w:eastAsia="zh-CN"/>
        </w:rPr>
        <w:t>历史记录查询与删除</w:t>
      </w:r>
      <w:bookmarkEnd w:id="45"/>
    </w:p>
    <w:p w14:paraId="160191AA" w14:textId="77777777" w:rsidR="000D1FF0" w:rsidRDefault="00C855C3">
      <w:pPr>
        <w:spacing w:after="0" w:line="360" w:lineRule="auto"/>
        <w:ind w:firstLine="480"/>
        <w:jc w:val="both"/>
        <w:rPr>
          <w:lang w:eastAsia="zh-CN"/>
        </w:rPr>
      </w:pPr>
      <w:r>
        <w:rPr>
          <w:lang w:eastAsia="zh-CN"/>
        </w:rPr>
        <w:t>历史记录页面的实现重点在于“可查”和“可看”。页面把结果图、文件名、等级、缺陷类型和检测时间统一放在卡片中，同时允许按缺陷关键词进行筛选。由于实际检测过程中会积累较多记录，系统使用分页方式控制单页数量，避免页面一次性堆太多内容。</w:t>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p>
    <w:p w14:paraId="553DD297" w14:textId="77777777" w:rsidR="000D1FF0" w:rsidRDefault="00C855C3">
      <w:pPr>
        <w:spacing w:after="0" w:line="360" w:lineRule="auto"/>
        <w:ind w:firstLine="480"/>
        <w:jc w:val="both"/>
        <w:rPr>
          <w:lang w:eastAsia="zh-CN"/>
        </w:rPr>
      </w:pPr>
      <w:r>
        <w:rPr>
          <w:lang w:eastAsia="zh-CN"/>
        </w:rPr>
        <w:t>删除记录时，后端还额外做了一层权限判断。管理员可以查看并管理全量数据，普通用户只能操作自己的记录。这样的处理虽然简单，但能避免在多人演示时出现权限混乱的问题。</w:t>
      </w:r>
    </w:p>
    <w:p w14:paraId="7FA58284" w14:textId="0B8D0A8D" w:rsidR="00D71756" w:rsidRDefault="00D71756" w:rsidP="00F232A8">
      <w:pPr>
        <w:spacing w:after="0" w:line="360" w:lineRule="auto"/>
        <w:jc w:val="center"/>
        <w:rPr>
          <w:lang w:eastAsia="zh-CN"/>
        </w:rPr>
      </w:pPr>
      <w:r>
        <w:rPr>
          <w:noProof/>
        </w:rPr>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after="0" w:line="360" w:lineRule="auto"/>
        <w:jc w:val="center"/>
        <w:rPr>
          <w:lang w:eastAsia="zh-CN"/>
        </w:rPr>
      </w:pPr>
      <w:r>
        <w:rPr>
          <w:sz w:val="21"/>
          <w:lang w:eastAsia="zh-CN"/>
        </w:rPr>
        <w:t>图</w:t>
      </w:r>
      <w:r>
        <w:rPr>
          <w:sz w:val="21"/>
          <w:lang w:eastAsia="zh-CN"/>
        </w:rPr>
        <w:t xml:space="preserve">5-8 </w:t>
      </w:r>
      <w:r>
        <w:rPr>
          <w:sz w:val="21"/>
          <w:lang w:eastAsia="zh-CN"/>
        </w:rPr>
        <w:t>历史记录页面截图</w:t>
      </w:r>
    </w:p>
    <w:p w14:paraId="7C390122" w14:textId="77777777" w:rsidR="000D1FF0" w:rsidRDefault="00C855C3">
      <w:pPr>
        <w:pStyle w:val="31"/>
        <w:spacing w:before="0" w:line="360" w:lineRule="auto"/>
        <w:jc w:val="both"/>
        <w:rPr>
          <w:lang w:eastAsia="zh-CN"/>
        </w:rPr>
      </w:pPr>
      <w:bookmarkStart w:id="46" w:name="_Toc226649486"/>
      <w:r>
        <w:rPr>
          <w:rFonts w:ascii="Times New Roman" w:eastAsia="仿宋_GB2312" w:hAnsi="Times New Roman"/>
          <w:b w:val="0"/>
          <w:lang w:eastAsia="zh-CN"/>
        </w:rPr>
        <w:t xml:space="preserve">5.3.2 </w:t>
      </w:r>
      <w:r>
        <w:rPr>
          <w:rFonts w:ascii="Times New Roman" w:eastAsia="仿宋_GB2312" w:hAnsi="Times New Roman"/>
          <w:b w:val="0"/>
          <w:lang w:eastAsia="zh-CN"/>
        </w:rPr>
        <w:t>日志统计与</w:t>
      </w:r>
      <w:r>
        <w:rPr>
          <w:rFonts w:ascii="Times New Roman" w:eastAsia="仿宋_GB2312" w:hAnsi="Times New Roman"/>
          <w:b w:val="0"/>
          <w:lang w:eastAsia="zh-CN"/>
        </w:rPr>
        <w:t xml:space="preserve"> Excel </w:t>
      </w:r>
      <w:r>
        <w:rPr>
          <w:rFonts w:ascii="Times New Roman" w:eastAsia="仿宋_GB2312" w:hAnsi="Times New Roman"/>
          <w:b w:val="0"/>
          <w:lang w:eastAsia="zh-CN"/>
        </w:rPr>
        <w:t>导出</w:t>
      </w:r>
      <w:bookmarkEnd w:id="46"/>
    </w:p>
    <w:p w14:paraId="31ED6A17" w14:textId="77777777" w:rsidR="000D1FF0" w:rsidRDefault="00C855C3">
      <w:pPr>
        <w:spacing w:after="0" w:line="360" w:lineRule="auto"/>
        <w:ind w:firstLine="480"/>
        <w:jc w:val="both"/>
        <w:rPr>
          <w:lang w:eastAsia="zh-CN"/>
        </w:rPr>
      </w:pPr>
      <w:r>
        <w:rPr>
          <w:lang w:eastAsia="zh-CN"/>
        </w:rPr>
        <w:t>日志与报表模块并不是单纯做页面美化，它的核心作用是把已经保存下来的检测数据重新组织成便于查看的统计结果。系统会统计今日检测量、缺陷类别占比和近 7 天检测趋势，并把这些结果传给前端图表组件渲染。当前项目里，折线图和环形图都已经可以正常工作，足够满足毕业设计展示的需要。</w:t>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7C0BCE31" w14:textId="77777777" w:rsidR="000D1FF0" w:rsidRDefault="00C855C3">
      <w:pPr>
        <w:spacing w:after="0" w:line="360" w:lineRule="auto"/>
        <w:ind w:firstLine="480"/>
        <w:jc w:val="both"/>
        <w:rPr>
          <w:lang w:eastAsia="zh-CN"/>
        </w:rPr>
      </w:pPr>
      <w:r>
        <w:rPr>
          <w:lang w:eastAsia="zh-CN"/>
        </w:rPr>
        <w:t>在数据导出方面，系统通过 pandas 和 openpyxl 把检测记录整理成 Excel 文件，再以浏览器下载的方式返回给用户。这个功能在答辩或成果展示时比较实用，因为它能够直接把系统中的数据导出为可提交、可查看的文件。</w:t>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proofErr w:type="gramStart"/>
      <w:r>
        <w:rPr>
          <w:lang w:eastAsia="zh-CN"/>
        </w:rPr>
      </w:r>
      <w:proofErr w:type="gramEnd"/>
      <w:r>
        <w:rPr>
          <w:lang w:eastAsia="zh-CN"/>
        </w:rPr>
      </w:r>
      <w:r>
        <w:rPr>
          <w:lang w:eastAsia="zh-CN"/>
        </w:rPr>
      </w:r>
      <w:r>
        <w:rPr>
          <w:lang w:eastAsia="zh-CN"/>
        </w:rPr>
      </w:r>
    </w:p>
    <w:p w14:paraId="03AA1E7F" w14:textId="09CF27D4" w:rsidR="000828BB" w:rsidRDefault="000828BB">
      <w:pPr>
        <w:spacing w:after="0" w:line="360" w:lineRule="auto"/>
        <w:rPr>
          <w:lang w:eastAsia="zh-CN"/>
        </w:rPr>
      </w:pPr>
      <w:r>
        <w:rPr>
          <w:noProof/>
        </w:rPr>
        <w:lastRenderedPageBreak/>
        <w:drawing>
          <wp:inline distT="0" distB="0" distL="0" distR="0" wp14:anchorId="6B379793" wp14:editId="3B598505">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after="0" w:line="360" w:lineRule="auto"/>
        <w:jc w:val="center"/>
        <w:rPr>
          <w:lang w:eastAsia="zh-CN"/>
        </w:rPr>
      </w:pPr>
      <w:r>
        <w:rPr>
          <w:sz w:val="21"/>
          <w:lang w:eastAsia="zh-CN"/>
        </w:rPr>
        <w:t>图</w:t>
      </w:r>
      <w:r>
        <w:rPr>
          <w:sz w:val="21"/>
          <w:lang w:eastAsia="zh-CN"/>
        </w:rPr>
        <w:t xml:space="preserve">5-9 </w:t>
      </w:r>
      <w:r>
        <w:rPr>
          <w:sz w:val="21"/>
          <w:lang w:eastAsia="zh-CN"/>
        </w:rPr>
        <w:t>日志与报表页面截图</w:t>
      </w:r>
    </w:p>
    <w:p w14:paraId="43A25C48" w14:textId="77777777" w:rsidR="000D1FF0" w:rsidRDefault="00C855C3">
      <w:pPr>
        <w:pStyle w:val="31"/>
        <w:spacing w:before="0" w:line="360" w:lineRule="auto"/>
        <w:jc w:val="both"/>
        <w:rPr>
          <w:lang w:eastAsia="zh-CN"/>
        </w:rPr>
      </w:pPr>
      <w:bookmarkStart w:id="47" w:name="_Toc226649487"/>
      <w:r>
        <w:rPr>
          <w:rFonts w:ascii="Times New Roman" w:eastAsia="仿宋_GB2312" w:hAnsi="Times New Roman"/>
          <w:b w:val="0"/>
          <w:lang w:eastAsia="zh-CN"/>
        </w:rPr>
        <w:t xml:space="preserve">5.3.3 </w:t>
      </w:r>
      <w:r>
        <w:rPr>
          <w:rFonts w:ascii="Times New Roman" w:eastAsia="仿宋_GB2312" w:hAnsi="Times New Roman"/>
          <w:b w:val="0"/>
          <w:lang w:eastAsia="zh-CN"/>
        </w:rPr>
        <w:t>工作时</w:t>
      </w:r>
      <w:proofErr w:type="gramStart"/>
      <w:r>
        <w:rPr>
          <w:rFonts w:ascii="Times New Roman" w:eastAsia="仿宋_GB2312" w:hAnsi="Times New Roman"/>
          <w:b w:val="0"/>
          <w:lang w:eastAsia="zh-CN"/>
        </w:rPr>
        <w:t>长统计</w:t>
      </w:r>
      <w:proofErr w:type="gramEnd"/>
      <w:r>
        <w:rPr>
          <w:rFonts w:ascii="Times New Roman" w:eastAsia="仿宋_GB2312" w:hAnsi="Times New Roman"/>
          <w:b w:val="0"/>
          <w:lang w:eastAsia="zh-CN"/>
        </w:rPr>
        <w:t>实现</w:t>
      </w:r>
      <w:bookmarkEnd w:id="47"/>
    </w:p>
    <w:p w14:paraId="46BB1265" w14:textId="77777777" w:rsidR="000D1FF0" w:rsidRDefault="00C855C3">
      <w:pPr>
        <w:spacing w:after="0" w:line="360" w:lineRule="auto"/>
        <w:ind w:firstLine="480"/>
        <w:jc w:val="both"/>
        <w:rPr>
          <w:lang w:eastAsia="zh-CN"/>
        </w:rPr>
      </w:pPr>
      <w:r>
        <w:rPr>
          <w:lang w:eastAsia="zh-CN"/>
        </w:rPr>
        <w:t>工作时长统计来源于 `WorkLog` 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r>
        <w:rPr>
          <w:lang w:eastAsia="zh-CN"/>
        </w:rPr>
      </w:r>
      <w:r>
        <w:rPr>
          <w:lang w:eastAsia="zh-CN"/>
        </w:rPr>
      </w:r>
      <w:r>
        <w:rPr>
          <w:lang w:eastAsia="zh-CN"/>
        </w:rPr>
      </w:r>
      <w:r>
        <w:rPr>
          <w:lang w:eastAsia="zh-CN"/>
        </w:rPr>
      </w:r>
    </w:p>
    <w:p w14:paraId="11BD772C" w14:textId="77777777" w:rsidR="000D1FF0" w:rsidRDefault="00C855C3">
      <w:pPr>
        <w:spacing w:after="0" w:line="360" w:lineRule="auto"/>
        <w:ind w:firstLine="480"/>
        <w:jc w:val="both"/>
        <w:rPr>
          <w:lang w:eastAsia="zh-CN"/>
        </w:rPr>
      </w:pPr>
      <w:r>
        <w:rPr>
          <w:lang w:eastAsia="zh-CN"/>
        </w:rPr>
        <w:t>虽然这部分逻辑实现并不复杂，但它让系统不只是“识别了多少张图片”，还能进一步反映“做了多长时间的工作”，这对教学演示来说是一个比较细的小亮点。</w:t>
      </w:r>
    </w:p>
    <w:p w14:paraId="57E0D227" w14:textId="1302CDE1" w:rsidR="00AC56F2" w:rsidRDefault="00AC56F2" w:rsidP="00F232A8">
      <w:pPr>
        <w:spacing w:after="0" w:line="360" w:lineRule="auto"/>
        <w:jc w:val="center"/>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after="0" w:line="360" w:lineRule="auto"/>
        <w:jc w:val="center"/>
        <w:rPr>
          <w:lang w:eastAsia="zh-CN"/>
        </w:rPr>
      </w:pPr>
      <w:r>
        <w:rPr>
          <w:sz w:val="21"/>
          <w:lang w:eastAsia="zh-CN"/>
        </w:rPr>
        <w:t>图</w:t>
      </w:r>
      <w:r>
        <w:rPr>
          <w:sz w:val="21"/>
          <w:lang w:eastAsia="zh-CN"/>
        </w:rPr>
        <w:t xml:space="preserve">5-10 </w:t>
      </w:r>
      <w:r>
        <w:rPr>
          <w:sz w:val="21"/>
          <w:lang w:eastAsia="zh-CN"/>
        </w:rPr>
        <w:t>工作时</w:t>
      </w:r>
      <w:proofErr w:type="gramStart"/>
      <w:r>
        <w:rPr>
          <w:sz w:val="21"/>
          <w:lang w:eastAsia="zh-CN"/>
        </w:rPr>
        <w:t>长统计截</w:t>
      </w:r>
      <w:proofErr w:type="gramEnd"/>
      <w:r>
        <w:rPr>
          <w:sz w:val="21"/>
          <w:lang w:eastAsia="zh-CN"/>
        </w:rPr>
        <w:t>图</w:t>
      </w:r>
    </w:p>
    <w:p w14:paraId="690ACA11" w14:textId="77777777" w:rsidR="000D1FF0" w:rsidRDefault="00C855C3">
      <w:pPr>
        <w:pStyle w:val="21"/>
        <w:spacing w:before="0" w:line="360" w:lineRule="auto"/>
        <w:jc w:val="both"/>
        <w:rPr>
          <w:lang w:eastAsia="zh-CN"/>
        </w:rPr>
      </w:pPr>
      <w:bookmarkStart w:id="48" w:name="_Toc226649488"/>
      <w:r>
        <w:rPr>
          <w:rFonts w:ascii="Times New Roman" w:eastAsia="黑体" w:hAnsi="Times New Roman"/>
          <w:sz w:val="24"/>
          <w:lang w:eastAsia="zh-CN"/>
        </w:rPr>
        <w:lastRenderedPageBreak/>
        <w:t xml:space="preserve">5.4 </w:t>
      </w:r>
      <w:r>
        <w:rPr>
          <w:rFonts w:ascii="Times New Roman" w:eastAsia="黑体" w:hAnsi="Times New Roman"/>
          <w:sz w:val="24"/>
          <w:lang w:eastAsia="zh-CN"/>
        </w:rPr>
        <w:t>销售与后台管理模块的实现</w:t>
      </w:r>
      <w:bookmarkEnd w:id="48"/>
    </w:p>
    <w:p w14:paraId="5DF6E2B0" w14:textId="77777777" w:rsidR="000D1FF0" w:rsidRDefault="00C855C3">
      <w:pPr>
        <w:pStyle w:val="31"/>
        <w:spacing w:before="0" w:line="360" w:lineRule="auto"/>
        <w:jc w:val="both"/>
        <w:rPr>
          <w:lang w:eastAsia="zh-CN"/>
        </w:rPr>
      </w:pPr>
      <w:bookmarkStart w:id="49" w:name="_Toc226649489"/>
      <w:r>
        <w:rPr>
          <w:rFonts w:ascii="Times New Roman" w:eastAsia="仿宋_GB2312" w:hAnsi="Times New Roman"/>
          <w:b w:val="0"/>
          <w:lang w:eastAsia="zh-CN"/>
        </w:rPr>
        <w:t xml:space="preserve">5.4.1 </w:t>
      </w:r>
      <w:r>
        <w:rPr>
          <w:rFonts w:ascii="Times New Roman" w:eastAsia="仿宋_GB2312" w:hAnsi="Times New Roman"/>
          <w:b w:val="0"/>
          <w:lang w:eastAsia="zh-CN"/>
        </w:rPr>
        <w:t>销售与库存管理</w:t>
      </w:r>
      <w:bookmarkEnd w:id="49"/>
    </w:p>
    <w:p w14:paraId="63636515" w14:textId="77777777" w:rsidR="000D1FF0" w:rsidRDefault="00C855C3">
      <w:pPr>
        <w:spacing w:after="0" w:line="360" w:lineRule="auto"/>
        <w:ind w:firstLine="480"/>
        <w:jc w:val="both"/>
        <w:rPr>
          <w:lang w:eastAsia="zh-CN"/>
        </w:rPr>
      </w:pPr>
      <w:r>
        <w:rPr>
          <w:lang w:eastAsia="zh-CN"/>
        </w:rPr>
        <w:t>销售页面的实现思路比较直接，但和检测业务结合得很紧。页面上方先展示 A、B、C 三类库存数量，下方再提供订单录入表单。用户提交销售订单后，系统会先检查当前等级库存是否足够，只有库存满足条件时才允许出库并写入销售记录。这样做能够防止销售数据和库存数据脱节。</w:t>
      </w:r>
      <w:r>
        <w:rPr>
          <w:lang w:eastAsia="zh-CN"/>
        </w:rPr>
      </w:r>
      <w:r>
        <w:rPr>
          <w:lang w:eastAsia="zh-CN"/>
        </w:rPr>
      </w:r>
      <w:r>
        <w:rPr>
          <w:lang w:eastAsia="zh-CN"/>
        </w:rPr>
      </w:r>
      <w:r>
        <w:rPr>
          <w:lang w:eastAsia="zh-CN"/>
        </w:rPr>
      </w:r>
      <w:r>
        <w:rPr>
          <w:lang w:eastAsia="zh-CN"/>
        </w:rPr>
      </w:r>
      <w:r>
        <w:rPr>
          <w:lang w:eastAsia="zh-CN"/>
        </w:rPr>
      </w:r>
    </w:p>
    <w:p w14:paraId="273FE040" w14:textId="19DB707E" w:rsidR="00B122A7" w:rsidRDefault="00B122A7" w:rsidP="00F232A8">
      <w:pPr>
        <w:spacing w:after="0" w:line="360" w:lineRule="auto"/>
        <w:jc w:val="center"/>
        <w:rPr>
          <w:lang w:eastAsia="zh-CN"/>
        </w:rPr>
      </w:pPr>
      <w:r>
        <w:rPr>
          <w:noProof/>
        </w:rPr>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after="0" w:line="360" w:lineRule="auto"/>
        <w:jc w:val="center"/>
        <w:rPr>
          <w:lang w:eastAsia="zh-CN"/>
        </w:rPr>
      </w:pPr>
      <w:r>
        <w:rPr>
          <w:sz w:val="21"/>
          <w:lang w:eastAsia="zh-CN"/>
        </w:rPr>
        <w:t>图</w:t>
      </w:r>
      <w:r>
        <w:rPr>
          <w:sz w:val="21"/>
          <w:lang w:eastAsia="zh-CN"/>
        </w:rPr>
        <w:t xml:space="preserve">5-11 </w:t>
      </w:r>
      <w:r>
        <w:rPr>
          <w:sz w:val="21"/>
          <w:lang w:eastAsia="zh-CN"/>
        </w:rPr>
        <w:t>销售与库存页面截图</w:t>
      </w:r>
    </w:p>
    <w:p w14:paraId="19ADCBDE" w14:textId="77777777" w:rsidR="000D1FF0" w:rsidRDefault="00C855C3">
      <w:pPr>
        <w:pStyle w:val="31"/>
        <w:spacing w:before="0" w:line="360" w:lineRule="auto"/>
        <w:jc w:val="both"/>
        <w:rPr>
          <w:lang w:eastAsia="zh-CN"/>
        </w:rPr>
      </w:pPr>
      <w:bookmarkStart w:id="50" w:name="_Toc226649490"/>
      <w:r>
        <w:rPr>
          <w:rFonts w:ascii="Times New Roman" w:eastAsia="仿宋_GB2312" w:hAnsi="Times New Roman"/>
          <w:b w:val="0"/>
          <w:lang w:eastAsia="zh-CN"/>
        </w:rPr>
        <w:t xml:space="preserve">5.4.2 </w:t>
      </w:r>
      <w:r>
        <w:rPr>
          <w:rFonts w:ascii="Times New Roman" w:eastAsia="仿宋_GB2312" w:hAnsi="Times New Roman"/>
          <w:b w:val="0"/>
          <w:lang w:eastAsia="zh-CN"/>
        </w:rPr>
        <w:t>用户管理</w:t>
      </w:r>
      <w:bookmarkEnd w:id="50"/>
    </w:p>
    <w:p w14:paraId="3B72B554" w14:textId="77777777" w:rsidR="000D1FF0" w:rsidRDefault="00C855C3">
      <w:pPr>
        <w:spacing w:after="0" w:line="360" w:lineRule="auto"/>
        <w:ind w:firstLine="480"/>
        <w:jc w:val="both"/>
        <w:rPr>
          <w:lang w:eastAsia="zh-CN"/>
        </w:rPr>
      </w:pPr>
      <w:r>
        <w:rPr>
          <w:lang w:eastAsia="zh-CN"/>
        </w:rPr>
        <w:t>用户管理模块主要面向管理员使用。当前实现支持新增用户和删除用户，新用户创建后密码会先经过哈希再入库，而不是明文保存。虽然这一模块的页面并不复杂，但它让系统具备了最基本的账号维护能力。</w:t>
      </w:r>
    </w:p>
    <w:p w14:paraId="39EB73FF" w14:textId="3D3CE146" w:rsidR="00360FAA" w:rsidRDefault="00360FAA">
      <w:pPr>
        <w:spacing w:after="0" w:line="360" w:lineRule="auto"/>
        <w:rPr>
          <w:lang w:eastAsia="zh-CN"/>
        </w:rPr>
      </w:pPr>
      <w:r>
        <w:rPr>
          <w:noProof/>
        </w:rPr>
        <w:drawing>
          <wp:inline distT="0" distB="0" distL="0" distR="0" wp14:anchorId="639B07D4" wp14:editId="389843D0">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6154031" cy="1895217"/>
                    </a:xfrm>
                    <a:prstGeom prst="rect">
                      <a:avLst/>
                    </a:prstGeom>
                  </pic:spPr>
                </pic:pic>
              </a:graphicData>
            </a:graphic>
          </wp:inline>
        </w:drawing>
      </w:r>
    </w:p>
    <w:p w14:paraId="3AA31B67" w14:textId="4F9A4A8A" w:rsidR="000D1FF0" w:rsidRDefault="00C855C3">
      <w:pPr>
        <w:spacing w:after="0" w:line="360" w:lineRule="auto"/>
        <w:jc w:val="center"/>
        <w:rPr>
          <w:lang w:eastAsia="zh-CN"/>
        </w:rPr>
      </w:pPr>
      <w:r>
        <w:rPr>
          <w:sz w:val="21"/>
          <w:lang w:eastAsia="zh-CN"/>
        </w:rPr>
        <w:t>图</w:t>
      </w:r>
      <w:r>
        <w:rPr>
          <w:sz w:val="21"/>
          <w:lang w:eastAsia="zh-CN"/>
        </w:rPr>
        <w:t xml:space="preserve">5-12 </w:t>
      </w:r>
      <w:r>
        <w:rPr>
          <w:sz w:val="21"/>
          <w:lang w:eastAsia="zh-CN"/>
        </w:rPr>
        <w:t>用户管理页面截图</w:t>
      </w:r>
    </w:p>
    <w:p w14:paraId="1E5F07A0" w14:textId="77777777" w:rsidR="000D1FF0" w:rsidRDefault="00C855C3">
      <w:pPr>
        <w:pStyle w:val="31"/>
        <w:spacing w:before="0" w:line="360" w:lineRule="auto"/>
        <w:jc w:val="both"/>
        <w:rPr>
          <w:lang w:eastAsia="zh-CN"/>
        </w:rPr>
      </w:pPr>
      <w:bookmarkStart w:id="51" w:name="_Toc226649491"/>
      <w:r>
        <w:rPr>
          <w:rFonts w:ascii="Times New Roman" w:eastAsia="仿宋_GB2312" w:hAnsi="Times New Roman"/>
          <w:b w:val="0"/>
          <w:lang w:eastAsia="zh-CN"/>
        </w:rPr>
        <w:lastRenderedPageBreak/>
        <w:t xml:space="preserve">5.4.3 </w:t>
      </w:r>
      <w:r>
        <w:rPr>
          <w:rFonts w:ascii="Times New Roman" w:eastAsia="仿宋_GB2312" w:hAnsi="Times New Roman"/>
          <w:b w:val="0"/>
          <w:lang w:eastAsia="zh-CN"/>
        </w:rPr>
        <w:t>系统设置与模型切换</w:t>
      </w:r>
      <w:bookmarkEnd w:id="51"/>
    </w:p>
    <w:p w14:paraId="3EB44A5C" w14:textId="77777777" w:rsidR="000D1FF0" w:rsidRDefault="00C855C3">
      <w:pPr>
        <w:spacing w:after="0" w:line="360" w:lineRule="auto"/>
        <w:ind w:firstLine="480"/>
        <w:jc w:val="both"/>
        <w:rPr>
          <w:lang w:eastAsia="zh-CN"/>
        </w:rPr>
      </w:pPr>
      <w:r>
        <w:rPr>
          <w:lang w:eastAsia="zh-CN"/>
        </w:rPr>
        <w:t>系统设置页主要保留了两个可调项目：检测阈值和模型文件。阈值调整会直接影响后续检测时保留哪些检测框；模型上传则让管理员可以在不改代码的前提下切换新的 `.pt` 权重文件。对于毕业设计项目来说，这一页能比较直观地体现系统的可维护性和可扩展性。</w:t>
      </w:r>
      <w:r>
        <w:rPr>
          <w:lang w:eastAsia="zh-CN"/>
        </w:rPr>
      </w:r>
      <w:r>
        <w:rPr>
          <w:lang w:eastAsia="zh-CN"/>
        </w:rPr>
      </w:r>
      <w:r>
        <w:rPr>
          <w:lang w:eastAsia="zh-CN"/>
        </w:rPr>
      </w:r>
      <w:r>
        <w:rPr>
          <w:lang w:eastAsia="zh-CN"/>
        </w:rPr>
      </w:r>
    </w:p>
    <w:p w14:paraId="4D0C104C" w14:textId="6A157A62" w:rsidR="00250945" w:rsidRDefault="00250945" w:rsidP="00F232A8">
      <w:pPr>
        <w:spacing w:after="0" w:line="360" w:lineRule="auto"/>
        <w:jc w:val="center"/>
        <w:rPr>
          <w:lang w:eastAsia="zh-CN"/>
        </w:rPr>
      </w:pPr>
      <w:r>
        <w:rPr>
          <w:noProof/>
        </w:rPr>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after="0" w:line="360" w:lineRule="auto"/>
        <w:jc w:val="center"/>
        <w:rPr>
          <w:lang w:eastAsia="zh-CN"/>
        </w:rPr>
      </w:pPr>
      <w:r>
        <w:rPr>
          <w:sz w:val="21"/>
          <w:lang w:eastAsia="zh-CN"/>
        </w:rPr>
        <w:t>图</w:t>
      </w:r>
      <w:r>
        <w:rPr>
          <w:sz w:val="21"/>
          <w:lang w:eastAsia="zh-CN"/>
        </w:rPr>
        <w:t xml:space="preserve">5-13 </w:t>
      </w:r>
      <w:r>
        <w:rPr>
          <w:sz w:val="21"/>
          <w:lang w:eastAsia="zh-CN"/>
        </w:rPr>
        <w:t>系统设置页面截图</w:t>
      </w:r>
    </w:p>
    <w:p w14:paraId="7334B7DF" w14:textId="77777777" w:rsidR="000D1FF0" w:rsidRDefault="00C855C3">
      <w:pPr>
        <w:pStyle w:val="31"/>
        <w:spacing w:before="0" w:line="360" w:lineRule="auto"/>
        <w:jc w:val="both"/>
        <w:rPr>
          <w:lang w:eastAsia="zh-CN"/>
        </w:rPr>
      </w:pPr>
      <w:bookmarkStart w:id="52" w:name="_Toc226649492"/>
      <w:r>
        <w:rPr>
          <w:rFonts w:ascii="Times New Roman" w:eastAsia="仿宋_GB2312" w:hAnsi="Times New Roman"/>
          <w:b w:val="0"/>
          <w:lang w:eastAsia="zh-CN"/>
        </w:rPr>
        <w:t xml:space="preserve">5.4.4 </w:t>
      </w:r>
      <w:r>
        <w:rPr>
          <w:rFonts w:ascii="Times New Roman" w:eastAsia="仿宋_GB2312" w:hAnsi="Times New Roman"/>
          <w:b w:val="0"/>
          <w:lang w:eastAsia="zh-CN"/>
        </w:rPr>
        <w:t>初始化与默认数据实现</w:t>
      </w:r>
      <w:bookmarkEnd w:id="52"/>
    </w:p>
    <w:p w14:paraId="487EE6AA" w14:textId="77777777" w:rsidR="000D1FF0" w:rsidRDefault="00C855C3">
      <w:pPr>
        <w:spacing w:after="0" w:line="360" w:lineRule="auto"/>
        <w:ind w:firstLine="480"/>
        <w:jc w:val="both"/>
        <w:rPr>
          <w:lang w:eastAsia="zh-CN"/>
        </w:rPr>
      </w:pPr>
      <w:r>
        <w:rPr>
          <w:lang w:eastAsia="zh-CN"/>
        </w:rPr>
        <w:t>项目启动时会自动完成一些初始化动作，例如建表、创建默认管理员账号和初始化库存记录。这样做的好处很明显：新环境第一次运行时，不需要再手动补数据库脚本或单独准备初始数据，直接启动就能进入演示流程。</w:t>
      </w:r>
      <w:r>
        <w:rPr>
          <w:lang w:eastAsia="zh-CN"/>
        </w:rPr>
      </w:r>
      <w:r>
        <w:rPr>
          <w:lang w:eastAsia="zh-CN"/>
        </w:rPr>
      </w:r>
      <w:r>
        <w:rPr>
          <w:lang w:eastAsia="zh-CN"/>
        </w:rPr>
      </w:r>
      <w:r>
        <w:rPr>
          <w:lang w:eastAsia="zh-CN"/>
        </w:rPr>
      </w:r>
      <w:r>
        <w:rPr>
          <w:lang w:eastAsia="zh-CN"/>
        </w:rPr>
      </w:r>
      <w:r>
        <w:rPr>
          <w:lang w:eastAsia="zh-CN"/>
        </w:rPr>
      </w:r>
    </w:p>
    <w:p w14:paraId="4763DCF3" w14:textId="77777777" w:rsidR="000D1FF0" w:rsidRDefault="00C855C3">
      <w:pPr>
        <w:spacing w:after="0" w:line="360" w:lineRule="auto"/>
        <w:ind w:firstLine="480"/>
        <w:jc w:val="both"/>
        <w:rPr>
          <w:lang w:eastAsia="zh-CN"/>
        </w:rPr>
      </w:pPr>
      <w:r>
        <w:rPr>
          <w:lang w:eastAsia="zh-CN"/>
        </w:rPr>
        <w:t>另外，系统还会自动检查并创建上传目录和结果目录。实际调试时，如果没有这一步，第一次检测往往会因为目录不存在而出错，因此这类初始化逻辑虽然不起眼，但很有必要。</w:t>
      </w:r>
    </w:p>
    <w:p w14:paraId="0DE09861" w14:textId="7A318EBC" w:rsidR="000B26F3" w:rsidRDefault="000B26F3">
      <w:pPr>
        <w:spacing w:after="0" w:line="360" w:lineRule="auto"/>
        <w:rPr>
          <w:lang w:eastAsia="zh-CN"/>
        </w:rPr>
      </w:pPr>
      <w:r>
        <w:rPr>
          <w:noProof/>
        </w:rPr>
        <w:lastRenderedPageBreak/>
        <w:drawing>
          <wp:inline distT="0" distB="0" distL="0" distR="0" wp14:anchorId="5A3DB9F5" wp14:editId="3DF80CF5">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after="0" w:line="360" w:lineRule="auto"/>
        <w:jc w:val="center"/>
        <w:rPr>
          <w:lang w:eastAsia="zh-CN"/>
        </w:rPr>
      </w:pPr>
      <w:r>
        <w:rPr>
          <w:sz w:val="21"/>
          <w:lang w:eastAsia="zh-CN"/>
        </w:rPr>
        <w:t>图</w:t>
      </w:r>
      <w:r>
        <w:rPr>
          <w:sz w:val="21"/>
          <w:lang w:eastAsia="zh-CN"/>
        </w:rPr>
        <w:t xml:space="preserve">5-14 </w:t>
      </w:r>
      <w:r>
        <w:rPr>
          <w:sz w:val="21"/>
          <w:lang w:eastAsia="zh-CN"/>
        </w:rPr>
        <w:t>初始化后系统运行截图</w:t>
      </w:r>
    </w:p>
    <w:p w14:paraId="39E7FDC8" w14:textId="77777777" w:rsidR="000D1FF0" w:rsidRDefault="00C855C3">
      <w:pPr>
        <w:pStyle w:val="21"/>
        <w:spacing w:before="0" w:line="360" w:lineRule="auto"/>
        <w:jc w:val="both"/>
        <w:rPr>
          <w:lang w:eastAsia="zh-CN"/>
        </w:rPr>
      </w:pPr>
      <w:bookmarkStart w:id="53" w:name="_Toc226649493"/>
      <w:r>
        <w:rPr>
          <w:rFonts w:ascii="Times New Roman" w:eastAsia="黑体" w:hAnsi="Times New Roman"/>
          <w:sz w:val="24"/>
          <w:lang w:eastAsia="zh-CN"/>
        </w:rPr>
        <w:t xml:space="preserve">5.5 </w:t>
      </w:r>
      <w:r>
        <w:rPr>
          <w:rFonts w:ascii="Times New Roman" w:eastAsia="黑体" w:hAnsi="Times New Roman"/>
          <w:sz w:val="24"/>
          <w:lang w:eastAsia="zh-CN"/>
        </w:rPr>
        <w:t>缺陷图谱与帮助中心的实现</w:t>
      </w:r>
      <w:bookmarkEnd w:id="53"/>
    </w:p>
    <w:p w14:paraId="13FFBF05" w14:textId="77777777" w:rsidR="000D1FF0" w:rsidRDefault="00C855C3">
      <w:pPr>
        <w:spacing w:after="0" w:line="360" w:lineRule="auto"/>
        <w:ind w:firstLine="480"/>
        <w:jc w:val="both"/>
        <w:rPr>
          <w:lang w:eastAsia="zh-CN"/>
        </w:rPr>
      </w:pPr>
      <w:r>
        <w:rPr>
          <w:lang w:eastAsia="zh-CN"/>
        </w:rPr>
        <w:t>帮助中心页面放置了活节、死节和裂纹三类典型样张，同时给出简短定义、外观特征和等级说明。这个页面对系统运行本身不是必须的，但对于第一次接触项目的人非常有用，特别适合在答辩时辅助说明不同缺陷之间的区别。</w:t>
      </w:r>
      <w:r>
        <w:rPr>
          <w:lang w:eastAsia="zh-CN"/>
        </w:rPr>
      </w:r>
      <w:proofErr w:type="spellStart"/>
      <w:r>
        <w:rPr>
          <w:lang w:eastAsia="zh-CN"/>
        </w:rPr>
      </w:r>
      <w:proofErr w:type="spellEnd"/>
      <w:r>
        <w:rPr>
          <w:lang w:eastAsia="zh-CN"/>
        </w:rPr>
      </w:r>
      <w:r>
        <w:rPr>
          <w:lang w:eastAsia="zh-CN"/>
        </w:rPr>
      </w:r>
    </w:p>
    <w:p w14:paraId="2399F985" w14:textId="4E2EE4FC" w:rsidR="00B00D75" w:rsidRDefault="00B00D75">
      <w:pPr>
        <w:spacing w:after="0" w:line="360" w:lineRule="auto"/>
        <w:rPr>
          <w:lang w:eastAsia="zh-CN"/>
        </w:rPr>
      </w:pPr>
      <w:r>
        <w:rPr>
          <w:noProof/>
        </w:rPr>
        <w:drawing>
          <wp:inline distT="0" distB="0" distL="0" distR="0" wp14:anchorId="781365EB" wp14:editId="1F49C5E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6015239" cy="3470255"/>
                    </a:xfrm>
                    <a:prstGeom prst="rect">
                      <a:avLst/>
                    </a:prstGeom>
                  </pic:spPr>
                </pic:pic>
              </a:graphicData>
            </a:graphic>
          </wp:inline>
        </w:drawing>
      </w:r>
    </w:p>
    <w:p w14:paraId="554FE2BB" w14:textId="63F4A2BD" w:rsidR="000D1FF0" w:rsidRDefault="00C855C3">
      <w:pPr>
        <w:spacing w:after="0" w:line="360" w:lineRule="auto"/>
        <w:jc w:val="center"/>
        <w:rPr>
          <w:lang w:eastAsia="zh-CN"/>
        </w:rPr>
      </w:pPr>
      <w:r>
        <w:rPr>
          <w:sz w:val="21"/>
          <w:lang w:eastAsia="zh-CN"/>
        </w:rPr>
        <w:t>图</w:t>
      </w:r>
      <w:r>
        <w:rPr>
          <w:sz w:val="21"/>
          <w:lang w:eastAsia="zh-CN"/>
        </w:rPr>
        <w:t xml:space="preserve">5-15 </w:t>
      </w:r>
      <w:r>
        <w:rPr>
          <w:sz w:val="21"/>
          <w:lang w:eastAsia="zh-CN"/>
        </w:rPr>
        <w:t>帮助中心页面截图</w:t>
      </w:r>
    </w:p>
    <w:p w14:paraId="74B9F772" w14:textId="77777777" w:rsidR="000D1FF0" w:rsidRDefault="00C855C3">
      <w:pPr>
        <w:pStyle w:val="1"/>
        <w:spacing w:before="120" w:after="120" w:line="360" w:lineRule="auto"/>
        <w:rPr>
          <w:lang w:eastAsia="zh-CN"/>
        </w:rPr>
      </w:pPr>
      <w:bookmarkStart w:id="54" w:name="_Toc226649494"/>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54"/>
    </w:p>
    <w:p w14:paraId="1D56D69D" w14:textId="77777777" w:rsidR="000D1FF0" w:rsidRDefault="00C855C3">
      <w:pPr>
        <w:pStyle w:val="21"/>
        <w:spacing w:before="0" w:line="360" w:lineRule="auto"/>
        <w:jc w:val="both"/>
        <w:rPr>
          <w:lang w:eastAsia="zh-CN"/>
        </w:rPr>
      </w:pPr>
      <w:bookmarkStart w:id="55" w:name="_Toc226649495"/>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55"/>
    </w:p>
    <w:p w14:paraId="277404CD" w14:textId="77777777" w:rsidR="000D1FF0" w:rsidRDefault="00C855C3">
      <w:pPr>
        <w:spacing w:after="0" w:line="360" w:lineRule="auto"/>
        <w:ind w:firstLine="480"/>
        <w:jc w:val="both"/>
        <w:rPr>
          <w:lang w:eastAsia="zh-CN"/>
        </w:rPr>
      </w:pPr>
      <w:r>
        <w:rPr>
          <w:lang w:eastAsia="zh-CN"/>
        </w:rPr>
        <w:t>第六章测试更强调“能否稳定完成完整流程”，而不是单独追求某个理论指标。对毕业设计项目来说，只要登录、检测、记录保存、报表统计、导出、销售扣库和后台配置这些关键环节都能连续跑通，测试目的就基本达到了。</w:t>
      </w:r>
      <w:r>
        <w:rPr>
          <w:lang w:eastAsia="zh-CN"/>
        </w:rPr>
      </w:r>
      <w:r>
        <w:rPr>
          <w:lang w:eastAsia="zh-CN"/>
        </w:rPr>
      </w:r>
      <w:proofErr w:type="gramStart"/>
      <w:r>
        <w:rPr>
          <w:lang w:eastAsia="zh-CN"/>
        </w:rPr>
      </w:r>
      <w:proofErr w:type="gramEnd"/>
      <w:r>
        <w:rPr>
          <w:lang w:eastAsia="zh-CN"/>
        </w:rPr>
      </w:r>
    </w:p>
    <w:p w14:paraId="28E8F60E" w14:textId="77777777" w:rsidR="000D1FF0" w:rsidRDefault="00C855C3">
      <w:pPr>
        <w:pStyle w:val="21"/>
        <w:spacing w:before="0" w:line="360" w:lineRule="auto"/>
        <w:jc w:val="both"/>
        <w:rPr>
          <w:lang w:eastAsia="zh-CN"/>
        </w:rPr>
      </w:pPr>
      <w:bookmarkStart w:id="56" w:name="_Toc226649496"/>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56"/>
    </w:p>
    <w:p w14:paraId="0C3438CD" w14:textId="77777777" w:rsidR="000D1FF0" w:rsidRDefault="00C855C3">
      <w:pPr>
        <w:spacing w:after="0" w:line="360" w:lineRule="auto"/>
        <w:ind w:firstLine="480"/>
        <w:jc w:val="both"/>
        <w:rPr>
          <w:lang w:eastAsia="zh-CN"/>
        </w:rPr>
      </w:pPr>
      <w:r>
        <w:rPr>
          <w:lang w:eastAsia="zh-CN"/>
        </w:rPr>
        <w:t>测试环境保持与日常开发环境一致，主要是在 Windows 主机上运行项目本地 `.venv` 中的 Flask 程序，数据库继续使用 SQLite，检测部分调用当前项目内配置的 `.pt` 权重文件。这样安排的原因是，论文验证重点在于现有系统是否可复现，而不是另外搭建一套脱离项目的测试平台。</w:t>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4A73CF6A" w14:textId="77777777" w:rsidR="000D1FF0" w:rsidRDefault="00C855C3">
      <w:pPr>
        <w:spacing w:after="0" w:line="360" w:lineRule="auto"/>
        <w:ind w:firstLine="480"/>
        <w:jc w:val="both"/>
        <w:rPr>
          <w:lang w:eastAsia="zh-CN"/>
        </w:rPr>
      </w:pPr>
      <w:r>
        <w:rPr>
          <w:lang w:eastAsia="zh-CN"/>
        </w:rPr>
        <w:t>测试过程中分别使用普通用户和管理员两种身份进入系统，按真实操作顺序逐项检查核心页面和关键流程。除了正常业务外，也顺手验证了几类常见异常输入，例如未选图片直接提交、角色入口选择错误以及库存不足仍尝试出库等情况。</w:t>
      </w:r>
    </w:p>
    <w:p w14:paraId="57E8DF29" w14:textId="77777777" w:rsidR="000D1FF0" w:rsidRDefault="00C855C3">
      <w:pPr>
        <w:pStyle w:val="21"/>
        <w:spacing w:before="0" w:line="360" w:lineRule="auto"/>
        <w:jc w:val="both"/>
      </w:pPr>
      <w:bookmarkStart w:id="57" w:name="_Toc226649497"/>
      <w:r>
        <w:rPr>
          <w:rFonts w:ascii="Times New Roman" w:eastAsia="黑体" w:hAnsi="Times New Roman"/>
          <w:sz w:val="24"/>
        </w:rPr>
        <w:t xml:space="preserve">6.3 </w:t>
      </w:r>
      <w:proofErr w:type="spellStart"/>
      <w:r>
        <w:rPr>
          <w:rFonts w:ascii="Times New Roman" w:eastAsia="黑体" w:hAnsi="Times New Roman"/>
          <w:sz w:val="24"/>
        </w:rPr>
        <w:t>测试用例</w:t>
      </w:r>
      <w:bookmarkEnd w:id="57"/>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60" w:lineRule="auto"/>
              <w:jc w:val="center"/>
            </w:pPr>
            <w:proofErr w:type="spellStart"/>
            <w:r>
              <w:rPr>
                <w:sz w:val="21"/>
              </w:rPr>
              <w:t>测试编号</w:t>
            </w:r>
            <w:proofErr w:type="spellEnd"/>
          </w:p>
        </w:tc>
        <w:tc>
          <w:tcPr>
            <w:tcW w:w="2339" w:type="dxa"/>
            <w:vAlign w:val="center"/>
          </w:tcPr>
          <w:p w14:paraId="196AD65F" w14:textId="77777777" w:rsidR="000D1FF0" w:rsidRDefault="00C855C3">
            <w:pPr>
              <w:spacing w:line="360" w:lineRule="auto"/>
              <w:jc w:val="center"/>
            </w:pPr>
            <w:proofErr w:type="spellStart"/>
            <w:r>
              <w:rPr>
                <w:sz w:val="21"/>
              </w:rPr>
              <w:t>测试内容</w:t>
            </w:r>
            <w:proofErr w:type="spellEnd"/>
          </w:p>
        </w:tc>
        <w:tc>
          <w:tcPr>
            <w:tcW w:w="2339" w:type="dxa"/>
            <w:vAlign w:val="center"/>
          </w:tcPr>
          <w:p w14:paraId="32AEC48B" w14:textId="77777777" w:rsidR="000D1FF0" w:rsidRDefault="00C855C3">
            <w:pPr>
              <w:spacing w:line="360" w:lineRule="auto"/>
              <w:jc w:val="center"/>
            </w:pPr>
            <w:proofErr w:type="spellStart"/>
            <w:r>
              <w:rPr>
                <w:sz w:val="21"/>
              </w:rPr>
              <w:t>预期结果</w:t>
            </w:r>
            <w:proofErr w:type="spellEnd"/>
          </w:p>
        </w:tc>
        <w:tc>
          <w:tcPr>
            <w:tcW w:w="2339" w:type="dxa"/>
            <w:vAlign w:val="center"/>
          </w:tcPr>
          <w:p w14:paraId="75B6CDA7" w14:textId="77777777" w:rsidR="000D1FF0" w:rsidRDefault="00C855C3">
            <w:pPr>
              <w:spacing w:line="360" w:lineRule="auto"/>
              <w:jc w:val="center"/>
            </w:pPr>
            <w:proofErr w:type="spellStart"/>
            <w:r>
              <w:rPr>
                <w:sz w:val="21"/>
              </w:rPr>
              <w:t>测试结论</w:t>
            </w:r>
            <w:proofErr w:type="spellEnd"/>
          </w:p>
        </w:tc>
      </w:tr>
      <w:tr w:rsidR="000D1FF0" w14:paraId="128139EB" w14:textId="77777777">
        <w:tc>
          <w:tcPr>
            <w:tcW w:w="2339" w:type="dxa"/>
            <w:vAlign w:val="center"/>
          </w:tcPr>
          <w:p w14:paraId="6FC596B9" w14:textId="77777777" w:rsidR="000D1FF0" w:rsidRDefault="00C855C3">
            <w:pPr>
              <w:spacing w:line="360" w:lineRule="auto"/>
              <w:jc w:val="center"/>
            </w:pPr>
            <w:r>
              <w:rPr>
                <w:sz w:val="21"/>
              </w:rPr>
              <w:t>T1</w:t>
            </w:r>
          </w:p>
        </w:tc>
        <w:tc>
          <w:tcPr>
            <w:tcW w:w="2339" w:type="dxa"/>
            <w:vAlign w:val="center"/>
          </w:tcPr>
          <w:p w14:paraId="0A341F10" w14:textId="77777777" w:rsidR="000D1FF0" w:rsidRDefault="00C855C3">
            <w:pPr>
              <w:spacing w:line="360" w:lineRule="auto"/>
              <w:jc w:val="center"/>
            </w:pPr>
            <w:proofErr w:type="spellStart"/>
            <w:r>
              <w:rPr>
                <w:sz w:val="21"/>
              </w:rPr>
              <w:t>普通用户登录</w:t>
            </w:r>
            <w:proofErr w:type="spellEnd"/>
          </w:p>
        </w:tc>
        <w:tc>
          <w:tcPr>
            <w:tcW w:w="2339" w:type="dxa"/>
            <w:vAlign w:val="center"/>
          </w:tcPr>
          <w:p w14:paraId="0C985E64"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4C69D0EF" w14:textId="77777777" w:rsidR="000D1FF0" w:rsidRDefault="00C855C3">
            <w:pPr>
              <w:spacing w:line="360" w:lineRule="auto"/>
              <w:jc w:val="center"/>
            </w:pPr>
            <w:proofErr w:type="spellStart"/>
            <w:r>
              <w:rPr>
                <w:sz w:val="21"/>
              </w:rPr>
              <w:t>通过</w:t>
            </w:r>
            <w:proofErr w:type="spellEnd"/>
          </w:p>
        </w:tc>
      </w:tr>
      <w:tr w:rsidR="000D1FF0" w14:paraId="1F13F79F" w14:textId="77777777">
        <w:tc>
          <w:tcPr>
            <w:tcW w:w="2339" w:type="dxa"/>
            <w:vAlign w:val="center"/>
          </w:tcPr>
          <w:p w14:paraId="02979EBA" w14:textId="77777777" w:rsidR="000D1FF0" w:rsidRDefault="00C855C3">
            <w:pPr>
              <w:spacing w:line="360" w:lineRule="auto"/>
              <w:jc w:val="center"/>
            </w:pPr>
            <w:r>
              <w:rPr>
                <w:sz w:val="21"/>
              </w:rPr>
              <w:t>T2</w:t>
            </w:r>
          </w:p>
        </w:tc>
        <w:tc>
          <w:tcPr>
            <w:tcW w:w="2339" w:type="dxa"/>
            <w:vAlign w:val="center"/>
          </w:tcPr>
          <w:p w14:paraId="0DB0FB72"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59AB0EE5"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126746CE" w14:textId="77777777" w:rsidR="000D1FF0" w:rsidRDefault="00C855C3">
            <w:pPr>
              <w:spacing w:line="360" w:lineRule="auto"/>
              <w:jc w:val="center"/>
            </w:pPr>
            <w:proofErr w:type="spellStart"/>
            <w:r>
              <w:rPr>
                <w:sz w:val="21"/>
              </w:rPr>
              <w:t>通过</w:t>
            </w:r>
            <w:proofErr w:type="spellEnd"/>
          </w:p>
        </w:tc>
      </w:tr>
      <w:tr w:rsidR="000D1FF0" w14:paraId="0B24ADEC" w14:textId="77777777">
        <w:tc>
          <w:tcPr>
            <w:tcW w:w="2339" w:type="dxa"/>
            <w:vAlign w:val="center"/>
          </w:tcPr>
          <w:p w14:paraId="5C0F5DBC" w14:textId="77777777" w:rsidR="000D1FF0" w:rsidRDefault="00C855C3">
            <w:pPr>
              <w:spacing w:line="360" w:lineRule="auto"/>
              <w:jc w:val="center"/>
            </w:pPr>
            <w:r>
              <w:rPr>
                <w:sz w:val="21"/>
              </w:rPr>
              <w:t>T3</w:t>
            </w:r>
          </w:p>
        </w:tc>
        <w:tc>
          <w:tcPr>
            <w:tcW w:w="2339" w:type="dxa"/>
            <w:vAlign w:val="center"/>
          </w:tcPr>
          <w:p w14:paraId="548BE05E" w14:textId="77777777" w:rsidR="000D1FF0" w:rsidRDefault="00C855C3">
            <w:pPr>
              <w:spacing w:line="360" w:lineRule="auto"/>
              <w:jc w:val="center"/>
            </w:pPr>
            <w:proofErr w:type="spellStart"/>
            <w:r>
              <w:rPr>
                <w:sz w:val="21"/>
              </w:rPr>
              <w:t>上传单张图片检测</w:t>
            </w:r>
            <w:proofErr w:type="spellEnd"/>
          </w:p>
        </w:tc>
        <w:tc>
          <w:tcPr>
            <w:tcW w:w="2339" w:type="dxa"/>
            <w:vAlign w:val="center"/>
          </w:tcPr>
          <w:p w14:paraId="152B65A5"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3CE72935" w14:textId="77777777" w:rsidR="000D1FF0" w:rsidRDefault="00C855C3">
            <w:pPr>
              <w:spacing w:line="360" w:lineRule="auto"/>
              <w:jc w:val="center"/>
            </w:pPr>
            <w:proofErr w:type="spellStart"/>
            <w:r>
              <w:rPr>
                <w:sz w:val="21"/>
              </w:rPr>
              <w:t>通过</w:t>
            </w:r>
            <w:proofErr w:type="spellEnd"/>
          </w:p>
        </w:tc>
      </w:tr>
      <w:tr w:rsidR="000D1FF0" w14:paraId="345F06F0" w14:textId="77777777">
        <w:tc>
          <w:tcPr>
            <w:tcW w:w="2339" w:type="dxa"/>
            <w:vAlign w:val="center"/>
          </w:tcPr>
          <w:p w14:paraId="1930FE25" w14:textId="77777777" w:rsidR="000D1FF0" w:rsidRDefault="00C855C3">
            <w:pPr>
              <w:spacing w:line="360" w:lineRule="auto"/>
              <w:jc w:val="center"/>
            </w:pPr>
            <w:r>
              <w:rPr>
                <w:sz w:val="21"/>
              </w:rPr>
              <w:t>T4</w:t>
            </w:r>
          </w:p>
        </w:tc>
        <w:tc>
          <w:tcPr>
            <w:tcW w:w="2339" w:type="dxa"/>
            <w:vAlign w:val="center"/>
          </w:tcPr>
          <w:p w14:paraId="079288E4" w14:textId="77777777" w:rsidR="000D1FF0" w:rsidRDefault="00C855C3">
            <w:pPr>
              <w:spacing w:line="360" w:lineRule="auto"/>
              <w:jc w:val="center"/>
            </w:pPr>
            <w:proofErr w:type="spellStart"/>
            <w:r>
              <w:rPr>
                <w:sz w:val="21"/>
              </w:rPr>
              <w:t>批量图片检测</w:t>
            </w:r>
            <w:proofErr w:type="spellEnd"/>
          </w:p>
        </w:tc>
        <w:tc>
          <w:tcPr>
            <w:tcW w:w="2339" w:type="dxa"/>
            <w:vAlign w:val="center"/>
          </w:tcPr>
          <w:p w14:paraId="1B9A5631"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0AE95498" w14:textId="77777777" w:rsidR="000D1FF0" w:rsidRDefault="00C855C3">
            <w:pPr>
              <w:spacing w:line="360" w:lineRule="auto"/>
              <w:jc w:val="center"/>
            </w:pPr>
            <w:proofErr w:type="spellStart"/>
            <w:r>
              <w:rPr>
                <w:sz w:val="21"/>
              </w:rPr>
              <w:t>通过</w:t>
            </w:r>
            <w:proofErr w:type="spellEnd"/>
          </w:p>
        </w:tc>
      </w:tr>
      <w:tr w:rsidR="000D1FF0" w14:paraId="074AF73F" w14:textId="77777777">
        <w:tc>
          <w:tcPr>
            <w:tcW w:w="2339" w:type="dxa"/>
            <w:vAlign w:val="center"/>
          </w:tcPr>
          <w:p w14:paraId="3C99F61C" w14:textId="77777777" w:rsidR="000D1FF0" w:rsidRDefault="00C855C3">
            <w:pPr>
              <w:spacing w:line="360" w:lineRule="auto"/>
              <w:jc w:val="center"/>
            </w:pPr>
            <w:r>
              <w:rPr>
                <w:sz w:val="21"/>
              </w:rPr>
              <w:t>T5</w:t>
            </w:r>
          </w:p>
        </w:tc>
        <w:tc>
          <w:tcPr>
            <w:tcW w:w="2339" w:type="dxa"/>
            <w:vAlign w:val="center"/>
          </w:tcPr>
          <w:p w14:paraId="7983709A" w14:textId="77777777" w:rsidR="000D1FF0" w:rsidRDefault="00C855C3">
            <w:pPr>
              <w:spacing w:line="360" w:lineRule="auto"/>
              <w:jc w:val="center"/>
            </w:pPr>
            <w:proofErr w:type="spellStart"/>
            <w:r>
              <w:rPr>
                <w:sz w:val="21"/>
              </w:rPr>
              <w:t>摄像头拍照检测</w:t>
            </w:r>
            <w:proofErr w:type="spellEnd"/>
          </w:p>
        </w:tc>
        <w:tc>
          <w:tcPr>
            <w:tcW w:w="2339" w:type="dxa"/>
            <w:vAlign w:val="center"/>
          </w:tcPr>
          <w:p w14:paraId="4283BB62"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2B866C2" w14:textId="77777777" w:rsidR="000D1FF0" w:rsidRDefault="00C855C3">
            <w:pPr>
              <w:spacing w:line="360" w:lineRule="auto"/>
              <w:jc w:val="center"/>
            </w:pPr>
            <w:proofErr w:type="spellStart"/>
            <w:r>
              <w:rPr>
                <w:sz w:val="21"/>
              </w:rPr>
              <w:t>通过</w:t>
            </w:r>
            <w:proofErr w:type="spellEnd"/>
          </w:p>
        </w:tc>
      </w:tr>
      <w:tr w:rsidR="000D1FF0" w14:paraId="494676D4" w14:textId="77777777">
        <w:tc>
          <w:tcPr>
            <w:tcW w:w="2339" w:type="dxa"/>
            <w:vAlign w:val="center"/>
          </w:tcPr>
          <w:p w14:paraId="61FBEC66" w14:textId="77777777" w:rsidR="000D1FF0" w:rsidRDefault="00C855C3">
            <w:pPr>
              <w:spacing w:line="360" w:lineRule="auto"/>
              <w:jc w:val="center"/>
            </w:pPr>
            <w:r>
              <w:rPr>
                <w:sz w:val="21"/>
              </w:rPr>
              <w:t>T6</w:t>
            </w:r>
          </w:p>
        </w:tc>
        <w:tc>
          <w:tcPr>
            <w:tcW w:w="2339" w:type="dxa"/>
            <w:vAlign w:val="center"/>
          </w:tcPr>
          <w:p w14:paraId="18A8EDF5" w14:textId="77777777" w:rsidR="000D1FF0" w:rsidRDefault="00C855C3">
            <w:pPr>
              <w:spacing w:line="360" w:lineRule="auto"/>
              <w:jc w:val="center"/>
            </w:pPr>
            <w:proofErr w:type="spellStart"/>
            <w:r>
              <w:rPr>
                <w:sz w:val="21"/>
              </w:rPr>
              <w:t>按缺陷类型查询历史</w:t>
            </w:r>
            <w:proofErr w:type="spellEnd"/>
          </w:p>
        </w:tc>
        <w:tc>
          <w:tcPr>
            <w:tcW w:w="2339" w:type="dxa"/>
            <w:vAlign w:val="center"/>
          </w:tcPr>
          <w:p w14:paraId="23BD8EDF"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3A1EC3B3" w14:textId="77777777" w:rsidR="000D1FF0" w:rsidRDefault="00C855C3">
            <w:pPr>
              <w:spacing w:line="360" w:lineRule="auto"/>
              <w:jc w:val="center"/>
            </w:pPr>
            <w:proofErr w:type="spellStart"/>
            <w:r>
              <w:rPr>
                <w:sz w:val="21"/>
              </w:rPr>
              <w:t>通过</w:t>
            </w:r>
            <w:proofErr w:type="spellEnd"/>
          </w:p>
        </w:tc>
      </w:tr>
      <w:tr w:rsidR="000D1FF0" w14:paraId="45DD97CF" w14:textId="77777777">
        <w:tc>
          <w:tcPr>
            <w:tcW w:w="2339" w:type="dxa"/>
            <w:vAlign w:val="center"/>
          </w:tcPr>
          <w:p w14:paraId="2F4983D3" w14:textId="77777777" w:rsidR="000D1FF0" w:rsidRDefault="00C855C3">
            <w:pPr>
              <w:spacing w:line="360" w:lineRule="auto"/>
              <w:jc w:val="center"/>
            </w:pPr>
            <w:r>
              <w:rPr>
                <w:sz w:val="21"/>
              </w:rPr>
              <w:t>T7</w:t>
            </w:r>
          </w:p>
        </w:tc>
        <w:tc>
          <w:tcPr>
            <w:tcW w:w="2339" w:type="dxa"/>
            <w:vAlign w:val="center"/>
          </w:tcPr>
          <w:p w14:paraId="32530334" w14:textId="77777777" w:rsidR="000D1FF0" w:rsidRDefault="00C855C3">
            <w:pPr>
              <w:spacing w:line="360" w:lineRule="auto"/>
              <w:jc w:val="center"/>
            </w:pPr>
            <w:proofErr w:type="spellStart"/>
            <w:r>
              <w:rPr>
                <w:sz w:val="21"/>
              </w:rPr>
              <w:t>导出</w:t>
            </w:r>
            <w:proofErr w:type="spellEnd"/>
            <w:r>
              <w:rPr>
                <w:sz w:val="21"/>
              </w:rPr>
              <w:t xml:space="preserve"> Excel </w:t>
            </w:r>
            <w:proofErr w:type="spellStart"/>
            <w:r>
              <w:rPr>
                <w:sz w:val="21"/>
              </w:rPr>
              <w:t>报表</w:t>
            </w:r>
            <w:proofErr w:type="spellEnd"/>
          </w:p>
        </w:tc>
        <w:tc>
          <w:tcPr>
            <w:tcW w:w="2339" w:type="dxa"/>
            <w:vAlign w:val="center"/>
          </w:tcPr>
          <w:p w14:paraId="35AEBBA8"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B61E6BD" w14:textId="77777777" w:rsidR="000D1FF0" w:rsidRDefault="00C855C3">
            <w:pPr>
              <w:spacing w:line="360" w:lineRule="auto"/>
              <w:jc w:val="center"/>
            </w:pPr>
            <w:proofErr w:type="spellStart"/>
            <w:r>
              <w:rPr>
                <w:sz w:val="21"/>
              </w:rPr>
              <w:t>通过</w:t>
            </w:r>
            <w:proofErr w:type="spellEnd"/>
          </w:p>
        </w:tc>
      </w:tr>
      <w:tr w:rsidR="000D1FF0" w14:paraId="32A49BD3" w14:textId="77777777">
        <w:tc>
          <w:tcPr>
            <w:tcW w:w="2339" w:type="dxa"/>
            <w:vAlign w:val="center"/>
          </w:tcPr>
          <w:p w14:paraId="6115AE0C" w14:textId="77777777" w:rsidR="000D1FF0" w:rsidRDefault="00C855C3">
            <w:pPr>
              <w:spacing w:line="360" w:lineRule="auto"/>
              <w:jc w:val="center"/>
            </w:pPr>
            <w:r>
              <w:rPr>
                <w:sz w:val="21"/>
              </w:rPr>
              <w:t>T8</w:t>
            </w:r>
          </w:p>
        </w:tc>
        <w:tc>
          <w:tcPr>
            <w:tcW w:w="2339" w:type="dxa"/>
            <w:vAlign w:val="center"/>
          </w:tcPr>
          <w:p w14:paraId="17C2F800"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DB0D239"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737D8D5A" w14:textId="77777777" w:rsidR="000D1FF0" w:rsidRDefault="00C855C3">
            <w:pPr>
              <w:spacing w:line="360" w:lineRule="auto"/>
              <w:jc w:val="center"/>
            </w:pPr>
            <w:proofErr w:type="spellStart"/>
            <w:r>
              <w:rPr>
                <w:sz w:val="21"/>
              </w:rPr>
              <w:t>通过</w:t>
            </w:r>
            <w:proofErr w:type="spellEnd"/>
          </w:p>
        </w:tc>
      </w:tr>
      <w:tr w:rsidR="000D1FF0" w14:paraId="35EC0908" w14:textId="77777777">
        <w:tc>
          <w:tcPr>
            <w:tcW w:w="2339" w:type="dxa"/>
            <w:vAlign w:val="center"/>
          </w:tcPr>
          <w:p w14:paraId="6FFAB74E" w14:textId="77777777" w:rsidR="000D1FF0" w:rsidRDefault="00C855C3">
            <w:pPr>
              <w:spacing w:line="360" w:lineRule="auto"/>
              <w:jc w:val="center"/>
            </w:pPr>
            <w:r>
              <w:rPr>
                <w:sz w:val="21"/>
              </w:rPr>
              <w:t>T9</w:t>
            </w:r>
          </w:p>
        </w:tc>
        <w:tc>
          <w:tcPr>
            <w:tcW w:w="2339" w:type="dxa"/>
            <w:vAlign w:val="center"/>
          </w:tcPr>
          <w:p w14:paraId="00571A62" w14:textId="77777777" w:rsidR="000D1FF0" w:rsidRDefault="00C855C3">
            <w:pPr>
              <w:spacing w:line="360" w:lineRule="auto"/>
              <w:jc w:val="center"/>
            </w:pPr>
            <w:proofErr w:type="spellStart"/>
            <w:r>
              <w:rPr>
                <w:sz w:val="21"/>
              </w:rPr>
              <w:t>管理员上传新模型</w:t>
            </w:r>
            <w:proofErr w:type="spellEnd"/>
          </w:p>
        </w:tc>
        <w:tc>
          <w:tcPr>
            <w:tcW w:w="2339" w:type="dxa"/>
            <w:vAlign w:val="center"/>
          </w:tcPr>
          <w:p w14:paraId="289BDC92"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7E69A501" w14:textId="77777777" w:rsidR="000D1FF0" w:rsidRDefault="00C855C3">
            <w:pPr>
              <w:spacing w:line="360" w:lineRule="auto"/>
              <w:jc w:val="center"/>
            </w:pPr>
            <w:proofErr w:type="spellStart"/>
            <w:r>
              <w:rPr>
                <w:sz w:val="21"/>
              </w:rPr>
              <w:t>通过</w:t>
            </w:r>
            <w:proofErr w:type="spellEnd"/>
          </w:p>
        </w:tc>
      </w:tr>
    </w:tbl>
    <w:p w14:paraId="3B234083" w14:textId="77777777" w:rsidR="000D1FF0" w:rsidRDefault="000D1FF0">
      <w:pPr>
        <w:spacing w:after="0" w:line="360" w:lineRule="auto"/>
      </w:pPr>
    </w:p>
    <w:p w14:paraId="526EBBCD" w14:textId="77777777" w:rsidR="000D1FF0" w:rsidRDefault="00C855C3">
      <w:pPr>
        <w:spacing w:after="0" w:line="360" w:lineRule="auto"/>
        <w:ind w:firstLine="480"/>
        <w:jc w:val="both"/>
        <w:rPr>
          <w:lang w:eastAsia="zh-CN"/>
        </w:rPr>
      </w:pPr>
      <w:r>
        <w:rPr>
          <w:lang w:eastAsia="zh-CN"/>
        </w:rPr>
        <w:t>异常情况的检查虽然不复杂，但很有必要。从当前结果来看，系统在未选图片、角色不匹配和库存不足等场景下都能够给出比较明确的反馈，没有出现静默失败或页面无响应的问题。</w:t>
      </w:r>
    </w:p>
    <w:p w14:paraId="7D279BFC" w14:textId="77777777" w:rsidR="000D1FF0" w:rsidRDefault="00C855C3">
      <w:pPr>
        <w:pStyle w:val="21"/>
        <w:spacing w:before="0" w:line="360" w:lineRule="auto"/>
        <w:jc w:val="both"/>
        <w:rPr>
          <w:lang w:eastAsia="zh-CN"/>
        </w:rPr>
      </w:pPr>
      <w:bookmarkStart w:id="58" w:name="_Toc226649498"/>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58"/>
    </w:p>
    <w:p w14:paraId="7397FDB1" w14:textId="77777777" w:rsidR="000D1FF0" w:rsidRDefault="00C855C3">
      <w:pPr>
        <w:spacing w:after="0" w:line="360" w:lineRule="auto"/>
        <w:ind w:firstLine="480"/>
        <w:jc w:val="both"/>
        <w:rPr>
          <w:lang w:eastAsia="zh-CN"/>
        </w:rPr>
      </w:pPr>
      <w:r>
        <w:rPr>
          <w:lang w:eastAsia="zh-CN"/>
        </w:rPr>
        <w:t>结合实际运行结果来看，当前项目已经可以较完整地支撑论文前文所描述的主要功能。无论是登录权限控制、缺陷检测与等级判定，还是历史追溯、统计报表、销售扣库和后台配置，都已经能够在同一套系统中连续完成。对于毕业设计展示和课程实践来说，这样的完成度已经具备较好的说明力。</w:t>
      </w:r>
      <w:proofErr w:type="gramStart"/>
      <w:r>
        <w:rPr>
          <w:lang w:eastAsia="zh-CN"/>
        </w:rPr>
      </w:r>
      <w:proofErr w:type="gramEnd"/>
      <w:r>
        <w:rPr>
          <w:lang w:eastAsia="zh-CN"/>
        </w:rPr>
      </w:r>
    </w:p>
    <w:p w14:paraId="28EC65EA" w14:textId="77777777" w:rsidR="000D1FF0" w:rsidRDefault="00C855C3">
      <w:pPr>
        <w:spacing w:after="0" w:line="360" w:lineRule="auto"/>
        <w:ind w:firstLine="480"/>
        <w:jc w:val="both"/>
        <w:rPr>
          <w:lang w:eastAsia="zh-CN"/>
        </w:rPr>
      </w:pPr>
      <w:r>
        <w:rPr>
          <w:lang w:eastAsia="zh-CN"/>
        </w:rPr>
        <w:t>不过，系统也还有一些比较明显的改进空间。例如当前删除历史记录时还没有同步清理对应图片文件，数据库仍以 SQLite 为主，更适合单机演示；另外，测试工作目前主要聚焦功能验证，对高并发、异常恢复和长时间运行稳定性的覆盖还不够。这些问题不会影响当前论文结论，但确实是后续继续完善时需要面对的内容。</w:t>
      </w:r>
      <w:r>
        <w:rPr>
          <w:lang w:eastAsia="zh-CN"/>
        </w:rPr>
      </w:r>
      <w:r>
        <w:rPr>
          <w:lang w:eastAsia="zh-CN"/>
        </w:rPr>
      </w:r>
      <w:r>
        <w:rPr>
          <w:lang w:eastAsia="zh-CN"/>
        </w:rPr>
      </w:r>
      <w:r>
        <w:rPr>
          <w:lang w:eastAsia="zh-CN"/>
        </w:rPr>
      </w:r>
      <w:r>
        <w:rPr>
          <w:lang w:eastAsia="zh-CN"/>
        </w:rPr>
      </w:r>
      <w:r>
        <w:rPr>
          <w:lang w:eastAsia="zh-CN"/>
        </w:rPr>
      </w:r>
    </w:p>
    <w:p w14:paraId="100E8A2B" w14:textId="77777777" w:rsidR="000D1FF0" w:rsidRDefault="00C855C3">
      <w:pPr>
        <w:pStyle w:val="1"/>
        <w:spacing w:before="120" w:after="120" w:line="360" w:lineRule="auto"/>
        <w:rPr>
          <w:lang w:eastAsia="zh-CN"/>
        </w:rPr>
      </w:pPr>
      <w:bookmarkStart w:id="59" w:name="_Toc226649499"/>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9"/>
    </w:p>
    <w:p w14:paraId="18D74407" w14:textId="77777777" w:rsidR="000D1FF0" w:rsidRDefault="00C855C3">
      <w:pPr>
        <w:spacing w:after="0" w:line="360" w:lineRule="auto"/>
        <w:ind w:firstLine="480"/>
        <w:jc w:val="both"/>
        <w:rPr>
          <w:lang w:eastAsia="zh-CN"/>
        </w:rPr>
      </w:pPr>
      <w:r>
        <w:rPr>
          <w:lang w:eastAsia="zh-CN"/>
        </w:rPr>
        <w:t>总体来看，这篇论文的写作基础不是空想出来的一套方案，而是已经搭建并调试过的 `WebDetectionSystem` 项目。论文中的大多数页面、流程和数据结构都能在当前程序中找到对应实现，因此整篇内容和项目本身保持了较强的一致性。</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559810F" w14:textId="77777777" w:rsidR="000D1FF0" w:rsidRDefault="00C855C3">
      <w:pPr>
        <w:spacing w:after="0" w:line="360" w:lineRule="auto"/>
        <w:ind w:firstLine="480"/>
        <w:jc w:val="both"/>
        <w:rPr>
          <w:lang w:eastAsia="zh-CN"/>
        </w:rPr>
      </w:pPr>
      <w:r>
        <w:rPr>
          <w:lang w:eastAsia="zh-CN"/>
        </w:rPr>
        <w:t>如果后续继续把这个系统往前做，最值得投入的方向还是那几个最实际的问题。一是继续补充数据集和优化模型，使系统在复杂木纹、光照变化和多缺陷同时出现时保持更稳定的识别效果；二是把当前单机运行方式逐步过渡到更适合多人使用的部署结构；三是继续补细业务层，例如图片文件清理、权限颗粒度控制、日志审计和更完整的销售统计。如果硬件和时间条件允许，再向移动端采集或现场摄像设备延伸，会让项目更接近真实应用场景。</w:t>
      </w:r>
      <w:r>
        <w:rPr>
          <w:lang w:eastAsia="zh-CN"/>
        </w:rPr>
      </w:r>
      <w:r>
        <w:rPr>
          <w:lang w:eastAsia="zh-CN"/>
        </w:rPr>
      </w:r>
    </w:p>
    <w:p w14:paraId="25B8DEFD" w14:textId="77777777" w:rsidR="000D1FF0" w:rsidRDefault="00C855C3">
      <w:pPr>
        <w:pStyle w:val="1"/>
        <w:spacing w:before="120" w:after="120" w:line="360" w:lineRule="auto"/>
      </w:pPr>
      <w:bookmarkStart w:id="60" w:name="_Toc226649500"/>
      <w:proofErr w:type="spellStart"/>
      <w:r>
        <w:rPr>
          <w:rFonts w:ascii="Times New Roman" w:eastAsia="仿宋_GB2312" w:hAnsi="Times New Roman"/>
          <w:b w:val="0"/>
        </w:rPr>
        <w:t>参考文献</w:t>
      </w:r>
      <w:bookmarkEnd w:id="60"/>
      <w:proofErr w:type="spellEnd"/>
    </w:p>
    <w:p w14:paraId="404F4EC6"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3D8DEAFB"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87C6BFD"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2847835B"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5A87079C" w14:textId="77777777" w:rsidR="000D1FF0" w:rsidRDefault="00C855C3">
      <w:pPr>
        <w:spacing w:after="0" w:line="360" w:lineRule="auto"/>
        <w:ind w:firstLine="480"/>
        <w:jc w:val="both"/>
      </w:pPr>
      <w:r>
        <w:lastRenderedPageBreak/>
        <w:t xml:space="preserve">[5] OpenCV Team. OpenCV-Python </w:t>
      </w:r>
      <w:proofErr w:type="gramStart"/>
      <w:r>
        <w:t>Tutorials[</w:t>
      </w:r>
      <w:proofErr w:type="gramEnd"/>
      <w:r>
        <w:t>EB/OL].</w:t>
      </w:r>
    </w:p>
    <w:p w14:paraId="093BC571"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55122464" w14:textId="77777777" w:rsidR="000D1FF0" w:rsidRDefault="00C855C3">
      <w:pPr>
        <w:spacing w:after="0" w:line="360" w:lineRule="auto"/>
        <w:ind w:firstLine="480"/>
        <w:jc w:val="both"/>
      </w:pPr>
      <w:r>
        <w:t xml:space="preserve">[7] pandas development team. </w:t>
      </w:r>
      <w:proofErr w:type="gramStart"/>
      <w:r>
        <w:t>pandas</w:t>
      </w:r>
      <w:proofErr w:type="gramEnd"/>
      <w:r>
        <w:t xml:space="preserve"> </w:t>
      </w:r>
      <w:proofErr w:type="gramStart"/>
      <w:r>
        <w:t>Documentation[</w:t>
      </w:r>
      <w:proofErr w:type="gramEnd"/>
      <w:r>
        <w:t>EB/OL].</w:t>
      </w:r>
    </w:p>
    <w:p w14:paraId="340AEDD7"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2531EF5"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69D76C47"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0861C061"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91E01E3"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7F3B213A" w14:textId="77777777" w:rsidR="000D1FF0" w:rsidRDefault="00C855C3">
      <w:pPr>
        <w:pStyle w:val="1"/>
        <w:spacing w:before="120" w:after="120" w:line="360" w:lineRule="auto"/>
        <w:rPr>
          <w:lang w:eastAsia="zh-CN"/>
        </w:rPr>
      </w:pPr>
      <w:bookmarkStart w:id="61" w:name="_Toc226649501"/>
      <w:r>
        <w:rPr>
          <w:rFonts w:ascii="Times New Roman" w:eastAsia="仿宋_GB2312" w:hAnsi="Times New Roman"/>
          <w:b w:val="0"/>
          <w:lang w:eastAsia="zh-CN"/>
        </w:rPr>
        <w:t>致谢</w:t>
      </w:r>
      <w:bookmarkEnd w:id="61"/>
    </w:p>
    <w:p w14:paraId="25B421E2" w14:textId="5F0A62DF"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论文修改等过程中给予的耐心指导。从最初的需求整理，到后续页面完善、数据库设计、检测流程打通和论文内容调整，老师都提出了许多具体而有效的建议。同时，也感谢学院提供实验环境和学习平台，使本人能够把课程中接触到的 Python Web 开发、数据库应用和目标检测方法真正落实到一个完整项目中。另外，还要感谢同学和家人在项目调试、资料整理和论文撰写期间给予的支持与鼓励。通过这次毕业设计，本人对从功能实现到论文整理的完整过程有了更直观的认识，也为后续继续提升工程实践能力打下了基础。</w:t>
      </w:r>
      <w:r>
        <w:rPr>
          <w:lang w:eastAsia="zh-CN"/>
        </w:rPr>
      </w:r>
      <w:r>
        <w:rPr>
          <w:lang w:eastAsia="zh-CN"/>
        </w:rPr>
      </w:r>
      <w:r>
        <w:rPr>
          <w:lang w:eastAsia="zh-CN"/>
        </w:rPr>
      </w:r>
      <w:r>
        <w:rPr>
          <w:lang w:eastAsia="zh-CN"/>
        </w:rPr>
      </w:r>
    </w:p>
    <w:sectPr w:rsidR="00430EF2" w:rsidSect="00034616">
      <w:footerReference w:type="default" r:id="rId32"/>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4DFF" w14:textId="77777777" w:rsidR="0011645F" w:rsidRDefault="0011645F">
      <w:pPr>
        <w:spacing w:after="0" w:line="240" w:lineRule="auto"/>
      </w:pPr>
      <w:r>
        <w:separator/>
      </w:r>
    </w:p>
  </w:endnote>
  <w:endnote w:type="continuationSeparator" w:id="0">
    <w:p w14:paraId="27119B0F"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B479" w14:textId="77777777" w:rsidR="0011645F" w:rsidRDefault="0011645F">
      <w:pPr>
        <w:spacing w:after="0" w:line="240" w:lineRule="auto"/>
      </w:pPr>
      <w:r>
        <w:separator/>
      </w:r>
    </w:p>
  </w:footnote>
  <w:footnote w:type="continuationSeparator" w:id="0">
    <w:p w14:paraId="31209904"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2506"/>
    <w:rsid w:val="005B65C5"/>
    <w:rsid w:val="005E6793"/>
    <w:rsid w:val="00640938"/>
    <w:rsid w:val="006A7B0B"/>
    <w:rsid w:val="006C0992"/>
    <w:rsid w:val="00724C1E"/>
    <w:rsid w:val="00755D0F"/>
    <w:rsid w:val="008508E9"/>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86E0E"/>
    <w:rsid w:val="00DD12DC"/>
    <w:rsid w:val="00DE2EB7"/>
    <w:rsid w:val="00E75730"/>
    <w:rsid w:val="00E92AA2"/>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41</cp:revision>
  <dcterms:created xsi:type="dcterms:W3CDTF">2013-12-23T23:15:00Z</dcterms:created>
  <dcterms:modified xsi:type="dcterms:W3CDTF">2026-04-09T09:52:00Z</dcterms:modified>
  <cp:category/>
</cp:coreProperties>
</file>