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2F06" w14:textId="77777777" w:rsidR="00B35AA6" w:rsidRPr="001564DE" w:rsidRDefault="00B369DC" w:rsidP="009853EA">
      <w:pPr>
        <w:tabs>
          <w:tab w:val="right" w:pos="8820"/>
        </w:tabs>
        <w:wordWrap w:val="0"/>
        <w:jc w:val="right"/>
        <w:rPr>
          <w:szCs w:val="21"/>
        </w:rPr>
      </w:pPr>
      <w:r w:rsidRPr="00B65309">
        <w:rPr>
          <w:rFonts w:ascii="黑体" w:eastAsia="黑体" w:hAnsi="黑体"/>
          <w:szCs w:val="21"/>
        </w:rPr>
        <w:t/>
      </w:r>
      <w:r w:rsidRPr="00B369DC">
        <w:rPr>
          <w:szCs w:val="21"/>
        </w:rPr>
        <w:t/>
      </w:r>
      <w:r w:rsidRPr="001564DE">
        <w:rPr>
          <w:szCs w:val="21"/>
        </w:rPr>
        <w:tab/>
      </w:r>
      <w:r w:rsidR="002403C5" w:rsidRPr="00B65309">
        <w:rPr>
          <w:rFonts w:ascii="黑体" w:eastAsia="黑体" w:hAnsi="黑体"/>
          <w:szCs w:val="21"/>
        </w:rPr>
        <w:t xml:space="preserve">中图分类号：TN384密    级：公  开</w:t>
      </w:r>
    </w:p>
    <w:p w14:paraId="2046EC7F" w14:textId="77777777" w:rsidR="00B369DC" w:rsidRPr="00B369DC" w:rsidRDefault="00B369DC" w:rsidP="00B369DC">
      <w:pPr>
        <w:rPr>
          <w:b/>
          <w:spacing w:val="40"/>
          <w:sz w:val="20"/>
          <w:szCs w:val="32"/>
        </w:rPr>
      </w:pPr>
    </w:p>
    <w:p w14:paraId="5BEB9821" w14:textId="77777777"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414E188A" wp14:editId="6C103375">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78381B94" w14:textId="77777777" w:rsidR="00B35AA6" w:rsidRDefault="00DD017B" w:rsidP="00674241">
      <w:pPr>
        <w:jc w:val="center"/>
        <w:rPr>
          <w:b/>
          <w:spacing w:val="100"/>
          <w:sz w:val="84"/>
          <w:szCs w:val="84"/>
        </w:rPr>
      </w:pPr>
      <w:r w:rsidRPr="00EC75BC">
        <w:rPr>
          <w:b/>
          <w:spacing w:val="100"/>
          <w:sz w:val="84"/>
          <w:szCs w:val="84"/>
        </w:rPr>
        <w:t xml:space="preserve">本科毕业论文</w:t>
      </w:r>
    </w:p>
    <w:p w14:paraId="1B86E4B2" w14:textId="77777777" w:rsidR="00EC75BC" w:rsidRPr="00EC75BC" w:rsidRDefault="00EC75BC" w:rsidP="00674241">
      <w:pPr>
        <w:jc w:val="center"/>
        <w:rPr>
          <w:b/>
          <w:spacing w:val="100"/>
          <w:sz w:val="84"/>
          <w:szCs w:val="84"/>
        </w:rPr>
      </w:pPr>
      <w:r>
        <w:rPr>
          <w:noProof/>
        </w:rPr>
        <w:drawing>
          <wp:inline distT="0" distB="0" distL="0" distR="0" wp14:anchorId="4492FABA" wp14:editId="55A988B6">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210031BF" w14:textId="77777777" w:rsidR="00B65309" w:rsidRPr="009B641E" w:rsidRDefault="00DD017B" w:rsidP="002918F3">
      <w:pPr>
        <w:jc w:val="center"/>
        <w:rPr>
          <w:b/>
          <w:sz w:val="44"/>
          <w:szCs w:val="44"/>
        </w:rPr>
      </w:pPr>
      <w:r w:rsidRPr="009B641E">
        <w:rPr>
          <w:rFonts w:ascii="黑体" w:eastAsia="黑体" w:hAnsi="黑体"/>
          <w:b/>
          <w:sz w:val="44"/>
          <w:szCs w:val="44"/>
        </w:rPr>
        <w:t xml:space="preserve">大数据背景下旅游评论挖掘及景区推荐研究</w:t>
      </w:r>
    </w:p>
    <w:p w14:paraId="1F811EE4" w14:textId="77777777" w:rsidR="00674241" w:rsidRPr="00DD017B" w:rsidRDefault="009853EA" w:rsidP="002918F3">
      <w:pPr>
        <w:jc w:val="center"/>
        <w:rPr>
          <w:b/>
          <w:sz w:val="44"/>
          <w:szCs w:val="44"/>
        </w:rPr>
      </w:pPr>
      <w:r w:rsidRPr="009B641E">
        <w:rPr>
          <w:rFonts w:ascii="黑体" w:eastAsia="黑体" w:hAnsi="黑体"/>
          <w:b/>
          <w:sz w:val="44"/>
          <w:szCs w:val="44"/>
        </w:rPr>
        <w:t xml:space="preserve">以去哪儿为例</w:t>
      </w:r>
    </w:p>
    <w:p w14:paraId="378AD4A4" w14:textId="77777777" w:rsidR="009808D1" w:rsidRPr="00802909" w:rsidRDefault="009808D1" w:rsidP="00DD017B">
      <w:pPr>
        <w:adjustRightInd w:val="0"/>
        <w:rPr>
          <w:sz w:val="32"/>
          <w:u w:val="single"/>
        </w:rPr>
      </w:pPr>
    </w:p>
    <w:p w14:paraId="640C59D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院      ____________________</w:t>
      </w:r>
    </w:p>
    <w:p w14:paraId="48DE7048"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xml:space="preserve"/>
      </w:r>
      <w:r>
        <w:rPr>
          <w:rFonts w:ascii="宋体" w:hAnsi="宋体"/>
          <w:sz w:val="32"/>
        </w:rPr>
        <w:t xml:space="preserve">专    业      ____________________</w:t>
      </w:r>
    </w:p>
    <w:p w14:paraId="18864D54" w14:textId="77777777" w:rsidR="00B35AA6" w:rsidRDefault="00000000" w:rsidP="00D57F03">
      <w:pPr>
        <w:adjustRightInd w:val="0"/>
        <w:spacing w:line="300" w:lineRule="auto"/>
        <w:ind w:firstLineChars="300" w:firstLine="964"/>
        <w:rPr>
          <w:b/>
          <w:sz w:val="32"/>
        </w:rPr>
      </w:pPr>
      <w:r w:rsidRPr="002F4F6C">
        <w:rPr>
          <w:rFonts w:ascii="宋体" w:hAnsi="宋体"/>
          <w:b/>
          <w:bCs/>
          <w:sz w:val="32"/>
        </w:rPr>
        <w:t/>
      </w:r>
      <w:r>
        <w:rPr>
          <w:rFonts w:ascii="宋体" w:hAnsi="宋体"/>
          <w:sz w:val="32"/>
        </w:rPr>
        <w:t xml:space="preserve">班    级      ____________________</w:t>
      </w:r>
    </w:p>
    <w:p w14:paraId="73515AD1"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生      ____________________</w:t>
      </w:r>
    </w:p>
    <w:p w14:paraId="1315F2D3"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学    号      ____________________</w:t>
      </w:r>
    </w:p>
    <w:p w14:paraId="4C113589"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w:r>
      <w:r>
        <w:rPr>
          <w:rFonts w:ascii="宋体" w:hAnsi="宋体"/>
          <w:sz w:val="32"/>
        </w:rPr>
        <w:t xml:space="preserve">指导教师      ____________________</w:t>
      </w:r>
    </w:p>
    <w:p w14:paraId="4B3F9B0A" w14:textId="77777777" w:rsidR="00B35AA6" w:rsidRDefault="00B35AA6">
      <w:pPr>
        <w:rPr>
          <w:color w:val="000000"/>
          <w:sz w:val="28"/>
        </w:rPr>
      </w:pPr>
    </w:p>
    <w:p w14:paraId="622BB967" w14:textId="77777777" w:rsidR="009808D1" w:rsidRDefault="009808D1">
      <w:pPr>
        <w:rPr>
          <w:color w:val="000000"/>
          <w:sz w:val="28"/>
        </w:rPr>
      </w:pPr>
    </w:p>
    <w:p w14:paraId="42749E67" w14:textId="77777777" w:rsidR="00B35AA6" w:rsidRDefault="00000000">
      <w:pPr>
        <w:jc w:val="center"/>
        <w:rPr>
          <w:rFonts w:ascii="宋体" w:hAnsi="宋体" w:hint="eastAsia"/>
          <w:color w:val="FF0000"/>
          <w:sz w:val="32"/>
          <w:szCs w:val="32"/>
        </w:rPr>
      </w:pPr>
      <w:r>
        <w:rPr>
          <w:rFonts w:ascii="宋体" w:hAnsi="宋体"/>
          <w:sz w:val="32"/>
        </w:rPr>
        <w:t xml:space="preserve">二〇二六年四月十五日</w:t>
      </w:r>
      <w:r w:rsidR="00936581">
        <w:rPr>
          <w:rFonts w:ascii="宋体" w:hAnsi="宋体" w:hint="eastAsia"/>
          <w:sz w:val="32"/>
        </w:rPr>
        <w:t/>
      </w:r>
    </w:p>
    <w:p w14:paraId="0EEDA42C" w14:textId="77777777" w:rsidR="00B35AA6" w:rsidRDefault="00B35AA6">
      <w:pPr>
        <w:jc w:val="center"/>
        <w:rPr>
          <w:rFonts w:ascii="宋体" w:hAnsi="宋体" w:hint="eastAsia"/>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4DBFDBCA" w14:textId="77777777" w:rsidR="00B35AA6" w:rsidRDefault="00B35AA6">
      <w:pPr>
        <w:rPr>
          <w:rFonts w:ascii="宋体" w:hAnsi="宋体" w:hint="eastAsia"/>
          <w:color w:val="FF0000"/>
          <w:sz w:val="32"/>
          <w:szCs w:val="32"/>
        </w:rPr>
      </w:pPr>
    </w:p>
    <w:p w14:paraId="545FA9E0" w14:textId="77777777" w:rsidR="00B35AA6" w:rsidRDefault="00B35AA6">
      <w:pPr>
        <w:spacing w:line="300" w:lineRule="auto"/>
        <w:rPr>
          <w:rFonts w:ascii="宋体" w:hAnsi="宋体" w:hint="eastAsia"/>
          <w:color w:val="FF0000"/>
          <w:sz w:val="24"/>
          <w:szCs w:val="24"/>
        </w:rPr>
      </w:pPr>
    </w:p>
    <w:p w14:paraId="7504D9E0"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56276EF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 xml:space="preserve">济南大学毕业论文（设计）诚信承诺书</w:t>
      </w:r>
    </w:p>
    <w:p w14:paraId="41D8FF07"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3CBC8EB4"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 xml:space="preserve">本人声明所提交的毕业论文（设计）是本人在导师指导下独立完成的研究成果，本人完全了解学校有关保留、使用学位论文的规定，同意学校保存并向国家有关部门或机构送交论文的复印件和电子版，允许论文被查阅和借阅。本人授权学校将本毕业论文（设计）的全部或部分内容编入有关数据库进行检索，可以采用影印、缩印或其它复制手段保存、汇编本毕业论文（设计）。除文中已注明引用的内容外，本文不包含任何其他个人或者集体已经发表或撰写过的研究成果。与我一起工作过的同志对于我所做的研究所做出的一切贡献，在本文中都已做了明确的说明，并且表示了感谢。</w:t>
      </w:r>
    </w:p>
    <w:p w14:paraId="28BB5D18" w14:textId="77777777" w:rsidR="00B35AA6" w:rsidRDefault="00B35AA6">
      <w:pPr>
        <w:pStyle w:val="a5"/>
        <w:adjustRightInd w:val="0"/>
        <w:spacing w:line="300" w:lineRule="auto"/>
        <w:ind w:firstLineChars="0" w:firstLine="0"/>
        <w:rPr>
          <w:rFonts w:hAnsi="宋体" w:hint="eastAsia"/>
          <w:szCs w:val="24"/>
        </w:rPr>
      </w:pPr>
    </w:p>
    <w:p w14:paraId="36EF230F"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
      </w:r>
      <w:r>
        <w:rPr>
          <w:rFonts w:hAnsi="宋体" w:hint="eastAsia"/>
          <w:sz w:val="24"/>
          <w:szCs w:val="24"/>
          <w:u w:val="single"/>
        </w:rPr>
        <w:t xml:space="preserve">学生签名：                   日期：       年     月     日</w:t>
      </w:r>
      <w:r>
        <w:rPr>
          <w:rFonts w:hAnsi="宋体" w:hint="eastAsia"/>
          <w:sz w:val="24"/>
          <w:szCs w:val="24"/>
        </w:rPr>
        <w:t xml:space="preserve"/>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p>
    <w:p w14:paraId="0F20B8EA" w14:textId="77777777" w:rsidR="00B35AA6" w:rsidRDefault="00B35AA6">
      <w:pPr>
        <w:pStyle w:val="a5"/>
        <w:adjustRightInd w:val="0"/>
        <w:spacing w:line="300" w:lineRule="auto"/>
        <w:ind w:firstLineChars="0" w:firstLine="0"/>
        <w:rPr>
          <w:rFonts w:hAnsi="宋体" w:hint="eastAsia"/>
        </w:rPr>
      </w:pPr>
    </w:p>
    <w:p w14:paraId="7562A0E7" w14:textId="77777777" w:rsidR="00B35AA6" w:rsidRDefault="00B35AA6">
      <w:pPr>
        <w:pStyle w:val="a5"/>
        <w:adjustRightInd w:val="0"/>
        <w:spacing w:line="300" w:lineRule="auto"/>
        <w:ind w:firstLineChars="0" w:firstLine="0"/>
        <w:rPr>
          <w:rFonts w:hAnsi="宋体" w:hint="eastAsia"/>
        </w:rPr>
      </w:pPr>
    </w:p>
    <w:p w14:paraId="63C3AB16" w14:textId="77777777" w:rsidR="00B35AA6" w:rsidRDefault="00B35AA6">
      <w:pPr>
        <w:pStyle w:val="a5"/>
        <w:adjustRightInd w:val="0"/>
        <w:spacing w:line="300" w:lineRule="auto"/>
        <w:ind w:firstLineChars="0" w:firstLine="0"/>
        <w:rPr>
          <w:rFonts w:hAnsi="宋体" w:hint="eastAsia"/>
        </w:rPr>
      </w:pPr>
    </w:p>
    <w:p w14:paraId="64875DDB" w14:textId="77777777" w:rsidR="00B35AA6" w:rsidRDefault="00B35AA6">
      <w:pPr>
        <w:pStyle w:val="a5"/>
        <w:adjustRightInd w:val="0"/>
        <w:spacing w:line="300" w:lineRule="auto"/>
        <w:ind w:firstLineChars="0" w:firstLine="0"/>
        <w:rPr>
          <w:rFonts w:hAnsi="宋体" w:hint="eastAsia"/>
        </w:rPr>
      </w:pPr>
    </w:p>
    <w:p w14:paraId="382885DB"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05A40099"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 xml:space="preserve">济南大学毕业论文（设计）使用授权书</w:t>
      </w:r>
    </w:p>
    <w:p w14:paraId="7FB79F7B" w14:textId="77777777" w:rsidR="00B35AA6" w:rsidRDefault="00B35AA6">
      <w:pPr>
        <w:pStyle w:val="a5"/>
        <w:adjustRightInd w:val="0"/>
        <w:spacing w:line="300" w:lineRule="auto"/>
        <w:ind w:firstLineChars="0" w:firstLine="0"/>
        <w:rPr>
          <w:rFonts w:hAnsi="宋体" w:hint="eastAsia"/>
          <w:szCs w:val="24"/>
        </w:rPr>
      </w:pPr>
    </w:p>
    <w:p w14:paraId="426E30D6"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 xml:space="preserve">本人同意济南大学可以将本人所提交的毕业论文（设计）的全部或部分内容编入有关数据库进行检索，可以采用影印、缩印或扫描等复制手段保存、汇编本论文。本人电子文档的内容和纸质论文的内容相一致。除保密期内的保密论文外，允许论文被查阅、借阅，可以发表（刊登）论文的全部或者部分内容。论文的发表（包括刊登）授权济南大学教务处办理。</w:t>
      </w:r>
    </w:p>
    <w:p w14:paraId="18546506" w14:textId="77777777" w:rsidR="00B35AA6" w:rsidRDefault="00B35AA6">
      <w:pPr>
        <w:pStyle w:val="a5"/>
        <w:adjustRightInd w:val="0"/>
        <w:spacing w:line="300" w:lineRule="auto"/>
        <w:ind w:firstLineChars="0" w:firstLine="0"/>
        <w:rPr>
          <w:rFonts w:hAnsi="宋体" w:hint="eastAsia"/>
          <w:szCs w:val="24"/>
        </w:rPr>
      </w:pPr>
    </w:p>
    <w:p w14:paraId="78B46481"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
      </w:r>
      <w:r>
        <w:rPr>
          <w:rFonts w:hAnsi="宋体" w:hint="eastAsia"/>
          <w:sz w:val="24"/>
          <w:szCs w:val="24"/>
          <w:u w:val="single"/>
        </w:rPr>
        <w:t xml:space="preserve"/>
      </w:r>
      <w:r>
        <w:rPr>
          <w:rFonts w:hAnsi="宋体"/>
          <w:sz w:val="24"/>
          <w:szCs w:val="24"/>
          <w:u w:val="single"/>
        </w:rPr>
        <w:t xml:space="preserve"/>
      </w:r>
      <w:r>
        <w:rPr>
          <w:rFonts w:hAnsi="宋体" w:hint="eastAsia"/>
          <w:sz w:val="24"/>
          <w:szCs w:val="24"/>
          <w:u w:val="single"/>
        </w:rPr>
        <w:t xml:space="preserve"/>
      </w:r>
      <w:r>
        <w:rPr>
          <w:rFonts w:hAnsi="宋体" w:hint="eastAsia"/>
          <w:sz w:val="24"/>
          <w:szCs w:val="24"/>
        </w:rPr>
        <w:t xml:space="preserve"/>
      </w:r>
      <w:r>
        <w:rPr>
          <w:rFonts w:hAnsi="宋体"/>
          <w:sz w:val="24"/>
          <w:szCs w:val="24"/>
        </w:rPr>
        <w:t xml:space="preserve"/>
      </w:r>
      <w:r>
        <w:rPr>
          <w:rFonts w:hAnsi="宋体" w:hint="eastAsia"/>
          <w:sz w:val="24"/>
          <w:szCs w:val="24"/>
        </w:rPr>
        <w:t/>
      </w:r>
      <w:r>
        <w:rPr>
          <w:rFonts w:hAnsi="宋体" w:hint="eastAsia"/>
          <w:sz w:val="24"/>
          <w:szCs w:val="24"/>
          <w:u w:val="single"/>
        </w:rPr>
        <w:t xml:space="preserve">学生签名：                           导师签名：</w:t>
      </w:r>
      <w:r>
        <w:rPr>
          <w:rFonts w:hAnsi="宋体" w:hint="eastAsia"/>
          <w:sz w:val="24"/>
          <w:szCs w:val="24"/>
        </w:rPr>
        <w:t xml:space="preserve"/>
      </w:r>
    </w:p>
    <w:p w14:paraId="3B809416"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xml:space="preserve">日期：       年      月      日      日期：     年      月      日</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r>
        <w:rPr>
          <w:rFonts w:hAnsi="宋体" w:hint="eastAsia"/>
          <w:sz w:val="24"/>
          <w:szCs w:val="24"/>
          <w:u w:val="single"/>
        </w:rPr>
        <w:t xml:space="preserve"/>
      </w:r>
      <w:r>
        <w:rPr>
          <w:rFonts w:hAnsi="宋体" w:hint="eastAsia"/>
          <w:sz w:val="24"/>
          <w:szCs w:val="24"/>
        </w:rPr>
        <w:t/>
      </w:r>
    </w:p>
    <w:p w14:paraId="4EBDE722" w14:textId="77777777" w:rsidR="00B35AA6" w:rsidRDefault="00000000">
      <w:pPr>
        <w:pStyle w:val="af5"/>
        <w:spacing w:before="624"/>
      </w:pPr>
      <w:bookmarkStart w:id="0" w:name="_Toc228191872"/>
      <w:r>
        <w:rPr>
          <w:rFonts w:hAnsi="黑体"/>
          <w:b/>
        </w:rPr>
        <w:lastRenderedPageBreak/>
        <w:t>摘    要</w:t>
      </w:r>
      <w:bookmarkEnd w:id="0"/>
    </w:p>
    <w:p w14:paraId="6658E6B4" w14:textId="77777777" w:rsidR="00182880" w:rsidRDefault="00000000" w:rsidP="0092440A">
      <w:pPr>
        <w:spacing w:line="300" w:lineRule="auto"/>
        <w:ind w:firstLine="482"/>
      </w:pPr>
      <w:r>
        <w:rPr>
          <w:rFonts w:ascii="宋体" w:hAnsi="宋体"/>
          <w:sz w:val="24"/>
        </w:rPr>
        <w:t xml:space="preserve">伴随着移动互联网以及在线旅游平台的出现，旅游消费决策也越来越依靠网络评论、评分等。旅游评论不但是游客对于景区资源、服务质量、交通组织、消费水平等各方面的主观评价，而且会对潜在游客的出行意愿以及景区口碑传播产生影响。根据国家“十四五”旅游业发展规划，在促进旅游业的智能化水平的同时也提出了智慧旅游的发展方向，推动旅游业向数字、网路和智能转型的方向发展[1]。在这种情况下，怎样从大量的旅游评论中提取有用的信息，并将其转化为景区推荐的依据，就成了旅游平台改善服务、游客做出理性的决策的重要问题。</w:t>
      </w:r>
    </w:p>
    <w:p w14:paraId="7B97820C" w14:textId="77777777" w:rsidR="00182880" w:rsidRDefault="00000000" w:rsidP="0092440A">
      <w:pPr>
        <w:spacing w:line="300" w:lineRule="auto"/>
        <w:ind w:firstLine="482"/>
      </w:pPr>
      <w:r>
        <w:t/>
      </w:r>
      <w:r>
        <w:t/>
      </w:r>
      <w:r>
        <w:t/>
      </w:r>
      <w:r>
        <w:t/>
      </w:r>
      <w:r>
        <w:t/>
      </w:r>
      <w:r>
        <w:t/>
      </w:r>
      <w:r>
        <w:t/>
      </w:r>
      <w:r>
        <w:t/>
      </w:r>
      <w:r>
        <w:t/>
      </w:r>
      <w:r>
        <w:t/>
      </w:r>
      <w:r>
        <w:t/>
      </w:r>
      <w:r>
        <w:t/>
      </w:r>
      <w:r>
        <w:t/>
      </w:r>
      <w:r>
        <w:t/>
      </w:r>
      <w:r>
        <w:t/>
      </w:r>
      <w:r>
        <w:t/>
      </w:r>
      <w:r>
        <w:t/>
      </w:r>
      <w:r>
        <w:t/>
      </w:r>
      <w:r>
        <w:t/>
      </w:r>
      <w:r>
        <w:t/>
      </w:r>
      <w:r>
        <w:t/>
      </w:r>
      <w:r>
        <w:t/>
      </w:r>
      <w:r>
        <w:t/>
      </w:r>
      <w:r>
        <w:t/>
      </w:r>
      <w:r>
        <w:t xml:space="preserve">本文以去哪儿旅游评论场景为研究背景，利用目前项目文件夹中包含的旅游评论数据集、数据库设计以及景区推荐系统原型等资料，按照开题报告中提出的“数据挖掘-模型构建-实证验证”的思路进行研究。首先对旅游大数据、文本挖掘、情感分析、推荐系统等相关理论进行梳理；然后以30000条旅游评论样本为基础，对评论数据进行结构化整理与特征建模，从评分分布、季节差异、城市覆盖、出游类型、复游意愿、SnowNLP情感倾向、LDA主题模型等角度展开评论挖掘分析，获取游客需求、体验偏好及潜在的服务短板；在推荐建模上，本文不再使用单纯的评分阈值加推荐指数阈值的硬规则，而是构建了一个包含评分归一化、推荐指数、复游意愿率、好评率、有用票归一化等的综合推荐指数，把排名靠前的景区作为“值得推荐”的监督标签，同时加入情感均值、情感方差、负面评论占比、主题分布、评论数量、评论长度、词频覆盖度、文本信息熵等评论深度挖掘特征，用随机森林、决策树、逻辑回归三种模型进行比较，在系统展示中形成综合融合推荐、基于LDA五主题的分主题推荐和自然语言推荐理由。</w:t>
      </w:r>
      <w:r>
        <w:t xml:space="preserve"/>
      </w:r>
      <w:r>
        <w:t/>
      </w:r>
    </w:p>
    <w:p w14:paraId="7E64ED75" w14:textId="77777777" w:rsidR="00182880" w:rsidRDefault="00000000" w:rsidP="0092440A">
      <w:pPr>
        <w:spacing w:line="300" w:lineRule="auto"/>
        <w:ind w:firstLine="482"/>
        <w:rPr>
          <w:rFonts w:ascii="宋体" w:hAnsi="宋体" w:hint="eastAsia"/>
          <w:sz w:val="24"/>
        </w:rPr>
      </w:pPr>
      <w:r>
        <w:t/>
      </w:r>
      <w:r>
        <w:t/>
      </w:r>
      <w:r>
        <w:t/>
      </w:r>
      <w:r>
        <w:t/>
      </w:r>
      <w:r>
        <w:t/>
      </w:r>
      <w:r>
        <w:t/>
      </w:r>
      <w:r>
        <w:t/>
      </w:r>
      <w:r>
        <w:t/>
      </w:r>
      <w:r>
        <w:t/>
      </w:r>
      <w:r>
        <w:t xml:space="preserve"/>
      </w:r>
      <w:r>
        <w:t xml:space="preserve">研究发现，线上旅游评论可以较好地反映游客体验结构及消费偏好，评分、推荐意愿、出游类型、季节、花费、复游意愿、有用票、评论文本情感等变量对景区推荐有较高的参考价值；SnowNLP可以给评论情感倾向提供文本层面的量化依据，LDA主题模型可以从评论语料中提取比较有解释力的游客体验主题，在推荐环节，多维综合推荐指数减少了单一阈值带来的主观性，评论深度挖掘特征加强了“旅游评论挖掘”与推荐模型之间的联系，基于LDA五主题的分主题推荐按照交通配套与打卡体验、景区特色与游览体验、历史文化体验、区位交通与到达便利、环境服务与休闲消费等主题差异来区分景区体验特征，自然语言推荐理由又使推荐结果更加可解释、用户体验更好。本文对于在线旅游平台评论数据挖掘、景区数字化运营和旅游消费辅助决策有借鉴作用。</w:t>
      </w:r>
    </w:p>
    <w:p w14:paraId="00F69F50" w14:textId="77777777" w:rsidR="0092440A" w:rsidRDefault="0092440A" w:rsidP="0092440A">
      <w:pPr>
        <w:spacing w:line="300" w:lineRule="auto"/>
        <w:ind w:firstLine="482"/>
      </w:pPr>
    </w:p>
    <w:p w14:paraId="104A72A4" w14:textId="77777777" w:rsidR="00182880" w:rsidRDefault="00000000">
      <w:pPr>
        <w:spacing w:line="300" w:lineRule="auto"/>
        <w:ind w:firstLine="480"/>
      </w:pPr>
      <w:r w:rsidRPr="00A448FA">
        <w:rPr>
          <w:rFonts w:ascii="黑体" w:eastAsia="黑体" w:hAnsi="黑体"/>
          <w:b/>
          <w:szCs w:val="21"/>
        </w:rPr>
        <w:t>关键词：</w:t>
      </w:r>
      <w:r w:rsidRPr="00A448FA">
        <w:rPr>
          <w:rFonts w:ascii="宋体" w:hAnsi="宋体"/>
          <w:szCs w:val="21"/>
        </w:rPr>
        <w:t>大数据；旅游评论；文本挖掘；景区推荐；情感分析；去哪儿</w:t>
      </w:r>
    </w:p>
    <w:p w14:paraId="131CC85C" w14:textId="77777777" w:rsidR="00B35AA6" w:rsidRDefault="00B35AA6">
      <w:pPr>
        <w:spacing w:line="300" w:lineRule="auto"/>
        <w:ind w:firstLineChars="200" w:firstLine="480"/>
        <w:rPr>
          <w:sz w:val="24"/>
          <w:szCs w:val="24"/>
        </w:rPr>
      </w:pPr>
    </w:p>
    <w:p w14:paraId="523F3B0A" w14:textId="77777777" w:rsidR="00B35AA6" w:rsidRDefault="00B35AA6">
      <w:pPr>
        <w:spacing w:line="400" w:lineRule="atLeast"/>
        <w:ind w:firstLine="480"/>
      </w:pPr>
    </w:p>
    <w:p w14:paraId="5EC8C702" w14:textId="77777777" w:rsidR="00B35AA6" w:rsidRDefault="00B35AA6">
      <w:pPr>
        <w:spacing w:line="400" w:lineRule="atLeast"/>
        <w:ind w:firstLineChars="200" w:firstLine="420"/>
        <w:rPr>
          <w:rFonts w:ascii="宋体" w:hAnsi="宋体" w:hint="eastAsia"/>
          <w:color w:val="0000FF"/>
        </w:rPr>
      </w:pPr>
    </w:p>
    <w:p w14:paraId="57878E1D" w14:textId="77777777" w:rsidR="00B35AA6" w:rsidRDefault="00B35AA6">
      <w:pPr>
        <w:spacing w:line="400" w:lineRule="atLeast"/>
        <w:ind w:firstLine="480"/>
        <w:rPr>
          <w:rFonts w:ascii="宋体" w:hAnsi="宋体" w:hint="eastAsia"/>
          <w:color w:val="0000FF"/>
        </w:rPr>
      </w:pPr>
    </w:p>
    <w:p w14:paraId="0663C814" w14:textId="77777777" w:rsidR="00B35AA6" w:rsidRDefault="00B35AA6">
      <w:pPr>
        <w:spacing w:line="400" w:lineRule="atLeast"/>
        <w:ind w:firstLineChars="200" w:firstLine="420"/>
        <w:rPr>
          <w:rFonts w:ascii="宋体" w:hAnsi="宋体" w:hint="eastAsia"/>
          <w:color w:val="FF0000"/>
          <w:szCs w:val="21"/>
        </w:rPr>
      </w:pPr>
    </w:p>
    <w:p w14:paraId="3CFF5D11" w14:textId="77777777" w:rsidR="00B35AA6" w:rsidRDefault="00B35AA6">
      <w:pPr>
        <w:spacing w:line="400" w:lineRule="atLeast"/>
        <w:ind w:firstLineChars="200" w:firstLine="420"/>
        <w:rPr>
          <w:color w:val="FF0000"/>
          <w:szCs w:val="21"/>
        </w:rPr>
      </w:pPr>
    </w:p>
    <w:p w14:paraId="2BA218B0" w14:textId="77777777" w:rsidR="009853EA" w:rsidRDefault="009853EA" w:rsidP="009853EA">
      <w:pPr>
        <w:spacing w:line="400" w:lineRule="atLeast"/>
        <w:ind w:firstLineChars="200" w:firstLine="420"/>
        <w:rPr>
          <w:rFonts w:ascii="宋体" w:hAnsi="宋体" w:hint="eastAsia"/>
          <w:color w:val="FF0000"/>
          <w:szCs w:val="21"/>
        </w:rPr>
      </w:pPr>
    </w:p>
    <w:p w14:paraId="0499E4AB" w14:textId="77777777" w:rsidR="009853EA" w:rsidRDefault="009853EA" w:rsidP="009853EA">
      <w:pPr>
        <w:spacing w:line="400" w:lineRule="atLeast"/>
        <w:ind w:firstLineChars="200" w:firstLine="420"/>
        <w:rPr>
          <w:rFonts w:ascii="宋体" w:hAnsi="宋体" w:hint="eastAsia"/>
          <w:color w:val="FF0000"/>
          <w:szCs w:val="21"/>
        </w:rPr>
      </w:pPr>
    </w:p>
    <w:p w14:paraId="1EE62799" w14:textId="77777777" w:rsidR="009853EA" w:rsidRDefault="009853EA" w:rsidP="009853EA">
      <w:pPr>
        <w:spacing w:line="400" w:lineRule="atLeast"/>
        <w:ind w:firstLineChars="200" w:firstLine="420"/>
        <w:sectPr w:rsidR="009853EA">
          <w:footerReference w:type="default" r:id="rId20"/>
          <w:pgSz w:w="11906" w:h="16838"/>
          <w:pgMar w:top="1418" w:right="1418" w:bottom="1418" w:left="1701" w:header="850" w:footer="964" w:gutter="0"/>
          <w:pgNumType w:fmt="upperRoman" w:start="1"/>
          <w:cols w:space="425"/>
          <w:docGrid w:type="lines" w:linePitch="312"/>
        </w:sectPr>
      </w:pPr>
    </w:p>
    <w:p w14:paraId="7E89EA40" w14:textId="77777777" w:rsidR="00B35AA6" w:rsidRPr="009D0C45" w:rsidRDefault="00000000" w:rsidP="009853EA">
      <w:pPr>
        <w:pStyle w:val="af9"/>
        <w:spacing w:before="624"/>
        <w:rPr>
          <w:rFonts w:ascii="宋体" w:hAnsi="宋体"/>
        </w:rPr>
      </w:pPr>
      <w:bookmarkStart w:id="1" w:name="_Toc228191873"/>
      <w:r w:rsidRPr="009D0C45">
        <w:rPr>
          <w:rFonts w:eastAsia="Times New Roman"/>
        </w:rPr>
        <w:lastRenderedPageBreak/>
        <w:t>ABSTRACT</w:t>
      </w:r>
      <w:bookmarkEnd w:id="1"/>
    </w:p>
    <w:p w14:paraId="0BEC9902" w14:textId="77777777" w:rsidR="00182880" w:rsidRDefault="00000000">
      <w:pPr>
        <w:spacing w:line="300" w:lineRule="auto"/>
        <w:ind w:firstLine="480"/>
      </w:pPr>
      <w:r>
        <w:rPr>
          <w:rFonts w:eastAsia="Times New Roman"/>
          <w:sz w:val="24"/>
        </w:rPr>
        <w:t xml:space="preserve">With the rapid growth of mobile Internet, online travel platforms, and user-generated content, tourism decision-making increasingly depends on online reviews and ratings. Tourism reviews contain tourists’ subjective evaluations of scenic resources, service quality, transportation convenience, travel costs, and overall experience, and they strongly influence the travel intentions of potential visitors. Against the background of smart tourism and digital transformation, mining useful knowledge from massive tourism reviews and transforming it into scenic spot recommendation results has become an important issue for tourism platforms and destination management.</w:t>
      </w:r>
    </w:p>
    <w:p w14:paraId="0EB689AB" w14:textId="77777777" w:rsidR="00182880" w:rsidRDefault="00000000">
      <w:pPr>
        <w:spacing w:line="300" w:lineRule="auto"/>
        <w:ind w:firstLine="480"/>
      </w:pPr>
      <w:r>
        <w:rPr>
          <w:rFonts w:eastAsia="Times New Roman"/>
          <w:sz w:val="24"/>
        </w:rPr>
        <w:t xml:space="preserve">Taking the Qunar review scenario as the research background, this paper combines the tourism review dataset, database design, and recommendation system prototype in the current project folder, and conducts the study based on the three-stage logic of “raising problems, analyzing problems, and solving problems”. First, on the basis of reviewing relevant theories of tourism big data, text mining, sentiment analysis, and recommendation systems, this paper analyzes the application logic of online tourism reviews in scenic spot evaluation and recommendation. Second, based on a dataset containing 30,000 tourism reviews, this paper conducts structured analysis from the dimensions of rating distribution, seasonal differences, city coverage, travel types, revisit intention, and topic matching. In the recommendation modeling stage, ratings and recommendation index are used to construct the supervised label, while variables such as city, province, travel type, season, travel month, trip days, per capita cost, revisit intention, and helpful votes are used as model features. Third, Random Forest, Decision Tree, and Logistic Regression models are applied and compared, and a tourism review mining and scenic recommendation system prototype based on Flask and MySQL is designed and implemented.</w:t>
      </w:r>
    </w:p>
    <w:p w14:paraId="0BCC117B" w14:textId="77777777" w:rsidR="00182880" w:rsidRDefault="00000000">
      <w:pPr>
        <w:spacing w:line="300" w:lineRule="auto"/>
        <w:ind w:firstLine="480"/>
      </w:pPr>
      <w:r>
        <w:rPr>
          <w:rFonts w:eastAsia="Times New Roman"/>
          <w:sz w:val="24"/>
        </w:rPr>
        <w:t xml:space="preserve">The results show that online tourism reviews can effectively reflect tourists’ experience structure and consumption preferences. Ratings and recommendation intention are useful for constructing recommendation labels, while variables such as travel type, season, cost, revisit intention, and helpful votes provide valuable support for scenic spot recommendation. Compared with Decision Tree and Logistic Regression, Random Forest performs better in handling multidimensional features and maintaining recommendation stability. Embedding statistical analysis, lightweight sentiment judgment, topic categorization, and recommendation models into a scenic recommendation system prototype helps improve the pertinence and presentation effect of tourism information services.</w:t>
      </w:r>
    </w:p>
    <w:p w14:paraId="2EC7638B" w14:textId="77777777" w:rsidR="00182880" w:rsidRPr="009D0C45" w:rsidRDefault="00000000">
      <w:pPr>
        <w:spacing w:line="300" w:lineRule="auto"/>
        <w:ind w:firstLine="480"/>
        <w:rPr>
          <w:szCs w:val="21"/>
        </w:rPr>
      </w:pPr>
      <w:r w:rsidRPr="009D0C45">
        <w:rPr>
          <w:rFonts w:eastAsia="Times New Roman"/>
          <w:b/>
          <w:szCs w:val="21"/>
        </w:rPr>
        <w:lastRenderedPageBreak/>
        <w:t xml:space="preserve">Key words: </w:t>
      </w:r>
      <w:r w:rsidRPr="009D0C45">
        <w:rPr>
          <w:rFonts w:eastAsia="Times New Roman"/>
          <w:szCs w:val="21"/>
        </w:rPr>
        <w:t>big data; tourism reviews; text mining; scenic spot recommendation; sentiment analysis; Qunar</w:t>
      </w:r>
    </w:p>
    <w:p w14:paraId="32428664" w14:textId="77777777" w:rsidR="00B35AA6" w:rsidRDefault="00B35AA6">
      <w:pPr>
        <w:spacing w:line="400" w:lineRule="atLeast"/>
        <w:ind w:firstLineChars="200" w:firstLine="480"/>
        <w:rPr>
          <w:sz w:val="24"/>
          <w:szCs w:val="24"/>
        </w:rPr>
      </w:pPr>
    </w:p>
    <w:p w14:paraId="3D2A7B53" w14:textId="77777777" w:rsidR="00B35AA6" w:rsidRDefault="00B35AA6">
      <w:pPr>
        <w:ind w:firstLine="480"/>
      </w:pPr>
    </w:p>
    <w:p w14:paraId="21CA068E" w14:textId="77777777" w:rsidR="00B35AA6" w:rsidRDefault="00B35AA6">
      <w:pPr>
        <w:ind w:firstLine="480"/>
        <w:rPr>
          <w:b/>
        </w:rPr>
      </w:pPr>
    </w:p>
    <w:p w14:paraId="5E6A4289" w14:textId="77777777" w:rsidR="00B35AA6" w:rsidRDefault="00B35AA6">
      <w:pPr>
        <w:ind w:firstLine="480"/>
      </w:pPr>
    </w:p>
    <w:p w14:paraId="2D877084" w14:textId="77777777" w:rsidR="00F349DE" w:rsidRDefault="00F349DE">
      <w:pPr>
        <w:ind w:firstLineChars="200" w:firstLine="420"/>
        <w:rPr>
          <w:color w:val="FF0000"/>
          <w:szCs w:val="21"/>
        </w:rPr>
      </w:pPr>
    </w:p>
    <w:p w14:paraId="3FF43D43" w14:textId="77777777" w:rsidR="00B35AA6" w:rsidRDefault="00B35AA6">
      <w:pPr>
        <w:ind w:firstLineChars="200" w:firstLine="420"/>
        <w:rPr>
          <w:color w:val="FF0000"/>
          <w:szCs w:val="21"/>
        </w:rPr>
      </w:pPr>
    </w:p>
    <w:p w14:paraId="17DF0DDB" w14:textId="77777777" w:rsidR="00B35AA6" w:rsidRDefault="00B35AA6">
      <w:pPr>
        <w:spacing w:line="300" w:lineRule="auto"/>
        <w:ind w:firstLine="480"/>
      </w:pPr>
    </w:p>
    <w:p w14:paraId="63234E38" w14:textId="77777777" w:rsidR="00B35AA6" w:rsidRDefault="00B35AA6">
      <w:pPr>
        <w:spacing w:line="300" w:lineRule="auto"/>
        <w:ind w:firstLine="480"/>
      </w:pPr>
    </w:p>
    <w:p w14:paraId="5C7C9501" w14:textId="77777777" w:rsidR="00B35AA6" w:rsidRDefault="00B35AA6">
      <w:pPr>
        <w:spacing w:line="300" w:lineRule="auto"/>
        <w:ind w:firstLine="480"/>
      </w:pPr>
    </w:p>
    <w:p w14:paraId="326D3F53" w14:textId="77777777" w:rsidR="00B35AA6" w:rsidRDefault="00B35AA6">
      <w:pPr>
        <w:spacing w:line="300" w:lineRule="auto"/>
        <w:ind w:firstLine="480"/>
      </w:pPr>
    </w:p>
    <w:p w14:paraId="24232593"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73654ABF"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ascii="黑体" w:eastAsia="黑体" w:hAnsi="黑体"/>
          <w:b/>
          <w:sz w:val="30"/>
        </w:rPr>
        <w:lastRenderedPageBreak/>
        <w:t xml:space="preserve">目    录</w:t>
      </w:r>
    </w:p>
    <w:p w14:paraId="0FF17322" w14:textId="77777777" w:rsidR="009617DB" w:rsidRDefault="00000000">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28191872" w:history="1">
        <w:r w:rsidR="009617DB" w:rsidRPr="00101E93">
          <w:rPr>
            <w:rStyle w:val="af3"/>
            <w:rFonts w:hAnsi="黑体" w:hint="eastAsia"/>
            <w:b/>
            <w:noProof/>
          </w:rPr>
          <w:t>摘</w:t>
        </w:r>
        <w:r w:rsidR="009617DB" w:rsidRPr="00101E93">
          <w:rPr>
            <w:rStyle w:val="af3"/>
            <w:rFonts w:hAnsi="黑体" w:hint="eastAsia"/>
            <w:b/>
            <w:noProof/>
          </w:rPr>
          <w:t xml:space="preserve">    </w:t>
        </w:r>
        <w:r w:rsidR="009617DB" w:rsidRPr="00101E93">
          <w:rPr>
            <w:rStyle w:val="af3"/>
            <w:rFonts w:hAnsi="黑体" w:hint="eastAsia"/>
            <w:b/>
            <w:noProof/>
          </w:rPr>
          <w:t>要</w:t>
        </w:r>
        <w:r w:rsidR="009617DB">
          <w:rPr>
            <w:rFonts w:hint="eastAsia"/>
            <w:noProof/>
            <w:webHidden/>
          </w:rPr>
          <w:tab/>
        </w:r>
        <w:r w:rsidR="009617DB">
          <w:rPr>
            <w:rFonts w:hint="eastAsia"/>
            <w:noProof/>
            <w:webHidden/>
          </w:rPr>
          <w:fldChar w:fldCharType="begin"/>
        </w:r>
        <w:r w:rsidR="009617DB">
          <w:rPr>
            <w:rFonts w:hint="eastAsia"/>
            <w:noProof/>
            <w:webHidden/>
          </w:rPr>
          <w:instrText xml:space="preserve"> </w:instrText>
        </w:r>
        <w:r w:rsidR="009617DB">
          <w:rPr>
            <w:noProof/>
            <w:webHidden/>
          </w:rPr>
          <w:instrText>PAGEREF _Toc228191872 \h</w:instrText>
        </w:r>
        <w:r w:rsidR="009617DB">
          <w:rPr>
            <w:rFonts w:hint="eastAsia"/>
            <w:noProof/>
            <w:webHidden/>
          </w:rPr>
          <w:instrText xml:space="preserve"> </w:instrText>
        </w:r>
        <w:r w:rsidR="009617DB">
          <w:rPr>
            <w:rFonts w:hint="eastAsia"/>
            <w:noProof/>
            <w:webHidden/>
          </w:rPr>
        </w:r>
        <w:r w:rsidR="009617DB">
          <w:rPr>
            <w:rFonts w:hint="eastAsia"/>
            <w:noProof/>
            <w:webHidden/>
          </w:rPr>
          <w:fldChar w:fldCharType="separate"/>
        </w:r>
        <w:r w:rsidR="009617DB">
          <w:rPr>
            <w:noProof/>
            <w:webHidden/>
          </w:rPr>
          <w:t>I</w:t>
        </w:r>
        <w:r w:rsidR="009617DB">
          <w:rPr>
            <w:rFonts w:hint="eastAsia"/>
            <w:noProof/>
            <w:webHidden/>
          </w:rPr>
          <w:fldChar w:fldCharType="end"/>
        </w:r>
      </w:hyperlink>
    </w:p>
    <w:p w14:paraId="3CDA88A3"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3" w:history="1">
        <w:r w:rsidRPr="00101E93">
          <w:rPr>
            <w:rStyle w:val="af3"/>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26B8B247"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4" w:history="1">
        <w:r w:rsidRPr="00101E93">
          <w:rPr>
            <w:rStyle w:val="af3"/>
            <w:rFonts w:ascii="黑体" w:hAnsi="黑体" w:hint="eastAsia"/>
            <w:b/>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9C1833"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5" w:history="1">
        <w:r w:rsidRPr="00101E93">
          <w:rPr>
            <w:rStyle w:val="af3"/>
            <w:rFonts w:ascii="黑体" w:hAnsi="黑体" w:hint="eastAsia"/>
            <w:b/>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591E29"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6" w:history="1">
        <w:r w:rsidRPr="00101E93">
          <w:rPr>
            <w:rStyle w:val="af3"/>
            <w:rFonts w:ascii="黑体" w:hAnsi="黑体" w:hint="eastAsia"/>
            <w:b/>
            <w:noProof/>
          </w:rPr>
          <w:t>（二）选题背景与选题意义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E70F97"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7" w:history="1">
        <w:r w:rsidRPr="00101E93">
          <w:rPr>
            <w:rStyle w:val="af3"/>
            <w:rFonts w:ascii="黑体" w:hAnsi="黑体" w:hint="eastAsia"/>
            <w:b/>
            <w:noProof/>
          </w:rPr>
          <w:t xml:space="preserve">1. </w:t>
        </w:r>
        <w:r w:rsidRPr="00101E93">
          <w:rPr>
            <w:rStyle w:val="af3"/>
            <w:rFonts w:ascii="黑体" w:hAnsi="黑体" w:hint="eastAsia"/>
            <w: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14E0811"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8" w:history="1">
        <w:r w:rsidRPr="00101E93">
          <w:rPr>
            <w:rStyle w:val="af3"/>
            <w:rFonts w:ascii="黑体" w:hAnsi="黑体" w:hint="eastAsia"/>
            <w:b/>
            <w:noProof/>
          </w:rPr>
          <w:t xml:space="preserve">2. </w:t>
        </w:r>
        <w:r w:rsidRPr="00101E93">
          <w:rPr>
            <w:rStyle w:val="af3"/>
            <w:rFonts w:ascii="黑体" w:hAnsi="黑体" w:hint="eastAsia"/>
            <w: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9869D1"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9" w:history="1">
        <w:r w:rsidRPr="00101E93">
          <w:rPr>
            <w:rStyle w:val="af3"/>
            <w:rFonts w:ascii="黑体" w:hAnsi="黑体" w:hint="eastAsia"/>
            <w:b/>
            <w:noProof/>
          </w:rPr>
          <w:t xml:space="preserve">3. </w:t>
        </w:r>
        <w:r w:rsidRPr="00101E93">
          <w:rPr>
            <w:rStyle w:val="af3"/>
            <w:rFonts w:ascii="黑体" w:hAnsi="黑体" w:hint="eastAsia"/>
            <w: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7203125"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0" w:history="1">
        <w:r w:rsidRPr="00101E93">
          <w:rPr>
            <w:rStyle w:val="af3"/>
            <w:rFonts w:ascii="黑体" w:hAnsi="黑体" w:hint="eastAsia"/>
            <w:b/>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0A3773"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1" w:history="1">
        <w:r w:rsidRPr="00101E93">
          <w:rPr>
            <w:rStyle w:val="af3"/>
            <w:rFonts w:ascii="黑体" w:hAnsi="黑体" w:hint="eastAsia"/>
            <w:b/>
            <w:noProof/>
          </w:rPr>
          <w:t xml:space="preserve">1. </w:t>
        </w:r>
        <w:r w:rsidRPr="00101E93">
          <w:rPr>
            <w:rStyle w:val="af3"/>
            <w:rFonts w:ascii="黑体" w:hAnsi="黑体"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7FE1CE8"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2" w:history="1">
        <w:r w:rsidRPr="00101E93">
          <w:rPr>
            <w:rStyle w:val="af3"/>
            <w:rFonts w:ascii="黑体" w:hAnsi="黑体" w:hint="eastAsia"/>
            <w:b/>
            <w:noProof/>
          </w:rPr>
          <w:t xml:space="preserve">2. </w:t>
        </w:r>
        <w:r w:rsidRPr="00101E93">
          <w:rPr>
            <w:rStyle w:val="af3"/>
            <w:rFonts w:ascii="黑体" w:hAnsi="黑体"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A7B9DC"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3" w:history="1">
        <w:r w:rsidRPr="00101E93">
          <w:rPr>
            <w:rStyle w:val="af3"/>
            <w:rFonts w:ascii="黑体" w:hAnsi="黑体" w:hint="eastAsia"/>
            <w:b/>
            <w:noProof/>
          </w:rPr>
          <w:t xml:space="preserve">3. </w:t>
        </w:r>
        <w:r w:rsidRPr="00101E93">
          <w:rPr>
            <w:rStyle w:val="af3"/>
            <w:rFonts w:ascii="黑体" w:hAnsi="黑体" w:hint="eastAsia"/>
            <w:b/>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921500"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4" w:history="1">
        <w:r w:rsidRPr="00101E93">
          <w:rPr>
            <w:rStyle w:val="af3"/>
            <w:rFonts w:ascii="黑体" w:hAnsi="黑体" w:hint="eastAsia"/>
            <w:b/>
            <w:noProof/>
          </w:rPr>
          <w:t>（四）研究内容、研究方法与技术路线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3C6003"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5" w:history="1">
        <w:r w:rsidRPr="00101E93">
          <w:rPr>
            <w:rStyle w:val="af3"/>
            <w:rFonts w:ascii="黑体" w:hAnsi="黑体" w:hint="eastAsia"/>
            <w:b/>
            <w:noProof/>
          </w:rPr>
          <w:t xml:space="preserve">1. </w:t>
        </w:r>
        <w:r w:rsidRPr="00101E93">
          <w:rPr>
            <w:rStyle w:val="af3"/>
            <w:rFonts w:ascii="黑体" w:hAnsi="黑体" w:hint="eastAsia"/>
            <w:b/>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3C4A14"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6" w:history="1">
        <w:r w:rsidRPr="00101E93">
          <w:rPr>
            <w:rStyle w:val="af3"/>
            <w:rFonts w:ascii="黑体" w:hAnsi="黑体" w:hint="eastAsia"/>
            <w:b/>
            <w:noProof/>
          </w:rPr>
          <w:t xml:space="preserve">2. </w:t>
        </w:r>
        <w:r w:rsidRPr="00101E93">
          <w:rPr>
            <w:rStyle w:val="af3"/>
            <w:rFonts w:ascii="黑体" w:hAnsi="黑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F2A5D3"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7" w:history="1">
        <w:r w:rsidRPr="00101E93">
          <w:rPr>
            <w:rStyle w:val="af3"/>
            <w:rFonts w:ascii="黑体" w:hAnsi="黑体" w:hint="eastAsia"/>
            <w:b/>
            <w:noProof/>
          </w:rPr>
          <w:t xml:space="preserve">3. </w:t>
        </w:r>
        <w:r w:rsidRPr="00101E93">
          <w:rPr>
            <w:rStyle w:val="af3"/>
            <w:rFonts w:ascii="黑体" w:hAnsi="黑体" w:hint="eastAsia"/>
            <w: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D07136"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8" w:history="1">
        <w:r w:rsidRPr="00101E93">
          <w:rPr>
            <w:rStyle w:val="af3"/>
            <w:rFonts w:ascii="黑体" w:hAnsi="黑体" w:hint="eastAsia"/>
            <w:b/>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93EB1F"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89" w:history="1">
        <w:r w:rsidRPr="00101E93">
          <w:rPr>
            <w:rStyle w:val="af3"/>
            <w:rFonts w:ascii="黑体" w:hAnsi="黑体" w:hint="eastAsia"/>
            <w:b/>
            <w:noProof/>
          </w:rPr>
          <w:t>二、旅游评论挖掘与景区推荐的理论基础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B0018A"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0" w:history="1">
        <w:r w:rsidRPr="00101E93">
          <w:rPr>
            <w:rStyle w:val="af3"/>
            <w:rFonts w:ascii="黑体" w:hAnsi="黑体" w:hint="eastAsia"/>
            <w:b/>
            <w:noProof/>
          </w:rPr>
          <w:t>（一）旅游大数据相关理论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37FFF1"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1" w:history="1">
        <w:r w:rsidRPr="00101E93">
          <w:rPr>
            <w:rStyle w:val="af3"/>
            <w:rFonts w:ascii="黑体" w:hAnsi="黑体" w:hint="eastAsia"/>
            <w:b/>
            <w:noProof/>
          </w:rPr>
          <w:t>（二）文本挖掘与情感分析理论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562C792"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2" w:history="1">
        <w:r w:rsidRPr="00101E93">
          <w:rPr>
            <w:rStyle w:val="af3"/>
            <w:rFonts w:ascii="黑体" w:hAnsi="黑体" w:hint="eastAsia"/>
            <w:b/>
            <w:noProof/>
          </w:rPr>
          <w:t>（三）推荐系统理论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8F122A"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3" w:history="1">
        <w:r w:rsidRPr="00101E93">
          <w:rPr>
            <w:rStyle w:val="af3"/>
            <w:rFonts w:ascii="黑体" w:hAnsi="黑体" w:hint="eastAsia"/>
            <w:b/>
            <w:noProof/>
          </w:rPr>
          <w:t>（四）在线旅游评论与景区推荐的内在联系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B8C534"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94" w:history="1">
        <w:r w:rsidRPr="00101E93">
          <w:rPr>
            <w:rStyle w:val="af3"/>
            <w:rFonts w:ascii="黑体" w:hAnsi="黑体" w:hint="eastAsia"/>
            <w:b/>
            <w:noProof/>
          </w:rPr>
          <w:t>三、研究设计与数据处理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721DC1"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5" w:history="1">
        <w:r w:rsidRPr="00101E93">
          <w:rPr>
            <w:rStyle w:val="af3"/>
            <w:rFonts w:ascii="黑体" w:hAnsi="黑体" w:hint="eastAsia"/>
            <w:b/>
            <w:noProof/>
          </w:rPr>
          <w:t>（一）数据来源与样本概况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EC41FD"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6" w:history="1">
        <w:r w:rsidRPr="00101E93">
          <w:rPr>
            <w:rStyle w:val="af3"/>
            <w:rFonts w:ascii="黑体" w:hAnsi="黑体" w:hint="eastAsia"/>
            <w:b/>
            <w:noProof/>
          </w:rPr>
          <w:t>（二）变量设计与数据预处理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AC7A26"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7" w:history="1">
        <w:r w:rsidRPr="00101E93">
          <w:rPr>
            <w:rStyle w:val="af3"/>
            <w:rFonts w:ascii="黑体" w:hAnsi="黑体" w:hint="eastAsia"/>
            <w:b/>
            <w:noProof/>
          </w:rPr>
          <w:t xml:space="preserve">1. </w:t>
        </w:r>
        <w:r w:rsidRPr="00101E93">
          <w:rPr>
            <w:rStyle w:val="af3"/>
            <w:rFonts w:ascii="黑体" w:hAnsi="黑体" w:hint="eastAsia"/>
            <w:b/>
            <w:noProof/>
          </w:rPr>
          <w:t>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D6EBBA"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8" w:history="1">
        <w:r w:rsidRPr="00101E93">
          <w:rPr>
            <w:rStyle w:val="af3"/>
            <w:rFonts w:ascii="黑体" w:hAnsi="黑体" w:hint="eastAsia"/>
            <w:b/>
            <w:noProof/>
          </w:rPr>
          <w:t xml:space="preserve">2. </w:t>
        </w:r>
        <w:r w:rsidRPr="00101E93">
          <w:rPr>
            <w:rStyle w:val="af3"/>
            <w:rFonts w:ascii="黑体" w:hAnsi="黑体" w:hint="eastAsia"/>
            <w:b/>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1E3C4C"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9" w:history="1">
        <w:r w:rsidRPr="00101E93">
          <w:rPr>
            <w:rStyle w:val="af3"/>
            <w:rFonts w:ascii="黑体" w:hAnsi="黑体" w:hint="eastAsia"/>
            <w:b/>
            <w:noProof/>
          </w:rPr>
          <w:t xml:space="preserve">3. </w:t>
        </w:r>
        <w:r w:rsidRPr="00101E93">
          <w:rPr>
            <w:rStyle w:val="af3"/>
            <w:rFonts w:ascii="黑体" w:hAnsi="黑体" w:hint="eastAsia"/>
            <w:b/>
            <w:noProof/>
          </w:rPr>
          <w:t>推荐标签构造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FC2804"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0" w:history="1">
        <w:r w:rsidRPr="00101E93">
          <w:rPr>
            <w:rStyle w:val="af3"/>
            <w:rFonts w:ascii="黑体" w:hAnsi="黑体" w:hint="eastAsia"/>
            <w:b/>
            <w:noProof/>
          </w:rPr>
          <w:t>（三）系统架构与技术实现环境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981DAF"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1" w:history="1">
        <w:r w:rsidRPr="00101E93">
          <w:rPr>
            <w:rStyle w:val="af3"/>
            <w:rFonts w:ascii="黑体" w:hAnsi="黑体" w:hint="eastAsia"/>
            <w:b/>
            <w:noProof/>
          </w:rPr>
          <w:t>四、旅游评论挖掘实证分析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B7A2B4"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2" w:history="1">
        <w:r w:rsidRPr="00101E93">
          <w:rPr>
            <w:rStyle w:val="af3"/>
            <w:rFonts w:ascii="黑体" w:hAnsi="黑体" w:hint="eastAsia"/>
            <w:b/>
            <w:noProof/>
          </w:rPr>
          <w:t>（一）评论总体特征分析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3E9D551"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3" w:history="1">
        <w:r w:rsidRPr="00101E93">
          <w:rPr>
            <w:rStyle w:val="af3"/>
            <w:rFonts w:ascii="黑体" w:hAnsi="黑体" w:hint="eastAsia"/>
            <w:b/>
            <w:noProof/>
          </w:rPr>
          <w:t>（二）情感倾向分析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A95D10"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4" w:history="1">
        <w:r w:rsidRPr="00101E93">
          <w:rPr>
            <w:rStyle w:val="af3"/>
            <w:rFonts w:ascii="黑体" w:hAnsi="黑体" w:hint="eastAsia"/>
            <w:b/>
            <w:noProof/>
          </w:rPr>
          <w:t>（三）主题挖掘分析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642A73"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5" w:history="1">
        <w:r w:rsidRPr="00101E93">
          <w:rPr>
            <w:rStyle w:val="af3"/>
            <w:rFonts w:ascii="黑体" w:hAnsi="黑体" w:hint="eastAsia"/>
            <w:b/>
            <w:noProof/>
          </w:rPr>
          <w:t>（四）季节、城市与复游特征分析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BD262B"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6" w:history="1">
        <w:r w:rsidRPr="00101E93">
          <w:rPr>
            <w:rStyle w:val="af3"/>
            <w:rFonts w:ascii="黑体" w:hAnsi="黑体" w:hint="eastAsia"/>
            <w:b/>
            <w:noProof/>
          </w:rPr>
          <w:t>五、景区推荐模型构建与结果分析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6DEF6D"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7" w:history="1">
        <w:r w:rsidRPr="00101E93">
          <w:rPr>
            <w:rStyle w:val="af3"/>
            <w:rFonts w:ascii="黑体" w:hAnsi="黑体" w:hint="eastAsia"/>
            <w:b/>
            <w:noProof/>
          </w:rPr>
          <w:t>（一）特征构建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86FE17"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8" w:history="1">
        <w:r w:rsidRPr="00101E93">
          <w:rPr>
            <w:rStyle w:val="af3"/>
            <w:rFonts w:ascii="黑体" w:hAnsi="黑体" w:hint="eastAsia"/>
            <w:b/>
            <w:noProof/>
          </w:rPr>
          <w:t>（二）模型选择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CE9BDB"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9" w:history="1">
        <w:r w:rsidRPr="00101E93">
          <w:rPr>
            <w:rStyle w:val="af3"/>
            <w:rFonts w:ascii="黑体" w:hAnsi="黑体" w:hint="eastAsia"/>
            <w:b/>
            <w:noProof/>
          </w:rPr>
          <w:t>（三）模型训练与评价指标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A3E2926"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0" w:history="1">
        <w:r w:rsidRPr="00101E93">
          <w:rPr>
            <w:rStyle w:val="af3"/>
            <w:rFonts w:ascii="黑体" w:hAnsi="黑体" w:hint="eastAsia"/>
            <w:b/>
            <w:noProof/>
          </w:rPr>
          <w:t>（四）结果分析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BD9C1A"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1" w:history="1">
        <w:r w:rsidRPr="00101E93">
          <w:rPr>
            <w:rStyle w:val="af3"/>
            <w:rFonts w:ascii="黑体" w:hAnsi="黑体" w:hint="eastAsia"/>
            <w:b/>
            <w:noProof/>
          </w:rPr>
          <w:t>（五）模型与方法的局限性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E1A70AE"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12" w:history="1">
        <w:r w:rsidRPr="00101E93">
          <w:rPr>
            <w:rStyle w:val="af3"/>
            <w:rFonts w:ascii="黑体" w:hAnsi="黑体" w:hint="eastAsia"/>
            <w:b/>
            <w:noProof/>
          </w:rPr>
          <w:t>六、系统设计、应用价值与优化路径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6197E1"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3" w:history="1">
        <w:r w:rsidRPr="00101E93">
          <w:rPr>
            <w:rStyle w:val="af3"/>
            <w:rFonts w:ascii="黑体" w:hAnsi="黑体" w:hint="eastAsia"/>
            <w:b/>
            <w:noProof/>
          </w:rPr>
          <w:t>（一）系统功能设计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0C7652"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4" w:history="1">
        <w:r w:rsidRPr="00101E93">
          <w:rPr>
            <w:rStyle w:val="af3"/>
            <w:rFonts w:ascii="黑体" w:hAnsi="黑体" w:hint="eastAsia"/>
            <w:b/>
            <w:noProof/>
          </w:rPr>
          <w:t xml:space="preserve">1. </w:t>
        </w:r>
        <w:r w:rsidRPr="00101E93">
          <w:rPr>
            <w:rStyle w:val="af3"/>
            <w:rFonts w:ascii="黑体" w:hAnsi="黑体" w:hint="eastAsia"/>
            <w:b/>
            <w:noProof/>
          </w:rPr>
          <w:t>登录与用户信息管理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23EAA0"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5" w:history="1">
        <w:r w:rsidRPr="00101E93">
          <w:rPr>
            <w:rStyle w:val="af3"/>
            <w:rFonts w:ascii="黑体" w:hAnsi="黑体" w:hint="eastAsia"/>
            <w:b/>
            <w:noProof/>
          </w:rPr>
          <w:t xml:space="preserve">2. </w:t>
        </w:r>
        <w:r w:rsidRPr="00101E93">
          <w:rPr>
            <w:rStyle w:val="af3"/>
            <w:rFonts w:ascii="黑体" w:hAnsi="黑体" w:hint="eastAsia"/>
            <w:b/>
            <w:noProof/>
          </w:rPr>
          <w:t>数据展示模块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ECD6DD"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6" w:history="1">
        <w:r w:rsidRPr="00101E93">
          <w:rPr>
            <w:rStyle w:val="af3"/>
            <w:rFonts w:ascii="黑体" w:hAnsi="黑体" w:hint="eastAsia"/>
            <w:b/>
            <w:noProof/>
          </w:rPr>
          <w:t xml:space="preserve">3. </w:t>
        </w:r>
        <w:r w:rsidRPr="00101E93">
          <w:rPr>
            <w:rStyle w:val="af3"/>
            <w:rFonts w:ascii="黑体" w:hAnsi="黑体" w:hint="eastAsia"/>
            <w:b/>
            <w:noProof/>
          </w:rPr>
          <w:t>评论分析模块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3FBB4DA"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7" w:history="1">
        <w:r w:rsidRPr="00101E93">
          <w:rPr>
            <w:rStyle w:val="af3"/>
            <w:rFonts w:ascii="黑体" w:hAnsi="黑体" w:hint="eastAsia"/>
            <w:b/>
            <w:noProof/>
          </w:rPr>
          <w:t xml:space="preserve">4. </w:t>
        </w:r>
        <w:r w:rsidRPr="00101E93">
          <w:rPr>
            <w:rStyle w:val="af3"/>
            <w:rFonts w:ascii="黑体" w:hAnsi="黑体" w:hint="eastAsia"/>
            <w:b/>
            <w:noProof/>
          </w:rPr>
          <w:t>景区推荐模块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55DD7F"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8" w:history="1">
        <w:r w:rsidRPr="00101E93">
          <w:rPr>
            <w:rStyle w:val="af3"/>
            <w:rFonts w:ascii="黑体" w:hAnsi="黑体" w:hint="eastAsia"/>
            <w:b/>
            <w:noProof/>
          </w:rPr>
          <w:t>（二）面向平台与景区的应用价值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1F23DC"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9" w:history="1">
        <w:r w:rsidRPr="00101E93">
          <w:rPr>
            <w:rStyle w:val="af3"/>
            <w:rFonts w:ascii="黑体" w:hAnsi="黑体" w:hint="eastAsia"/>
            <w:b/>
            <w:noProof/>
          </w:rPr>
          <w:t>（三）优化路径与对策建议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AF76C7"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0" w:history="1">
        <w:r w:rsidRPr="00101E93">
          <w:rPr>
            <w:rStyle w:val="af3"/>
            <w:rFonts w:ascii="黑体" w:hAnsi="黑体" w:hint="eastAsia"/>
            <w:b/>
            <w:noProof/>
          </w:rPr>
          <w:t xml:space="preserve">1. </w:t>
        </w:r>
        <w:r w:rsidRPr="00101E93">
          <w:rPr>
            <w:rStyle w:val="af3"/>
            <w:rFonts w:ascii="黑体" w:hAnsi="黑体" w:hint="eastAsia"/>
            <w:b/>
            <w:noProof/>
          </w:rPr>
          <w:t>完善评论文本的细粒度分析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6C918D"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1" w:history="1">
        <w:r w:rsidRPr="00101E93">
          <w:rPr>
            <w:rStyle w:val="af3"/>
            <w:rFonts w:ascii="黑体" w:hAnsi="黑体" w:hint="eastAsia"/>
            <w:b/>
            <w:noProof/>
          </w:rPr>
          <w:t xml:space="preserve">2. </w:t>
        </w:r>
        <w:r w:rsidRPr="00101E93">
          <w:rPr>
            <w:rStyle w:val="af3"/>
            <w:rFonts w:ascii="黑体" w:hAnsi="黑体" w:hint="eastAsia"/>
            <w:b/>
            <w:noProof/>
          </w:rPr>
          <w:t>推进多源数据融合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189F38"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2" w:history="1">
        <w:r w:rsidRPr="00101E93">
          <w:rPr>
            <w:rStyle w:val="af3"/>
            <w:rFonts w:ascii="黑体" w:hAnsi="黑体" w:hint="eastAsia"/>
            <w:b/>
            <w:noProof/>
          </w:rPr>
          <w:t xml:space="preserve">3. </w:t>
        </w:r>
        <w:r w:rsidRPr="00101E93">
          <w:rPr>
            <w:rStyle w:val="af3"/>
            <w:rFonts w:ascii="黑体" w:hAnsi="黑体" w:hint="eastAsia"/>
            <w:b/>
            <w:noProof/>
          </w:rPr>
          <w:t>强化推荐结果可解释性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5A10EBF"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3" w:history="1">
        <w:r w:rsidRPr="00101E93">
          <w:rPr>
            <w:rStyle w:val="af3"/>
            <w:rFonts w:ascii="黑体" w:hAnsi="黑体" w:hint="eastAsia"/>
            <w:b/>
            <w:noProof/>
          </w:rPr>
          <w:t xml:space="preserve">4. </w:t>
        </w:r>
        <w:r w:rsidRPr="00101E93">
          <w:rPr>
            <w:rStyle w:val="af3"/>
            <w:rFonts w:ascii="黑体" w:hAnsi="黑体" w:hint="eastAsia"/>
            <w:b/>
            <w:noProof/>
          </w:rPr>
          <w:t>注重平台治理与评论质量控制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EBF8256" w14:textId="7777777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4" w:history="1">
        <w:r w:rsidRPr="00101E93">
          <w:rPr>
            <w:rStyle w:val="af3"/>
            <w:rFonts w:ascii="黑体" w:hAnsi="黑体" w:hint="eastAsia"/>
            <w:b/>
            <w:noProof/>
          </w:rPr>
          <w:t xml:space="preserve">5. </w:t>
        </w:r>
        <w:r w:rsidRPr="00101E93">
          <w:rPr>
            <w:rStyle w:val="af3"/>
            <w:rFonts w:ascii="黑体" w:hAnsi="黑体" w:hint="eastAsia"/>
            <w:b/>
            <w:noProof/>
          </w:rPr>
          <w:t>面向景区运营形成闭环管理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3F80BFD"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5" w:history="1">
        <w:r w:rsidRPr="00101E93">
          <w:rPr>
            <w:rStyle w:val="af3"/>
            <w:rFonts w:ascii="黑体" w:hAnsi="黑体" w:hint="eastAsia"/>
            <w:b/>
            <w:noProof/>
          </w:rPr>
          <w:t>七、结论与展望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F0AE37"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6" w:history="1">
        <w:r w:rsidRPr="00101E93">
          <w:rPr>
            <w:rStyle w:val="af3"/>
            <w:rFonts w:ascii="黑体" w:hAnsi="黑体" w:hint="eastAsia"/>
            <w:b/>
            <w:noProof/>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55874DC" w14:textId="7777777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7" w:history="1">
        <w:r w:rsidRPr="00101E93">
          <w:rPr>
            <w:rStyle w:val="af3"/>
            <w:rFonts w:ascii="黑体" w:hAnsi="黑体" w:hint="eastAsia"/>
            <w:b/>
            <w:noProof/>
          </w:rPr>
          <w:t>（二）研究不足与展望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87DF94"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8" w:history="1">
        <w:r w:rsidRPr="00101E93">
          <w:rPr>
            <w:rStyle w:val="af3"/>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9931CA" w14:textId="77777777"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9" w:history="1">
        <w:r w:rsidRPr="00101E93">
          <w:rPr>
            <w:rStyle w:val="af3"/>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180A7E" w14:textId="77777777" w:rsidR="00B35AA6"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fldChar w:fldCharType="end"/>
      </w:r>
    </w:p>
    <w:p w14:paraId="65576421"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64A9369B"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4AA0B25F"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11E7CD17"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04B3B863" w14:textId="77777777" w:rsidR="00B35AA6" w:rsidRDefault="00B35AA6">
      <w:pPr>
        <w:spacing w:line="400" w:lineRule="atLeast"/>
        <w:jc w:val="left"/>
        <w:rPr>
          <w:rFonts w:ascii="宋体" w:hAnsi="宋体" w:hint="eastAsia"/>
          <w:color w:val="FF0000"/>
          <w:sz w:val="24"/>
          <w:szCs w:val="24"/>
        </w:rPr>
      </w:pPr>
    </w:p>
    <w:p w14:paraId="7DB556F2" w14:textId="77777777" w:rsidR="00B35AA6" w:rsidRDefault="00B35AA6" w:rsidP="00E11563">
      <w:pPr>
        <w:spacing w:afterLines="100" w:after="312" w:line="360" w:lineRule="auto"/>
        <w:rPr>
          <w:rFonts w:eastAsia="黑体"/>
          <w:b/>
          <w:sz w:val="30"/>
        </w:rPr>
        <w:sectPr w:rsidR="00B35AA6">
          <w:pgSz w:w="11906" w:h="16838"/>
          <w:pgMar w:top="1418" w:right="1418" w:bottom="1418" w:left="1701" w:header="850" w:footer="964" w:gutter="0"/>
          <w:pgNumType w:start="1"/>
          <w:cols w:space="425"/>
          <w:titlePg/>
          <w:docGrid w:type="lines" w:linePitch="312"/>
        </w:sectPr>
      </w:pPr>
    </w:p>
    <w:p w14:paraId="30D58FD4" w14:textId="77777777" w:rsidR="00182880" w:rsidRDefault="00000000">
      <w:pPr>
        <w:pStyle w:val="ac"/>
        <w:spacing w:after="318"/>
      </w:pPr>
      <w:bookmarkStart w:id="2" w:name="_Toc228191874"/>
      <w:r>
        <w:rPr>
          <w:rFonts w:ascii="黑体" w:hAnsi="黑体"/>
          <w:b/>
        </w:rPr>
        <w:lastRenderedPageBreak/>
        <w:t xml:space="preserve">一、绪论</w:t>
      </w:r>
      <w:bookmarkEnd w:id="2"/>
    </w:p>
    <w:p w14:paraId="0BFB930F" w14:textId="77777777" w:rsidR="00182880" w:rsidRDefault="00000000">
      <w:pPr>
        <w:pStyle w:val="af0"/>
        <w:ind w:firstLine="562"/>
      </w:pPr>
      <w:bookmarkStart w:id="3" w:name="_Toc228191875"/>
      <w:r>
        <w:rPr>
          <w:rFonts w:ascii="黑体" w:hAnsi="黑体"/>
          <w:b/>
        </w:rPr>
        <w:t xml:space="preserve">（一）研究背景</w:t>
      </w:r>
      <w:bookmarkEnd w:id="3"/>
    </w:p>
    <w:p w14:paraId="4D454E29" w14:textId="77777777" w:rsidR="00182880" w:rsidRDefault="00000000">
      <w:pPr>
        <w:pStyle w:val="af7"/>
      </w:pPr>
      <w:r>
        <w:rPr>
          <w:rFonts w:ascii="宋体" w:hAnsi="宋体"/>
        </w:rPr>
        <w:t xml:space="preserve">近些年来，我国旅游业正处在由规模扩张向高质量发展的阶段，线上旅游消费场景愈发繁多，用户在出行前通过平台检索、比较价格、阅读评价、查看评分等行为也越来越多。国务院印发的“十四五”旅游业发展规划中提出，推进“互联网+旅游”和智慧旅游建设，提高旅游治理和服务的数字化水平[1]。文化和旅游科技创新规划中也提到要强化数据驱动、平台协同、智能应用等能力[2]。从社会需求角度来说，游客会遇到“信息过载”与“选择困难”的双方面的问题，单靠景区的宣传信息很难做出可信的判断，而去了去等在线旅游平台所积累的评论、评分以及平台特色评价信息，给识别真实体验、找到服务短板、改善景区推荐赋予了新的数据支撑。</w:t>
      </w:r>
    </w:p>
    <w:p w14:paraId="76D45F12" w14:textId="77777777" w:rsidR="00182880" w:rsidRDefault="00000000">
      <w:pPr>
        <w:pStyle w:val="af7"/>
      </w:pPr>
      <w:r>
        <w:rPr>
          <w:rFonts w:ascii="宋体" w:hAnsi="宋体"/>
        </w:rPr>
        <w:t xml:space="preserve">从技术角度来说，大数据技术、自然语言处理以及机器学习方法的出现，给旅游评论的自动分析打下了基础。在线评论有规模大、更新快、主观性强、场景丰富等特点，可以反映游客的满意度，也可以提取出资源禀赋、出行方式、消费水平和服务体验等各方面的信息[3]。但是旅游评论挖掘还存在着情感识别粗粒度、主题提取浅层化、推荐结果可解释性差等问题。因此，以真实的旅游评论数据为基础展开评论挖掘和景区推荐的研究，有很强的现实必要性。</w:t>
      </w:r>
    </w:p>
    <w:p w14:paraId="4C50301F" w14:textId="77777777" w:rsidR="00182880" w:rsidRDefault="00000000">
      <w:pPr>
        <w:pStyle w:val="af0"/>
        <w:ind w:firstLine="562"/>
      </w:pPr>
      <w:bookmarkStart w:id="4" w:name="_Toc228191876"/>
      <w:r>
        <w:rPr>
          <w:rFonts w:ascii="黑体" w:hAnsi="黑体"/>
          <w:b/>
        </w:rPr>
        <w:t xml:space="preserve">（二）选题背景与选题意义</w:t>
      </w:r>
      <w:bookmarkEnd w:id="4"/>
    </w:p>
    <w:p w14:paraId="3B52F565" w14:textId="77777777" w:rsidR="00182880" w:rsidRDefault="00000000">
      <w:pPr>
        <w:pStyle w:val="a3"/>
        <w:ind w:firstLine="482"/>
      </w:pPr>
      <w:bookmarkStart w:id="5" w:name="_Toc228191877"/>
      <w:r>
        <w:rPr>
          <w:rFonts w:ascii="黑体" w:hAnsi="黑体"/>
          <w:b/>
        </w:rPr>
        <w:t xml:space="preserve">1. 选题背景</w:t>
      </w:r>
      <w:bookmarkEnd w:id="5"/>
    </w:p>
    <w:p w14:paraId="789CFF40" w14:textId="77777777" w:rsidR="00182880" w:rsidRDefault="00000000">
      <w:pPr>
        <w:pStyle w:val="af7"/>
      </w:pPr>
      <w:r>
        <w:rPr>
          <w:rFonts w:ascii="宋体" w:hAnsi="宋体"/>
        </w:rPr>
        <w:t xml:space="preserve">国家持续推进智慧旅游、数字文旅建设，用数据技术提高旅游治理和服务质量，这就给旅游评论数据挖掘赋予了清晰的政策环境[1][2]。在线旅游平台长时间积累起了大量的评论、评分以及用户的反馈信息，去哪儿网等平台的评论内容可以从景区环境、服务、交通、消费以及复游意愿等各方面体现游客真实的体验[4]。就游客而言，面对众多的旅游目的地，由于种类繁多，数量众多，所以用户常常会遇到信息过载、筛选成本高、决策依据分散等状况。从景区和平台的角度出发，评论数据中包含游客的偏好、隐性需求以及服务短板等信息，如果能够被有效地挖掘出来，那么就可以为景区改进服务、平台优化推荐以及游客理性决策提供一定的支持。根据政策推动、技术可行性、平台数据基础、现实消费痛点，本文选择大数据背景下旅游评论挖掘与景区推荐研究，以去哪儿为例为研究题目。</w:t>
      </w:r>
    </w:p>
    <w:p w14:paraId="39F9391B" w14:textId="77777777" w:rsidR="00182880" w:rsidRDefault="00000000">
      <w:pPr>
        <w:pStyle w:val="a3"/>
        <w:ind w:firstLine="482"/>
      </w:pPr>
      <w:bookmarkStart w:id="6" w:name="_Toc228191878"/>
      <w:r>
        <w:rPr>
          <w:rFonts w:ascii="黑体" w:hAnsi="黑体"/>
          <w:b/>
        </w:rPr>
        <w:t xml:space="preserve">2. 理论意义</w:t>
      </w:r>
      <w:bookmarkEnd w:id="6"/>
    </w:p>
    <w:p w14:paraId="29108838" w14:textId="77777777" w:rsidR="00182880" w:rsidRDefault="00000000">
      <w:pPr>
        <w:pStyle w:val="af7"/>
      </w:pPr>
      <w:r>
        <w:t xml:space="preserve">本文把旅游评论文本挖掘同景区推荐机制联系起来研究，有益于丰富旅游大数据在游客行为剖析方面的视角。一方面，本文从评论数据中抽取评分、推荐指数、花费、游玩天数、出游类型、季节、有用票、情感得分、主题分布、文本统计特征等变量来建立景区推荐特征体系，有利于丰富在线旅游评论研究由情感识别向推荐应用的分析链条。另一方面，在推荐模型中加入综合推荐指数、评论深度挖掘特征以及基于LDA五主题的分主题推荐思想，探究评论挖掘结果怎样转化为管理决策支持和游客出行辅助，对于丰富旅游评论研究的应用框架有理论意义。</w:t>
      </w:r>
      <w:r>
        <w:lastRenderedPageBreak/>
        <w:t/>
      </w:r>
      <w:r>
        <w:t/>
      </w:r>
      <w:r>
        <w:t/>
      </w:r>
      <w:r>
        <w:t/>
      </w:r>
      <w:r>
        <w:t/>
      </w:r>
      <w:r>
        <w:t/>
      </w:r>
      <w:r>
        <w:t/>
      </w:r>
      <w:r>
        <w:t/>
      </w:r>
      <w:r>
        <w:t/>
      </w:r>
      <w:r>
        <w:t xml:space="preserve"/>
      </w:r>
      <w:r>
        <w:t/>
      </w:r>
    </w:p>
    <w:p w14:paraId="7A4683CA" w14:textId="77777777" w:rsidR="00182880" w:rsidRDefault="00000000">
      <w:pPr>
        <w:pStyle w:val="a3"/>
        <w:ind w:firstLine="482"/>
      </w:pPr>
      <w:bookmarkStart w:id="7" w:name="_Toc228191879"/>
      <w:r>
        <w:rPr>
          <w:rFonts w:ascii="黑体" w:hAnsi="黑体"/>
          <w:b/>
        </w:rPr>
        <w:t xml:space="preserve">3. 实践意义</w:t>
      </w:r>
      <w:bookmarkEnd w:id="7"/>
    </w:p>
    <w:p w14:paraId="7E3AC61A" w14:textId="77777777" w:rsidR="00182880" w:rsidRDefault="00000000">
      <w:pPr>
        <w:pStyle w:val="af7"/>
      </w:pPr>
      <w:r>
        <w:rPr>
          <w:rFonts w:ascii="宋体" w:hAnsi="宋体"/>
        </w:rPr>
        <w:t xml:space="preserve">对于在线旅游平台来说，本文的研究可以给平台优化推荐逻辑、提高内容服务质量提供一定的参考。对景区管理者来说，评论挖掘的结果可以发现游客关注的高频主题以及服务上的不足之处，从而改善产品的设计和体验管理。对游客来说，依靠评论特征做出的推荐结果可以减少信息搜寻的成本，加快出游决策的速度。</w:t>
      </w:r>
    </w:p>
    <w:p w14:paraId="2FCEDF0A" w14:textId="77777777" w:rsidR="00182880" w:rsidRDefault="00000000">
      <w:pPr>
        <w:pStyle w:val="af7"/>
      </w:pPr>
      <w:r>
        <w:t/>
      </w:r>
      <w:r>
        <w:t/>
      </w:r>
      <w:r>
        <w:t/>
      </w:r>
      <w:r>
        <w:t xml:space="preserve"/>
      </w:r>
      <w:r>
        <w:t/>
      </w:r>
      <w:r>
        <w:t/>
      </w:r>
      <w:r>
        <w:t xml:space="preserve">就实践价值而言，本文的研究成果具有很强的展示性、迁移性。将评论统计分析、情感倾向判断、LDA主题建模、基于LDA五主题的分主题推荐模型、推荐理由生成嵌入Web系统，研究结果不再只是文字描述，可以以仪表盘、分析图表、综合榜单、分主题榜单、推荐理由等形式直观呈现出来。对平台运营者来说，有利于迅速找出各个城市、各种出游方式、不同季节游客评价的不同之处；对景区管理者来说，可以凭借低情感得分评论、高有用票评论、复游意愿改变以及主题分布来判定游客体验中的薄弱之处；对游客而言，推荐结果既包含评论数、均评分、好评率、人均花费这些统计支撑，又包含自然语言推荐理由，利于提高推荐结果的透明度和可理解性。</w:t>
      </w:r>
    </w:p>
    <w:p w14:paraId="2E4F4565" w14:textId="77777777" w:rsidR="00182880" w:rsidRDefault="00000000">
      <w:pPr>
        <w:pStyle w:val="af0"/>
        <w:ind w:firstLine="562"/>
      </w:pPr>
      <w:bookmarkStart w:id="8" w:name="_Toc228191880"/>
      <w:r>
        <w:rPr>
          <w:rFonts w:ascii="黑体" w:hAnsi="黑体"/>
          <w:b/>
        </w:rPr>
        <w:t xml:space="preserve">（三）国内外研究现状</w:t>
      </w:r>
      <w:bookmarkEnd w:id="8"/>
    </w:p>
    <w:p w14:paraId="32260776" w14:textId="77777777" w:rsidR="00182880" w:rsidRDefault="00000000">
      <w:pPr>
        <w:pStyle w:val="a3"/>
        <w:ind w:firstLine="482"/>
      </w:pPr>
      <w:bookmarkStart w:id="9" w:name="_Toc228191881"/>
      <w:r>
        <w:rPr>
          <w:rFonts w:ascii="黑体" w:hAnsi="黑体"/>
          <w:b/>
        </w:rPr>
        <w:t xml:space="preserve">1. 国内研究现状</w:t>
      </w:r>
      <w:bookmarkEnd w:id="9"/>
    </w:p>
    <w:p w14:paraId="77F9168D" w14:textId="77777777" w:rsidR="00182880" w:rsidRDefault="00000000">
      <w:pPr>
        <w:pStyle w:val="af7"/>
      </w:pPr>
      <w:r>
        <w:rPr>
          <w:rFonts w:ascii="宋体" w:hAnsi="宋体"/>
        </w:rPr>
        <w:t xml:space="preserve">国内有关旅游评论挖掘研究主要集中于三个方面。第一，以在线评论为研究对象，从情感识别、满意度分析两方面入手，学者们普遍认为游客评论是评价景区服务质量、游客感知的重要数据来源，可以用词频统计、情感倾向计算、语义网络分析等方式来发现游客的关注点[5][6]。第二，从景区形象感知和主题提取入手，有些学者用ROST CM、LDA主题模型、情感词典以及深度学习模型来识别游客体验结构，分析资源吸引力、交通便利性、环境卫生、服务质量等各方面的因素对于满意度的影响[7][8]。第三，围绕推荐系统和旅游消费行为展开，有关研究开始把协同过滤、内容推荐、知识图谱以及机器学习方法应用到旅游推荐当中，但是对评论文本及其结构化衍生变量的利用还比较少[9][10]。</w:t>
      </w:r>
    </w:p>
    <w:p w14:paraId="29E31383" w14:textId="77777777" w:rsidR="00182880" w:rsidRDefault="00000000">
      <w:pPr>
        <w:pStyle w:val="af7"/>
      </w:pPr>
      <w:r>
        <w:rPr>
          <w:rFonts w:ascii="宋体" w:hAnsi="宋体"/>
        </w:rPr>
        <w:t xml:space="preserve">近三年来，国内研究开始重视多源数据融合以及深度学习方法的应用，并且也从Ctrip、去哪儿等平台获取了有关评论数据分析的不同旅游场景下游客感知的差异[8][11]。但是总体上还存在着三点不足，即大部分研究只关注一个景区或者一个文本任务，缺少评论挖掘、推荐决策、系统实现的完整链条；研究结果大多停留在统计解释层面，缺少面向平台服务的落地应用；对于评论中的结构化属性变量关注不够。</w:t>
      </w:r>
      <w:r>
        <w:rPr>
          <w:rFonts w:ascii="宋体" w:hAnsi="宋体"/>
        </w:rPr>
        <w:lastRenderedPageBreak/>
        <w:t/>
      </w:r>
    </w:p>
    <w:p w14:paraId="07705ED6" w14:textId="77777777" w:rsidR="00182880" w:rsidRDefault="00000000">
      <w:pPr>
        <w:pStyle w:val="a3"/>
        <w:ind w:firstLine="482"/>
      </w:pPr>
      <w:bookmarkStart w:id="10" w:name="_Toc228191882"/>
      <w:r>
        <w:rPr>
          <w:rFonts w:ascii="黑体" w:hAnsi="黑体"/>
          <w:b/>
        </w:rPr>
        <w:t xml:space="preserve">2. 国外研究现状</w:t>
      </w:r>
      <w:bookmarkEnd w:id="10"/>
    </w:p>
    <w:p w14:paraId="7CF2EDD6" w14:textId="77777777" w:rsidR="00182880" w:rsidRDefault="00000000">
      <w:pPr>
        <w:pStyle w:val="af7"/>
      </w:pPr>
      <w:r>
        <w:rPr>
          <w:rFonts w:ascii="宋体" w:hAnsi="宋体"/>
        </w:rPr>
        <w:t xml:space="preserve">国外对于在线旅游评论在旅游需求预测、游客满意度分析以及推荐系统中所起的作用进行了较早的研究。Buhalis等学者认为数字平台以及智能技术正在改变旅游服务的提供方式，评论数据成了认识游客行为并改善服务的来源[12]。国外对于情感分析的研究是从传统的词典法逐渐向深度学习、大语言模型的方法转变，从而提高评论的情感识别以及主题抽取的准确率[13][14]。有关推荐系统的研究既考虑到评分、历史偏好，又将季节性、热门程度、可持续性指标、评论情感等加入到推荐因素中，从而使得推荐结果更加具有个性化以及可解释性[15][16]。</w:t>
      </w:r>
    </w:p>
    <w:p w14:paraId="0E9B307E" w14:textId="77777777" w:rsidR="00182880" w:rsidRDefault="00000000">
      <w:pPr>
        <w:pStyle w:val="af7"/>
      </w:pPr>
      <w:r>
        <w:rPr>
          <w:rFonts w:ascii="宋体" w:hAnsi="宋体"/>
        </w:rPr>
        <w:t xml:space="preserve">从最新的研究来看，旅游评论的情感分析正朝着细粒度、智能化的方向发展[13][14]；旅游推荐也正在向多目标、场景化方向发展[15]。但是国外的研究大多使用TripAdvisor、Yelp、Booking等平台的数据，数据结构以及消费语境同国内的在线旅游平台存在差别，所以其研究结论不能直接套用到国内的情境当中。</w:t>
      </w:r>
    </w:p>
    <w:p w14:paraId="72A00E17" w14:textId="77777777" w:rsidR="00182880" w:rsidRDefault="00000000">
      <w:pPr>
        <w:pStyle w:val="a3"/>
        <w:ind w:firstLine="482"/>
      </w:pPr>
      <w:bookmarkStart w:id="11" w:name="_Toc228191883"/>
      <w:r>
        <w:rPr>
          <w:rFonts w:ascii="黑体" w:hAnsi="黑体"/>
          <w:b/>
        </w:rPr>
        <w:t xml:space="preserve">3. 文献评述</w:t>
      </w:r>
      <w:bookmarkEnd w:id="11"/>
    </w:p>
    <w:p w14:paraId="01496AAA" w14:textId="77777777" w:rsidR="00182880" w:rsidRDefault="00000000">
      <w:pPr>
        <w:pStyle w:val="af7"/>
      </w:pPr>
      <w:r>
        <w:rPr>
          <w:rFonts w:ascii="宋体" w:hAnsi="宋体"/>
        </w:rPr>
        <w:t xml:space="preserve">综合国内外的研究可知，前人已经对旅游评论的情感识别、景区体验的分析以及推荐的方法做了大量的工作，但是仍然存在着评论挖掘与推荐机制结合不紧密、结果难以解释、系统化应用研究较少等问题。因此本文将以去哪儿评论场景为研究对象，在真实的评论数据的基础上建立评论挖掘、景区推荐、系统实现的研究路径。</w:t>
      </w:r>
    </w:p>
    <w:p w14:paraId="788DBB38" w14:textId="77777777" w:rsidR="00182880" w:rsidRDefault="00000000">
      <w:pPr>
        <w:pStyle w:val="af0"/>
        <w:ind w:firstLine="562"/>
      </w:pPr>
      <w:bookmarkStart w:id="12" w:name="_Toc228191884"/>
      <w:r>
        <w:rPr>
          <w:rFonts w:ascii="黑体" w:hAnsi="黑体"/>
          <w:b/>
        </w:rPr>
        <w:t xml:space="preserve">（四）研究内容、研究方法与技术路线</w:t>
      </w:r>
      <w:bookmarkEnd w:id="12"/>
    </w:p>
    <w:p w14:paraId="70544DC6" w14:textId="77777777" w:rsidR="00182880" w:rsidRDefault="00000000">
      <w:pPr>
        <w:pStyle w:val="a3"/>
        <w:ind w:firstLine="482"/>
      </w:pPr>
      <w:bookmarkStart w:id="13" w:name="_Toc228191885"/>
      <w:r>
        <w:rPr>
          <w:rFonts w:ascii="黑体" w:hAnsi="黑体"/>
          <w:b/>
        </w:rPr>
        <w:t xml:space="preserve">1. 研究内容</w:t>
      </w:r>
      <w:bookmarkEnd w:id="13"/>
    </w:p>
    <w:p w14:paraId="6D38A907" w14:textId="77777777" w:rsidR="00182880" w:rsidRDefault="00000000">
      <w:pPr>
        <w:pStyle w:val="af7"/>
      </w:pPr>
      <w:r>
        <w:t/>
      </w:r>
      <w:r>
        <w:t/>
      </w:r>
      <w:r>
        <w:t/>
      </w:r>
      <w:r>
        <w:t/>
      </w:r>
      <w:r>
        <w:t xml:space="preserve">本文研究的主要内容有四个方面，第一是整理旅游大数据、文本挖掘、情感分析、推荐系统等相关的理论，回应开题报告中关于评论挖掘与景区推荐相结合的研究设想；第二是基于项目中去哪儿旅游评论数据集，对评论样本进行字段规范、类型转换、结构化整理，采用SnowNLP情感倾向计算和LDA主题建模方法，对评论的情感倾向、主题特征、游客需求、服务痛点进行挖掘；第三是以景区为聚合单位建立推荐模型，用评分归一化、推荐指数、复游意愿率、好评率、有用票归一化得到综合推荐指数，加入情感、主题、文本统计特征训练随机森林、决策树、逻辑回归模型；第四是结合项目代码和数据库结构，设计并实现包含综合融合推荐、基于LDA五主题的分主题推荐、推荐理由生成的旅游评论挖掘与景区推荐系统原型，形成可以演示、可以复现的实证研究成果。</w:t>
      </w:r>
      <w:r>
        <w:t xml:space="preserve"/>
      </w:r>
      <w:r>
        <w:t/>
      </w:r>
    </w:p>
    <w:p w14:paraId="31B95460" w14:textId="77777777" w:rsidR="00182880" w:rsidRDefault="00000000">
      <w:pPr>
        <w:pStyle w:val="a3"/>
        <w:ind w:firstLine="482"/>
      </w:pPr>
      <w:bookmarkStart w:id="14" w:name="_Toc228191886"/>
      <w:r>
        <w:rPr>
          <w:rFonts w:ascii="黑体" w:hAnsi="黑体"/>
          <w:b/>
        </w:rPr>
        <w:t xml:space="preserve">2. 研究方法</w:t>
      </w:r>
      <w:bookmarkEnd w:id="14"/>
    </w:p>
    <w:p w14:paraId="2DE6B0D5" w14:textId="77777777" w:rsidR="00182880" w:rsidRDefault="00000000">
      <w:pPr>
        <w:pStyle w:val="af7"/>
      </w:pPr>
      <w:r>
        <w:rPr>
          <w:rFonts w:ascii="宋体" w:hAnsi="宋体"/>
        </w:rPr>
        <w:lastRenderedPageBreak/>
        <w:t xml:space="preserve">本文主要使用文献研究法、数据挖掘法、模型构建法、实证分析法、比较分析法、系统设计法。文献研究法用来梳理国内外的研究成果和理论基础，数据挖掘法用来对去哪儿旅游评论数据进行清洗、整理、情感标注、主题建模、文本统计特征提取，模型构建法用来根据综合推荐指数和评论衍生变量来建立景区群体性推荐模型，实证分析法用来结合样本数据检验模型输出效果，比较分析法用来比较不同的推荐模型优劣，系统设计法用来将研究结果转化为可以运行的演示系统。这和开题报告中所提出的研究思路，即文献研究、数据挖掘、模型建立、实证检验、案例应用基本一致。</w:t>
      </w:r>
    </w:p>
    <w:p w14:paraId="061A9993" w14:textId="77777777" w:rsidR="00182880" w:rsidRDefault="00000000">
      <w:pPr>
        <w:pStyle w:val="a3"/>
        <w:ind w:firstLine="482"/>
      </w:pPr>
      <w:bookmarkStart w:id="15" w:name="_Toc228191887"/>
      <w:r>
        <w:rPr>
          <w:rFonts w:ascii="黑体" w:hAnsi="黑体"/>
          <w:b/>
        </w:rPr>
        <w:t xml:space="preserve">3. 技术路线</w:t>
      </w:r>
      <w:bookmarkEnd w:id="15"/>
    </w:p>
    <w:p w14:paraId="458246BD" w14:textId="77777777" w:rsidR="00182880" w:rsidRDefault="00000000">
      <w:pPr>
        <w:pStyle w:val="af7"/>
      </w:pPr>
      <w:r>
        <w:t/>
      </w:r>
      <w:r>
        <w:t/>
      </w:r>
      <w:r>
        <w:t/>
      </w:r>
      <w:r>
        <w:t/>
      </w:r>
      <w:r>
        <w:t/>
      </w:r>
      <w:r>
        <w:t/>
      </w:r>
      <w:r>
        <w:t/>
      </w:r>
      <w:r>
        <w:t/>
      </w:r>
      <w:r>
        <w:t/>
      </w:r>
      <w:r>
        <w:t/>
      </w:r>
      <w:r>
        <w:t/>
      </w:r>
      <w:r>
        <w:t/>
      </w:r>
      <w:r>
        <w:t/>
      </w:r>
      <w:r>
        <w:t/>
      </w:r>
      <w:r>
        <w:t/>
      </w:r>
      <w:r>
        <w:t xml:space="preserve"/>
      </w:r>
      <w:r>
        <w:t/>
      </w:r>
      <w:r>
        <w:t/>
      </w:r>
      <w:r>
        <w:t/>
      </w:r>
      <w:r>
        <w:t/>
      </w:r>
      <w:r>
        <w:t xml:space="preserve">技术路线可以大体上分为数据获取与整理、数据清洗与数据库设计、评论特征提取、SnowNLP情感分析与LDA主题建模、多维综合推荐指数构建、景区级推荐模型训练与对比、基于LDA五主题的分主题推荐与推荐理由生成、Web系统开发和实证结果分析与建议输出这七个部分。该路线既有问题提出、问题分析、问题解决的逻辑，也有开题报告中提到的数据挖掘、模型建立、实证检验的研究思路。</w:t>
      </w:r>
      <w:r>
        <w:t/>
      </w:r>
      <w:r>
        <w:t/>
      </w:r>
      <w:r>
        <w:t/>
      </w:r>
      <w:r>
        <w:t/>
      </w:r>
      <w:r>
        <w:t/>
      </w:r>
      <w:r>
        <w:t/>
      </w:r>
      <w:r>
        <w:t/>
      </w:r>
      <w:r>
        <w:t/>
      </w:r>
    </w:p>
    <w:p w14:paraId="31E08C30" w14:textId="77777777" w:rsidR="00182880" w:rsidRDefault="00000000">
      <w:pPr>
        <w:pStyle w:val="af0"/>
        <w:ind w:firstLine="562"/>
      </w:pPr>
      <w:bookmarkStart w:id="16" w:name="_Toc228191888"/>
      <w:r>
        <w:rPr>
          <w:rFonts w:ascii="黑体" w:hAnsi="黑体"/>
          <w:b/>
        </w:rPr>
        <w:t xml:space="preserve">（五）创新点</w:t>
      </w:r>
      <w:bookmarkEnd w:id="16"/>
    </w:p>
    <w:p w14:paraId="0E6EEAE0" w14:textId="77777777" w:rsidR="00182880" w:rsidRDefault="00000000">
      <w:pPr>
        <w:pStyle w:val="af7"/>
        <w:rPr>
          <w:rFonts w:ascii="宋体" w:hAnsi="宋体" w:hint="eastAsia"/>
        </w:rPr>
      </w:pPr>
      <w:r>
        <w:rPr>
          <w:rFonts w:ascii="宋体" w:hAnsi="宋体"/>
        </w:rPr>
        <w:t xml:space="preserve">第一，本文的研究对象是以国内在线旅游平台评论场景为依托，用真实的项目数据进行分析，具有较强的现实针对性。二是从研究路径上看，本文并不是单纯的评论情感分析，而是在评论挖掘的基础上，结合景区推荐模型来形成一个比较完整的应用链条。三是成果形式上本文既有理论又有实证分析，并且使用Flask+MySQL创建出了可以运行的系统原型，提高了研究的实用性。</w:t>
      </w:r>
    </w:p>
    <w:p w14:paraId="50355A42" w14:textId="77777777" w:rsidR="006C19AA" w:rsidRDefault="006C19AA">
      <w:pPr>
        <w:pStyle w:val="af7"/>
      </w:pPr>
    </w:p>
    <w:p w14:paraId="29D46960" w14:textId="77777777" w:rsidR="00182880" w:rsidRDefault="00000000">
      <w:pPr>
        <w:pStyle w:val="ac"/>
        <w:spacing w:after="318"/>
      </w:pPr>
      <w:bookmarkStart w:id="17" w:name="_Toc228191889"/>
      <w:r>
        <w:rPr>
          <w:rFonts w:ascii="黑体" w:hAnsi="黑体"/>
          <w:b/>
        </w:rPr>
        <w:t xml:space="preserve">二、旅游评论挖掘与景区推荐的理论基础</w:t>
      </w:r>
      <w:bookmarkEnd w:id="17"/>
    </w:p>
    <w:p w14:paraId="54DB41B8" w14:textId="77777777" w:rsidR="00182880" w:rsidRDefault="00000000">
      <w:pPr>
        <w:pStyle w:val="af0"/>
        <w:ind w:firstLine="562"/>
      </w:pPr>
      <w:bookmarkStart w:id="18" w:name="_Toc228191890"/>
      <w:r>
        <w:rPr>
          <w:rFonts w:ascii="黑体" w:hAnsi="黑体"/>
          <w:b/>
        </w:rPr>
        <w:t xml:space="preserve">（一）旅游大数据相关理论</w:t>
      </w:r>
      <w:bookmarkEnd w:id="18"/>
    </w:p>
    <w:p w14:paraId="7A75125F" w14:textId="77777777" w:rsidR="00182880" w:rsidRDefault="00000000">
      <w:pPr>
        <w:pStyle w:val="af7"/>
      </w:pPr>
      <w:r>
        <w:rPr>
          <w:rFonts w:ascii="宋体" w:hAnsi="宋体"/>
        </w:rPr>
        <w:t xml:space="preserve">旅游大数据指的是在旅游活动中产生的，具有大量、多样、实时等特点的数据集合，它的来源有在线评论、搜索行为、订单记录、地理位置、社交媒体以及消费支付数据等[3][4]。相比于传统的问卷、访谈等数据，在线旅游评论更具有即时性、自然性，可以从大的范围上反映游客真实的体验以及满意度的结构。因此旅游评论数据成了旅游需求分析、景区口碑监测、游客行为研究的重要资料来源。</w:t>
      </w:r>
    </w:p>
    <w:p w14:paraId="784EC13E" w14:textId="77777777" w:rsidR="00182880" w:rsidRDefault="00000000">
      <w:pPr>
        <w:pStyle w:val="af0"/>
        <w:ind w:firstLine="562"/>
      </w:pPr>
      <w:bookmarkStart w:id="19" w:name="_Toc228191891"/>
      <w:r>
        <w:rPr>
          <w:rFonts w:ascii="黑体" w:hAnsi="黑体"/>
          <w:b/>
        </w:rPr>
        <w:t xml:space="preserve">（二）文本挖掘与情感分析理论</w:t>
      </w:r>
      <w:bookmarkEnd w:id="19"/>
    </w:p>
    <w:p w14:paraId="005855BF" w14:textId="77777777" w:rsidR="00182880" w:rsidRDefault="00000000">
      <w:pPr>
        <w:pStyle w:val="af7"/>
      </w:pPr>
      <w:r>
        <w:rPr>
          <w:rFonts w:ascii="宋体" w:hAnsi="宋体"/>
        </w:rPr>
        <w:t/>
      </w:r>
      <w:r>
        <w:rPr>
          <w:rFonts w:ascii="宋体" w:hAnsi="宋体"/>
        </w:rPr>
        <w:lastRenderedPageBreak/>
        <w:t xml:space="preserve">文本挖掘是将非结构化文本转化为结构化数据的过程，常用的有分词、词频统计、主题识别、情感分类、语义关联分析等[6]。情感分析是在文本挖掘的基础上对评论的主观倾向进行识别，一般分为积极、中性、消极三种[5]。在旅游研究中，情感分析不但可以反映游客总体的满意度，而且可以发现服务、环境、交通、价格等各个方面的体验差别。本文在系统实现中使用SnowNLP对评论文本进行情感倾向计算，根据情感得分将评论分为积极、中性、消极三种类型；当评论文本为空或者不能解析的时候，用评分映射做为补充回退规则来兼顾文本语义利用和系统稳定性。</w:t>
      </w:r>
    </w:p>
    <w:p w14:paraId="57DE3B5B" w14:textId="77777777" w:rsidR="00182880" w:rsidRDefault="00000000">
      <w:pPr>
        <w:pStyle w:val="af0"/>
        <w:ind w:firstLine="562"/>
      </w:pPr>
      <w:bookmarkStart w:id="20" w:name="_Toc228191892"/>
      <w:r>
        <w:rPr>
          <w:rFonts w:ascii="黑体" w:hAnsi="黑体"/>
          <w:b/>
        </w:rPr>
        <w:t xml:space="preserve">（三）推荐系统理论</w:t>
      </w:r>
      <w:bookmarkEnd w:id="20"/>
    </w:p>
    <w:p w14:paraId="0397EA08" w14:textId="77777777" w:rsidR="00182880" w:rsidRDefault="00000000">
      <w:pPr>
        <w:pStyle w:val="af7"/>
      </w:pPr>
      <w:r>
        <w:rPr>
          <w:rFonts w:ascii="宋体" w:hAnsi="宋体"/>
        </w:rPr>
        <w:t xml:space="preserve">推荐系统就是按照用户过去的行为、内容的特征或者群体的喜好来为用户提供个性化的筛选结果的一种技术体系。传统的推荐方法有协同过滤、基于内容的推荐以及混合推荐等。伴随着机器学习技术的发展，决策树、随机森林、逻辑回归等监督学习方法也被应用到分类和排序的任务当中[10]。在旅游场景中，推荐系统要顾及用户需求的多变性，旅游产品具有时空特性，以及评论信息具备的情境属性，因此从评论数据里提取有效的特征来创建推荐模型，这是改善推荐质量的关键途径。</w:t>
      </w:r>
    </w:p>
    <w:p w14:paraId="75F9D9D8" w14:textId="77777777" w:rsidR="00182880" w:rsidRDefault="00000000">
      <w:pPr>
        <w:pStyle w:val="af0"/>
        <w:ind w:firstLine="562"/>
      </w:pPr>
      <w:bookmarkStart w:id="21" w:name="_Toc228191893"/>
      <w:r>
        <w:rPr>
          <w:rFonts w:ascii="黑体" w:hAnsi="黑体"/>
          <w:b/>
        </w:rPr>
        <w:t xml:space="preserve">（四）在线旅游评论与景区推荐的内在联系</w:t>
      </w:r>
      <w:bookmarkEnd w:id="21"/>
    </w:p>
    <w:p w14:paraId="0D27225E" w14:textId="77777777" w:rsidR="00182880" w:rsidRDefault="00000000">
      <w:pPr>
        <w:pStyle w:val="af7"/>
        <w:rPr>
          <w:rFonts w:ascii="宋体" w:hAnsi="宋体" w:hint="eastAsia"/>
        </w:rPr>
      </w:pPr>
      <w:r>
        <w:rPr>
          <w:rFonts w:ascii="宋体" w:hAnsi="宋体"/>
        </w:rPr>
        <w:t xml:space="preserve">在线旅游评论可以从三个方面来给景区推荐提供支撑。第一点，评论评分、推荐意愿可以反映游客对于某个地方的满意程度以及是否愿意在旅游者之间做口碑宣传。第二，评论文本和结构化字段可以体现游客的适配场景，即亲子出游、周末短途、文化打卡、深度游等，给景区画像提供依据。第三，有用票、复游意愿、花费水平、季节分布等变量可以给推荐结果提供补充解释。因此，旅游评论挖掘既是认识游客偏好的过程，又是形成可以解释的景区推荐的前提。</w:t>
      </w:r>
    </w:p>
    <w:p w14:paraId="315E1D08" w14:textId="77777777" w:rsidR="00D532DB" w:rsidRDefault="00D532DB">
      <w:pPr>
        <w:pStyle w:val="af7"/>
      </w:pPr>
    </w:p>
    <w:p w14:paraId="028C8E2E" w14:textId="77777777" w:rsidR="00182880" w:rsidRDefault="00000000">
      <w:pPr>
        <w:pStyle w:val="ac"/>
        <w:spacing w:after="318"/>
      </w:pPr>
      <w:bookmarkStart w:id="22" w:name="_Toc228191894"/>
      <w:r>
        <w:rPr>
          <w:rFonts w:ascii="黑体" w:hAnsi="黑体"/>
          <w:b/>
        </w:rPr>
        <w:t xml:space="preserve">三、研究设计与数据处理</w:t>
      </w:r>
      <w:bookmarkEnd w:id="22"/>
    </w:p>
    <w:p w14:paraId="65373F1E" w14:textId="77777777" w:rsidR="00182880" w:rsidRDefault="00000000">
      <w:pPr>
        <w:pStyle w:val="af0"/>
        <w:ind w:firstLine="562"/>
      </w:pPr>
      <w:bookmarkStart w:id="23" w:name="_Toc228191895"/>
      <w:r>
        <w:rPr>
          <w:rFonts w:ascii="黑体" w:hAnsi="黑体"/>
          <w:b/>
        </w:rPr>
        <w:t xml:space="preserve">（一）数据来源与样本概况</w:t>
      </w:r>
      <w:bookmarkEnd w:id="23"/>
    </w:p>
    <w:p w14:paraId="137D5BE3" w14:textId="77777777" w:rsidR="00182880" w:rsidRDefault="00000000">
      <w:pPr>
        <w:pStyle w:val="af7"/>
      </w:pPr>
      <w:r>
        <w:rPr>
          <w:rFonts w:ascii="宋体" w:hAnsi="宋体"/>
        </w:rPr>
        <w:t xml:space="preserve">本文所用的数据来自于当前项目文件夹中的去哪儿旅游评论数据集`travel_reviews_30000.csv`，与数据库文件`r0703.sql`、后端程序`app.py`、前端页面模板一起构成本研究的实证基础。开题报告中计划用Python爬虫获取去哪儿平台评论数据，在论文实施阶段由于平台反爬机制、研究周期和系统复现性等原因，本文使用已经整理好的去哪儿评论样本作为数据获取和预处理后的实证数据基础，主要对评论字段、评分信息、推荐指数和文本内容进行分析。数据集中有旅游评论30000条，景点数量9915个，城市378个，省级行政区31个，覆盖面较大并且具有较好的样本多样性。通过对样本进行描述性统计分析可知评论平均分是4.45分、平均每人的平均花费是809.25元、平均每人的平均游玩时间是2.65天。季节分布比较均匀，冬季有7535条评论，春季有7514条评论，秋季有7497条评论，夏季有7454条评论，没有明显的季节性失衡。</w:t>
      </w:r>
      <w:r>
        <w:rPr>
          <w:rFonts w:ascii="宋体" w:hAnsi="宋体"/>
        </w:rPr>
        <w:lastRenderedPageBreak/>
        <w:t/>
      </w:r>
    </w:p>
    <w:p w14:paraId="4B3AD2DB" w14:textId="77777777" w:rsidR="00182880" w:rsidRDefault="00000000">
      <w:pPr>
        <w:pStyle w:val="af7"/>
      </w:pPr>
      <w:r>
        <w:rPr>
          <w:rFonts w:ascii="宋体" w:hAnsi="宋体"/>
        </w:rPr>
        <w:t xml:space="preserve">从出游类型上看，周末短途、亲子出游、城市漫游、拍照旅行、文化打卡、深度游等类型比较接近，说明数据可以很好地覆盖大众旅游的主流消费场景。从城市样本分布上看，本溪、葫芦岛、伊春、黔西南、随州、济源、佳木斯、宁德、赣州、西安等城市评论数量较高，但是没有出现单一城市高度集中现象。为后面推荐模型的建立打下了比较均衡的数据基础。</w:t>
      </w:r>
    </w:p>
    <w:p w14:paraId="2AB7E8A9" w14:textId="77777777" w:rsidR="00182880" w:rsidRDefault="00000000">
      <w:pPr>
        <w:pStyle w:val="af7"/>
      </w:pPr>
      <w:r>
        <w:rPr>
          <w:rFonts w:ascii="宋体" w:hAnsi="宋体"/>
        </w:rPr>
        <w:t xml:space="preserve">从研究适配性来说，该数据集既有景点名称、城市、省份、出游类型、季节这些基本属性，又有评分、推荐指数、复游意愿、人均花费、有用票、评论文本这些评价属性，可以较好地支持开题报告中提出的研究任务，即评论挖掘和推荐建模。基础属性指的是样本所对应的景区覆盖范围不同、受到的旅游情境各异，评价属性是评判旅客对某个景区是否满意、旅客消费者等级、推荐作用等。同时评论文本可以得到情感倾向得分，还可以用jieba分词、LDA主题模型提取出潜在体验主题，从而给自然景观、历史文化、亲子休闲、城市交通、综合体验等主题的解释提供依据。因此本文所用的数据既可以进行描述性统计分析，也可以用来做情感判断、主题挖掘以及推荐模型的建立。</w:t>
      </w:r>
    </w:p>
    <w:p w14:paraId="6C6571B6" w14:textId="77777777" w:rsidR="00182880" w:rsidRDefault="00000000">
      <w:pPr>
        <w:pStyle w:val="af0"/>
        <w:ind w:firstLine="562"/>
      </w:pPr>
      <w:bookmarkStart w:id="24" w:name="_Toc228191896"/>
      <w:r>
        <w:rPr>
          <w:rFonts w:ascii="黑体" w:hAnsi="黑体"/>
          <w:b/>
        </w:rPr>
        <w:t xml:space="preserve">（二）变量设计与数据预处理</w:t>
      </w:r>
      <w:bookmarkEnd w:id="24"/>
    </w:p>
    <w:p w14:paraId="0AC8368D" w14:textId="77777777" w:rsidR="00182880" w:rsidRDefault="00000000">
      <w:pPr>
        <w:pStyle w:val="a3"/>
        <w:ind w:firstLine="482"/>
      </w:pPr>
      <w:bookmarkStart w:id="25" w:name="_Toc228191897"/>
      <w:r>
        <w:rPr>
          <w:rFonts w:ascii="黑体" w:hAnsi="黑体"/>
          <w:b/>
        </w:rPr>
        <w:t xml:space="preserve">1. 字段设计</w:t>
      </w:r>
      <w:bookmarkEnd w:id="25"/>
    </w:p>
    <w:p w14:paraId="3DE17433" w14:textId="77777777" w:rsidR="00182880" w:rsidRDefault="00000000">
      <w:pPr>
        <w:pStyle w:val="af7"/>
      </w:pPr>
      <w:r>
        <w:rPr>
          <w:rFonts w:ascii="宋体" w:hAnsi="宋体"/>
        </w:rPr>
        <w:t xml:space="preserve">本文所选的核心字段有评论编号、景点名称、城市、省份、出游类型、季节、出游月份、游玩天数、人均花费、是否复游、评分、评论文本、推荐指数、有用票。评分、推荐指数、复游意愿、好评率、有用票构成多维综合推荐指数；评论文本得到SnowNLP情感均值、情感方差、负面评论占比、LDA主题分布、平均评论长度、高频词覆盖度、文本信息熵这些深度挖掘的特征；城市、省份、出游类型、季节、出游月份、游玩天数、人均花费等字段来描述景区的基本场景属性。本表既可以体现评论内容，又可以加强推荐结果统计分析。</w:t>
      </w:r>
    </w:p>
    <w:p w14:paraId="0D338C1E" w14:textId="77777777" w:rsidR="00182880" w:rsidRDefault="00000000">
      <w:r>
        <w:rPr>
          <w:rFonts w:ascii="宋体" w:hAnsi="宋体"/>
          <w:sz w:val="24"/>
        </w:rPr>
        <w:t xml:space="preserve">在此基础上，为了更加清楚地表现各个变量在全文分析中所起的作用，本文又对核心变量及它们的应用进行了如下归纳。</w:t>
      </w:r>
      <w:r w:rsidR="00F33C18">
        <w:rPr>
          <w:rFonts w:ascii="宋体" w:hAnsi="宋体" w:hint="eastAsia"/>
          <w:sz w:val="24"/>
        </w:rPr>
        <w:t/>
      </w:r>
      <w:r>
        <w:rPr>
          <w:rFonts w:ascii="宋体" w:hAnsi="宋体"/>
          <w:sz w:val="24"/>
        </w:rPr>
        <w:t/>
      </w:r>
    </w:p>
    <w:p w14:paraId="0D93083C" w14:textId="77777777" w:rsidR="007078A9" w:rsidRDefault="007078A9"/>
    <w:p w14:paraId="5CAF9526" w14:textId="77777777" w:rsidR="007078A9" w:rsidRPr="00F33C18" w:rsidRDefault="007078A9" w:rsidP="00AF28D0">
      <w:pPr>
        <w:jc w:val="center"/>
        <w:rPr>
          <w:szCs w:val="21"/>
        </w:rPr>
      </w:pPr>
      <w:r w:rsidRPr="00F33C18">
        <w:rPr>
          <w:rFonts w:ascii="宋体" w:hAnsi="宋体"/>
          <w:szCs w:val="21"/>
        </w:rPr>
        <w:t/>
      </w:r>
      <w:r w:rsidR="00F33C18">
        <w:rPr>
          <w:rFonts w:ascii="宋体" w:hAnsi="宋体" w:hint="eastAsia"/>
          <w:szCs w:val="21"/>
        </w:rPr>
        <w:t/>
      </w:r>
      <w:r w:rsidRPr="00F33C18">
        <w:rPr>
          <w:rFonts w:ascii="宋体" w:hAnsi="宋体"/>
          <w:szCs w:val="21"/>
        </w:rPr>
        <w:t xml:space="preserve">表3-1  核心变量设计与分析用途</w:t>
      </w:r>
    </w:p>
    <w:tbl>
      <w:tblPr>
        <w:tblW w:w="0" w:type="auto"/>
        <w:tblLook w:val="04A0" w:firstRow="1" w:lastRow="0" w:firstColumn="1" w:lastColumn="0" w:noHBand="0" w:noVBand="1"/>
      </w:tblPr>
      <w:tblGrid>
        <w:gridCol w:w="2929"/>
        <w:gridCol w:w="2929"/>
        <w:gridCol w:w="2929"/>
      </w:tblGrid>
      <w:tr w:rsidR="00182880" w14:paraId="618D558D" w14:textId="77777777">
        <w:tc>
          <w:tcPr>
            <w:tcW w:w="2929" w:type="dxa"/>
          </w:tcPr>
          <w:p w14:paraId="56F9CB37" w14:textId="77777777" w:rsidR="00182880" w:rsidRDefault="00000000">
            <w:pPr>
              <w:spacing w:line="276" w:lineRule="auto"/>
              <w:jc w:val="center"/>
            </w:pPr>
            <w:r>
              <w:rPr>
                <w:rFonts w:ascii="宋体" w:hAnsi="宋体"/>
                <w:b/>
              </w:rPr>
              <w:t>变量类别</w:t>
            </w:r>
          </w:p>
        </w:tc>
        <w:tc>
          <w:tcPr>
            <w:tcW w:w="2929" w:type="dxa"/>
          </w:tcPr>
          <w:p w14:paraId="47F5D2D9" w14:textId="77777777" w:rsidR="00182880" w:rsidRDefault="00000000">
            <w:pPr>
              <w:spacing w:line="276" w:lineRule="auto"/>
              <w:jc w:val="center"/>
            </w:pPr>
            <w:r>
              <w:rPr>
                <w:rFonts w:ascii="宋体" w:hAnsi="宋体"/>
                <w:b/>
              </w:rPr>
              <w:t>主要字段</w:t>
            </w:r>
          </w:p>
        </w:tc>
        <w:tc>
          <w:tcPr>
            <w:tcW w:w="2929" w:type="dxa"/>
          </w:tcPr>
          <w:p w14:paraId="3CA6AED1" w14:textId="77777777" w:rsidR="00182880" w:rsidRDefault="00000000">
            <w:pPr>
              <w:spacing w:line="276" w:lineRule="auto"/>
              <w:jc w:val="center"/>
            </w:pPr>
            <w:r>
              <w:rPr>
                <w:rFonts w:ascii="宋体" w:hAnsi="宋体"/>
                <w:b/>
              </w:rPr>
              <w:t>分析用途</w:t>
            </w:r>
          </w:p>
        </w:tc>
      </w:tr>
      <w:tr w:rsidR="00182880" w14:paraId="692DDA91" w14:textId="77777777">
        <w:tc>
          <w:tcPr>
            <w:tcW w:w="2929" w:type="dxa"/>
          </w:tcPr>
          <w:p w14:paraId="0617E2F5" w14:textId="77777777" w:rsidR="00182880" w:rsidRDefault="00000000">
            <w:pPr>
              <w:spacing w:line="276" w:lineRule="auto"/>
              <w:jc w:val="center"/>
            </w:pPr>
            <w:r>
              <w:rPr>
                <w:rFonts w:ascii="宋体" w:hAnsi="宋体"/>
              </w:rPr>
              <w:t>基础标识变量</w:t>
            </w:r>
          </w:p>
        </w:tc>
        <w:tc>
          <w:tcPr>
            <w:tcW w:w="2929" w:type="dxa"/>
          </w:tcPr>
          <w:p w14:paraId="5D6A9796" w14:textId="77777777" w:rsidR="00182880" w:rsidRDefault="00000000">
            <w:pPr>
              <w:spacing w:line="276" w:lineRule="auto"/>
              <w:jc w:val="center"/>
            </w:pPr>
            <w:r>
              <w:rPr>
                <w:rFonts w:ascii="宋体" w:hAnsi="宋体"/>
              </w:rPr>
              <w:t>评论编号、景点名称、城市、省份</w:t>
            </w:r>
          </w:p>
        </w:tc>
        <w:tc>
          <w:tcPr>
            <w:tcW w:w="2929" w:type="dxa"/>
          </w:tcPr>
          <w:p w14:paraId="5D463360" w14:textId="77777777" w:rsidR="00182880" w:rsidRDefault="00000000">
            <w:pPr>
              <w:spacing w:line="276" w:lineRule="auto"/>
              <w:jc w:val="center"/>
            </w:pPr>
            <w:r>
              <w:rPr>
                <w:rFonts w:ascii="宋体" w:hAnsi="宋体"/>
              </w:rPr>
              <w:t>用于样本识别、城市分布统计和景区画像构建</w:t>
            </w:r>
          </w:p>
        </w:tc>
      </w:tr>
      <w:tr w:rsidR="00182880" w14:paraId="48704FA5" w14:textId="77777777">
        <w:tc>
          <w:tcPr>
            <w:tcW w:w="2929" w:type="dxa"/>
          </w:tcPr>
          <w:p w14:paraId="1F26CDB6" w14:textId="77777777" w:rsidR="00182880" w:rsidRDefault="00000000">
            <w:pPr>
              <w:spacing w:line="276" w:lineRule="auto"/>
              <w:jc w:val="center"/>
            </w:pPr>
            <w:r>
              <w:rPr>
                <w:rFonts w:ascii="宋体" w:hAnsi="宋体"/>
              </w:rPr>
              <w:t>游客出游特征</w:t>
            </w:r>
          </w:p>
        </w:tc>
        <w:tc>
          <w:tcPr>
            <w:tcW w:w="2929" w:type="dxa"/>
          </w:tcPr>
          <w:p w14:paraId="2EAE7B36" w14:textId="77777777" w:rsidR="00182880" w:rsidRDefault="00000000">
            <w:pPr>
              <w:spacing w:line="276" w:lineRule="auto"/>
              <w:jc w:val="center"/>
            </w:pPr>
            <w:r>
              <w:rPr>
                <w:rFonts w:ascii="宋体" w:hAnsi="宋体"/>
              </w:rPr>
              <w:t>出游类型、季节、出游月份、游玩天数</w:t>
            </w:r>
          </w:p>
        </w:tc>
        <w:tc>
          <w:tcPr>
            <w:tcW w:w="2929" w:type="dxa"/>
          </w:tcPr>
          <w:p w14:paraId="76B99404" w14:textId="77777777" w:rsidR="00182880" w:rsidRDefault="00000000">
            <w:pPr>
              <w:spacing w:line="276" w:lineRule="auto"/>
              <w:jc w:val="center"/>
            </w:pPr>
            <w:r>
              <w:rPr>
                <w:rFonts w:ascii="宋体" w:hAnsi="宋体"/>
              </w:rPr>
              <w:t>用于刻画不同出游场景和时序差异</w:t>
            </w:r>
          </w:p>
        </w:tc>
      </w:tr>
      <w:tr w:rsidR="00182880" w14:paraId="6B420AD9" w14:textId="77777777">
        <w:tc>
          <w:tcPr>
            <w:tcW w:w="2929" w:type="dxa"/>
          </w:tcPr>
          <w:p w14:paraId="17AC3FE4" w14:textId="77777777" w:rsidR="00182880" w:rsidRDefault="00000000">
            <w:pPr>
              <w:spacing w:line="276" w:lineRule="auto"/>
              <w:jc w:val="center"/>
            </w:pPr>
            <w:r>
              <w:rPr>
                <w:rFonts w:ascii="宋体" w:hAnsi="宋体"/>
              </w:rPr>
              <w:t>消费体验变量</w:t>
            </w:r>
          </w:p>
        </w:tc>
        <w:tc>
          <w:tcPr>
            <w:tcW w:w="2929" w:type="dxa"/>
          </w:tcPr>
          <w:p w14:paraId="461BC43A" w14:textId="77777777" w:rsidR="00182880" w:rsidRDefault="00000000">
            <w:pPr>
              <w:spacing w:line="276" w:lineRule="auto"/>
              <w:jc w:val="center"/>
            </w:pPr>
            <w:r>
              <w:rPr>
                <w:rFonts w:ascii="宋体" w:hAnsi="宋体"/>
              </w:rPr>
              <w:t>人均花费、评分、有用票</w:t>
            </w:r>
          </w:p>
        </w:tc>
        <w:tc>
          <w:tcPr>
            <w:tcW w:w="2929" w:type="dxa"/>
          </w:tcPr>
          <w:p w14:paraId="3243B9F7" w14:textId="77777777" w:rsidR="00182880" w:rsidRDefault="00000000">
            <w:pPr>
              <w:spacing w:line="276" w:lineRule="auto"/>
              <w:jc w:val="center"/>
            </w:pPr>
            <w:r>
              <w:rPr>
                <w:rFonts w:ascii="宋体" w:hAnsi="宋体"/>
              </w:rPr>
              <w:t>用于衡量消费水平、体验质量和评论参考价值</w:t>
            </w:r>
          </w:p>
        </w:tc>
      </w:tr>
      <w:tr w:rsidR="00182880" w14:paraId="558DF8C7" w14:textId="77777777">
        <w:tc>
          <w:tcPr>
            <w:tcW w:w="2929" w:type="dxa"/>
          </w:tcPr>
          <w:p w14:paraId="5FA72A08" w14:textId="77777777" w:rsidR="00182880" w:rsidRDefault="00000000">
            <w:pPr>
              <w:spacing w:line="276" w:lineRule="auto"/>
              <w:jc w:val="center"/>
            </w:pPr>
            <w:r>
              <w:rPr>
                <w:rFonts w:ascii="宋体" w:hAnsi="宋体"/>
              </w:rPr>
              <w:t>行为倾向变量</w:t>
            </w:r>
          </w:p>
        </w:tc>
        <w:tc>
          <w:tcPr>
            <w:tcW w:w="2929" w:type="dxa"/>
          </w:tcPr>
          <w:p w14:paraId="2B0450D8" w14:textId="77777777" w:rsidR="00182880" w:rsidRDefault="00000000">
            <w:pPr>
              <w:spacing w:line="276" w:lineRule="auto"/>
              <w:jc w:val="center"/>
            </w:pPr>
            <w:r>
              <w:rPr>
                <w:rFonts w:ascii="宋体" w:hAnsi="宋体"/>
              </w:rPr>
              <w:t>是否复游、推荐指数</w:t>
            </w:r>
          </w:p>
        </w:tc>
        <w:tc>
          <w:tcPr>
            <w:tcW w:w="2929" w:type="dxa"/>
          </w:tcPr>
          <w:p w14:paraId="5F9E4370" w14:textId="77777777" w:rsidR="00182880" w:rsidRDefault="00000000">
            <w:pPr>
              <w:spacing w:line="276" w:lineRule="auto"/>
              <w:jc w:val="center"/>
            </w:pPr>
            <w:r>
              <w:rPr>
                <w:rFonts w:ascii="宋体" w:hAnsi="宋体"/>
              </w:rPr>
              <w:t>用于识别口碑传播倾向与再</w:t>
            </w:r>
            <w:r>
              <w:rPr>
                <w:rFonts w:ascii="宋体" w:hAnsi="宋体"/>
              </w:rPr>
              <w:lastRenderedPageBreak/>
              <w:t>次消费意愿</w:t>
            </w:r>
          </w:p>
        </w:tc>
      </w:tr>
      <w:tr w:rsidR="00182880" w14:paraId="72B9ED38" w14:textId="77777777">
        <w:tc>
          <w:tcPr>
            <w:tcW w:w="2929" w:type="dxa"/>
          </w:tcPr>
          <w:p w14:paraId="428DC302" w14:textId="77777777" w:rsidR="00182880" w:rsidRDefault="00000000">
            <w:pPr>
              <w:spacing w:line="276" w:lineRule="auto"/>
              <w:jc w:val="center"/>
            </w:pPr>
            <w:r>
              <w:rPr>
                <w:rFonts w:ascii="宋体" w:hAnsi="宋体"/>
              </w:rPr>
              <w:lastRenderedPageBreak/>
              <w:t>文本内容变量</w:t>
            </w:r>
          </w:p>
        </w:tc>
        <w:tc>
          <w:tcPr>
            <w:tcW w:w="2929" w:type="dxa"/>
          </w:tcPr>
          <w:p w14:paraId="537EFFF6" w14:textId="77777777" w:rsidR="00182880" w:rsidRDefault="00000000">
            <w:pPr>
              <w:spacing w:line="276" w:lineRule="auto"/>
              <w:jc w:val="center"/>
            </w:pPr>
            <w:r>
              <w:rPr>
                <w:rFonts w:ascii="宋体" w:hAnsi="宋体"/>
              </w:rPr>
              <w:t>评论文本</w:t>
            </w:r>
          </w:p>
        </w:tc>
        <w:tc>
          <w:tcPr>
            <w:tcW w:w="2929" w:type="dxa"/>
          </w:tcPr>
          <w:p w14:paraId="4A2E7135" w14:textId="77777777" w:rsidR="00165377" w:rsidRDefault="00000000">
            <w:r>
              <w:t>用于</w:t>
            </w:r>
            <w:r>
              <w:t>SnowNLP</w:t>
            </w:r>
            <w:r>
              <w:t>情感分析、</w:t>
            </w:r>
            <w:r>
              <w:t>LDA</w:t>
            </w:r>
            <w:r>
              <w:t>主题分布、文本统计特征和服务痛点识别</w:t>
            </w:r>
          </w:p>
        </w:tc>
      </w:tr>
    </w:tbl>
    <w:p w14:paraId="61CE7DEB" w14:textId="77777777" w:rsidR="00DA604F" w:rsidRDefault="00DA604F" w:rsidP="00DA604F">
      <w:pPr>
        <w:rPr>
          <w:rFonts w:ascii="宋体" w:hAnsi="宋体" w:hint="eastAsia"/>
          <w:sz w:val="24"/>
        </w:rPr>
      </w:pPr>
    </w:p>
    <w:p w14:paraId="49C194E2" w14:textId="77777777" w:rsidR="00DA604F" w:rsidRPr="0007784A" w:rsidRDefault="00DA604F" w:rsidP="0007784A">
      <w:pPr>
        <w:rPr>
          <w:rFonts w:ascii="宋体" w:hAnsi="宋体" w:hint="eastAsia"/>
          <w:sz w:val="24"/>
        </w:rPr>
      </w:pPr>
      <w:r>
        <w:rPr>
          <w:rFonts w:ascii="宋体" w:hAnsi="宋体"/>
          <w:sz w:val="24"/>
        </w:rPr>
        <w:t/>
      </w:r>
      <w:r>
        <w:rPr>
          <w:rFonts w:ascii="宋体" w:hAnsi="宋体" w:hint="eastAsia"/>
          <w:sz w:val="24"/>
        </w:rPr>
        <w:t/>
      </w:r>
      <w:r>
        <w:rPr>
          <w:rFonts w:ascii="宋体" w:hAnsi="宋体"/>
          <w:sz w:val="24"/>
        </w:rPr>
        <w:t xml:space="preserve">表3-1说明本文并不是只对评论文本本身进行分析，而把结构化字段和文本信息一起使用，以完成评论挖掘、景区画像、推荐建模这三个任务。</w:t>
      </w:r>
    </w:p>
    <w:p w14:paraId="22798D40" w14:textId="77777777" w:rsidR="00182880" w:rsidRDefault="00000000">
      <w:pPr>
        <w:pStyle w:val="a3"/>
        <w:ind w:firstLine="482"/>
      </w:pPr>
      <w:bookmarkStart w:id="26" w:name="_Toc228191898"/>
      <w:r>
        <w:rPr>
          <w:rFonts w:ascii="黑体" w:hAnsi="黑体"/>
          <w:b/>
        </w:rPr>
        <w:t xml:space="preserve">2. 数据清洗</w:t>
      </w:r>
      <w:bookmarkEnd w:id="26"/>
    </w:p>
    <w:p w14:paraId="2C2CA05A" w14:textId="77777777" w:rsidR="00182880" w:rsidRDefault="00000000">
      <w:pPr>
        <w:pStyle w:val="af7"/>
      </w:pPr>
      <w:r>
        <w:rPr>
          <w:rFonts w:ascii="宋体" w:hAnsi="宋体"/>
        </w:rPr>
        <w:t xml:space="preserve">项目代码对CSV字段进行表头规范化、缺失值处理、类型转换，将出游月份、游玩天数、评分转换成整数，将人均花费转换成浮点型，将推荐指数中的百分号去掉并归一化。对于开题报告中提到的去噪、情感标注、文本预处理任务，本文在系统原型中使用结构化清洗和文本挖掘相结合的方式实现：一方面用字段清洗和类型转换保证结构化数据质量，另一方面对评论文本进行分词、停用词过滤、SnowNLP情感分析、LDA主题建模、文本统计特征计算，按景区聚合为推荐模型输入，保证系统可演示性的同时提高评论语义信息的利用。数据库层使用MySQL创建了两个表，即旅行评论表travel_review和用户账户表user_account。</w:t>
      </w:r>
    </w:p>
    <w:p w14:paraId="471056D7" w14:textId="77777777" w:rsidR="00182880" w:rsidRDefault="00000000">
      <w:r>
        <w:rPr>
          <w:rFonts w:ascii="宋体" w:hAnsi="宋体"/>
          <w:sz w:val="24"/>
        </w:rPr>
        <w:t xml:space="preserve">为了使样本基础和数据覆盖面更直观地表达出来，本文将核心样本信息整理如下表3-2所示。</w:t>
      </w:r>
      <w:r w:rsidR="00F33C18">
        <w:rPr>
          <w:rFonts w:ascii="宋体" w:hAnsi="宋体" w:hint="eastAsia"/>
          <w:sz w:val="24"/>
        </w:rPr>
        <w:t/>
      </w:r>
      <w:r>
        <w:rPr>
          <w:rFonts w:ascii="宋体" w:hAnsi="宋体"/>
          <w:sz w:val="24"/>
        </w:rPr>
        <w:t/>
      </w:r>
    </w:p>
    <w:p w14:paraId="58E04E25" w14:textId="77777777" w:rsidR="0093037A" w:rsidRDefault="0093037A">
      <w:pPr>
        <w:rPr>
          <w:rFonts w:ascii="宋体" w:hAnsi="宋体" w:hint="eastAsia"/>
          <w:sz w:val="24"/>
        </w:rPr>
      </w:pPr>
    </w:p>
    <w:p w14:paraId="3022CBB1" w14:textId="77777777" w:rsidR="0093037A" w:rsidRPr="00CC4729" w:rsidRDefault="0093037A" w:rsidP="00257D5B">
      <w:pPr>
        <w:jc w:val="center"/>
        <w:rPr>
          <w:szCs w:val="21"/>
        </w:rPr>
      </w:pPr>
      <w:r w:rsidRPr="00CC4729">
        <w:rPr>
          <w:rFonts w:ascii="宋体" w:hAnsi="宋体"/>
          <w:szCs w:val="21"/>
        </w:rPr>
        <w:t/>
      </w:r>
      <w:r w:rsidRPr="00CC4729">
        <w:rPr>
          <w:rFonts w:ascii="宋体" w:hAnsi="宋体" w:hint="eastAsia"/>
          <w:szCs w:val="21"/>
        </w:rPr>
        <w:t/>
      </w:r>
      <w:r w:rsidRPr="00CC4729">
        <w:rPr>
          <w:rFonts w:ascii="宋体" w:hAnsi="宋体"/>
          <w:szCs w:val="21"/>
        </w:rPr>
        <w:t xml:space="preserve">表3-2  样本数据总体概况</w:t>
      </w:r>
    </w:p>
    <w:tbl>
      <w:tblPr>
        <w:tblW w:w="0" w:type="auto"/>
        <w:tblLook w:val="04A0" w:firstRow="1" w:lastRow="0" w:firstColumn="1" w:lastColumn="0" w:noHBand="0" w:noVBand="1"/>
      </w:tblPr>
      <w:tblGrid>
        <w:gridCol w:w="4393"/>
        <w:gridCol w:w="4393"/>
      </w:tblGrid>
      <w:tr w:rsidR="00182880" w14:paraId="77CBC069" w14:textId="77777777">
        <w:tc>
          <w:tcPr>
            <w:tcW w:w="4393" w:type="dxa"/>
          </w:tcPr>
          <w:p w14:paraId="41ED0E82" w14:textId="77777777" w:rsidR="00182880" w:rsidRDefault="00000000">
            <w:pPr>
              <w:spacing w:line="276" w:lineRule="auto"/>
              <w:jc w:val="center"/>
            </w:pPr>
            <w:r>
              <w:rPr>
                <w:rFonts w:ascii="宋体" w:hAnsi="宋体"/>
                <w:b/>
              </w:rPr>
              <w:t>指标</w:t>
            </w:r>
          </w:p>
        </w:tc>
        <w:tc>
          <w:tcPr>
            <w:tcW w:w="4393" w:type="dxa"/>
          </w:tcPr>
          <w:p w14:paraId="3E525676" w14:textId="77777777" w:rsidR="00182880" w:rsidRDefault="00000000">
            <w:pPr>
              <w:spacing w:line="276" w:lineRule="auto"/>
              <w:jc w:val="center"/>
            </w:pPr>
            <w:r>
              <w:rPr>
                <w:rFonts w:ascii="宋体" w:hAnsi="宋体"/>
                <w:b/>
              </w:rPr>
              <w:t>统计结果</w:t>
            </w:r>
          </w:p>
        </w:tc>
      </w:tr>
      <w:tr w:rsidR="00182880" w14:paraId="0E8FF3D9" w14:textId="77777777">
        <w:tc>
          <w:tcPr>
            <w:tcW w:w="4393" w:type="dxa"/>
          </w:tcPr>
          <w:p w14:paraId="5EA16A4A" w14:textId="77777777" w:rsidR="00182880" w:rsidRDefault="00000000">
            <w:pPr>
              <w:spacing w:line="276" w:lineRule="auto"/>
              <w:jc w:val="center"/>
            </w:pPr>
            <w:r>
              <w:rPr>
                <w:rFonts w:ascii="宋体" w:hAnsi="宋体"/>
              </w:rPr>
              <w:t>评论样本总量</w:t>
            </w:r>
          </w:p>
        </w:tc>
        <w:tc>
          <w:tcPr>
            <w:tcW w:w="4393" w:type="dxa"/>
          </w:tcPr>
          <w:p w14:paraId="71777352" w14:textId="77777777" w:rsidR="00182880" w:rsidRDefault="00000000">
            <w:pPr>
              <w:spacing w:line="276" w:lineRule="auto"/>
              <w:jc w:val="center"/>
            </w:pPr>
            <w:r>
              <w:rPr>
                <w:rFonts w:ascii="宋体" w:hAnsi="宋体"/>
              </w:rPr>
              <w:t>30000条</w:t>
            </w:r>
          </w:p>
        </w:tc>
      </w:tr>
      <w:tr w:rsidR="00182880" w14:paraId="6F34F577" w14:textId="77777777">
        <w:tc>
          <w:tcPr>
            <w:tcW w:w="4393" w:type="dxa"/>
          </w:tcPr>
          <w:p w14:paraId="438A8467" w14:textId="77777777" w:rsidR="00182880" w:rsidRDefault="00000000">
            <w:pPr>
              <w:spacing w:line="276" w:lineRule="auto"/>
              <w:jc w:val="center"/>
            </w:pPr>
            <w:r>
              <w:rPr>
                <w:rFonts w:ascii="宋体" w:hAnsi="宋体"/>
              </w:rPr>
              <w:t>覆盖景点数量</w:t>
            </w:r>
          </w:p>
        </w:tc>
        <w:tc>
          <w:tcPr>
            <w:tcW w:w="4393" w:type="dxa"/>
          </w:tcPr>
          <w:p w14:paraId="34064294" w14:textId="77777777" w:rsidR="00182880" w:rsidRDefault="00000000">
            <w:pPr>
              <w:spacing w:line="276" w:lineRule="auto"/>
              <w:jc w:val="center"/>
            </w:pPr>
            <w:r>
              <w:rPr>
                <w:rFonts w:ascii="宋体" w:hAnsi="宋体"/>
              </w:rPr>
              <w:t>9915个</w:t>
            </w:r>
          </w:p>
        </w:tc>
      </w:tr>
      <w:tr w:rsidR="00182880" w14:paraId="6BED9AC7" w14:textId="77777777">
        <w:tc>
          <w:tcPr>
            <w:tcW w:w="4393" w:type="dxa"/>
          </w:tcPr>
          <w:p w14:paraId="5DB9BDEE" w14:textId="77777777" w:rsidR="00182880" w:rsidRDefault="00000000">
            <w:pPr>
              <w:spacing w:line="276" w:lineRule="auto"/>
              <w:jc w:val="center"/>
            </w:pPr>
            <w:r>
              <w:rPr>
                <w:rFonts w:ascii="宋体" w:hAnsi="宋体"/>
              </w:rPr>
              <w:t>覆盖城市数量</w:t>
            </w:r>
          </w:p>
        </w:tc>
        <w:tc>
          <w:tcPr>
            <w:tcW w:w="4393" w:type="dxa"/>
          </w:tcPr>
          <w:p w14:paraId="39B83C49" w14:textId="77777777" w:rsidR="00182880" w:rsidRDefault="00000000">
            <w:pPr>
              <w:spacing w:line="276" w:lineRule="auto"/>
              <w:jc w:val="center"/>
            </w:pPr>
            <w:r>
              <w:rPr>
                <w:rFonts w:ascii="宋体" w:hAnsi="宋体"/>
              </w:rPr>
              <w:t>378个</w:t>
            </w:r>
          </w:p>
        </w:tc>
      </w:tr>
      <w:tr w:rsidR="00182880" w14:paraId="0FB6673C" w14:textId="77777777">
        <w:tc>
          <w:tcPr>
            <w:tcW w:w="4393" w:type="dxa"/>
          </w:tcPr>
          <w:p w14:paraId="1557B177" w14:textId="77777777" w:rsidR="00182880" w:rsidRDefault="00000000">
            <w:pPr>
              <w:spacing w:line="276" w:lineRule="auto"/>
              <w:jc w:val="center"/>
            </w:pPr>
            <w:r>
              <w:rPr>
                <w:rFonts w:ascii="宋体" w:hAnsi="宋体"/>
              </w:rPr>
              <w:t>覆盖省级行政区数量</w:t>
            </w:r>
          </w:p>
        </w:tc>
        <w:tc>
          <w:tcPr>
            <w:tcW w:w="4393" w:type="dxa"/>
          </w:tcPr>
          <w:p w14:paraId="603FEEBB" w14:textId="77777777" w:rsidR="00182880" w:rsidRDefault="00000000">
            <w:pPr>
              <w:spacing w:line="276" w:lineRule="auto"/>
              <w:jc w:val="center"/>
            </w:pPr>
            <w:r>
              <w:rPr>
                <w:rFonts w:ascii="宋体" w:hAnsi="宋体"/>
              </w:rPr>
              <w:t>31个</w:t>
            </w:r>
          </w:p>
        </w:tc>
      </w:tr>
      <w:tr w:rsidR="00182880" w14:paraId="126697B7" w14:textId="77777777">
        <w:tc>
          <w:tcPr>
            <w:tcW w:w="4393" w:type="dxa"/>
          </w:tcPr>
          <w:p w14:paraId="63A32077" w14:textId="77777777" w:rsidR="00182880" w:rsidRDefault="00000000">
            <w:pPr>
              <w:spacing w:line="276" w:lineRule="auto"/>
              <w:jc w:val="center"/>
            </w:pPr>
            <w:r>
              <w:rPr>
                <w:rFonts w:ascii="宋体" w:hAnsi="宋体"/>
              </w:rPr>
              <w:t>平均评分</w:t>
            </w:r>
          </w:p>
        </w:tc>
        <w:tc>
          <w:tcPr>
            <w:tcW w:w="4393" w:type="dxa"/>
          </w:tcPr>
          <w:p w14:paraId="042173DD" w14:textId="77777777" w:rsidR="00182880" w:rsidRDefault="00000000">
            <w:pPr>
              <w:spacing w:line="276" w:lineRule="auto"/>
              <w:jc w:val="center"/>
            </w:pPr>
            <w:r>
              <w:rPr>
                <w:rFonts w:ascii="宋体" w:hAnsi="宋体"/>
              </w:rPr>
              <w:t>4.45分</w:t>
            </w:r>
          </w:p>
        </w:tc>
      </w:tr>
      <w:tr w:rsidR="00182880" w14:paraId="38132C92" w14:textId="77777777">
        <w:tc>
          <w:tcPr>
            <w:tcW w:w="4393" w:type="dxa"/>
          </w:tcPr>
          <w:p w14:paraId="04D70454" w14:textId="77777777" w:rsidR="00182880" w:rsidRDefault="00000000">
            <w:pPr>
              <w:spacing w:line="276" w:lineRule="auto"/>
              <w:jc w:val="center"/>
            </w:pPr>
            <w:r>
              <w:rPr>
                <w:rFonts w:ascii="宋体" w:hAnsi="宋体"/>
              </w:rPr>
              <w:t>平均游玩天数</w:t>
            </w:r>
          </w:p>
        </w:tc>
        <w:tc>
          <w:tcPr>
            <w:tcW w:w="4393" w:type="dxa"/>
          </w:tcPr>
          <w:p w14:paraId="47CDAA83" w14:textId="77777777" w:rsidR="00182880" w:rsidRDefault="00000000">
            <w:pPr>
              <w:spacing w:line="276" w:lineRule="auto"/>
              <w:jc w:val="center"/>
            </w:pPr>
            <w:r>
              <w:rPr>
                <w:rFonts w:ascii="宋体" w:hAnsi="宋体"/>
              </w:rPr>
              <w:t>2.65天</w:t>
            </w:r>
          </w:p>
        </w:tc>
      </w:tr>
    </w:tbl>
    <w:p w14:paraId="52A1B3BB" w14:textId="77777777" w:rsidR="00911D13" w:rsidRDefault="00911D13" w:rsidP="00911D13">
      <w:pPr>
        <w:rPr>
          <w:rFonts w:ascii="宋体" w:hAnsi="宋体" w:hint="eastAsia"/>
          <w:sz w:val="24"/>
        </w:rPr>
      </w:pPr>
    </w:p>
    <w:p w14:paraId="2078ECD8" w14:textId="77777777" w:rsidR="00911D13" w:rsidRDefault="00911D13" w:rsidP="00911D13">
      <w:pPr>
        <w:rPr>
          <w:rFonts w:ascii="宋体" w:hAnsi="宋体" w:hint="eastAsia"/>
          <w:sz w:val="24"/>
        </w:rPr>
      </w:pPr>
      <w:r>
        <w:rPr>
          <w:rFonts w:ascii="宋体" w:hAnsi="宋体"/>
          <w:sz w:val="24"/>
        </w:rPr>
        <w:t/>
      </w:r>
      <w:r>
        <w:rPr>
          <w:rFonts w:ascii="宋体" w:hAnsi="宋体" w:hint="eastAsia"/>
          <w:sz w:val="24"/>
        </w:rPr>
        <w:t/>
      </w:r>
      <w:r>
        <w:rPr>
          <w:rFonts w:ascii="宋体" w:hAnsi="宋体"/>
          <w:sz w:val="24"/>
        </w:rPr>
        <w:t xml:space="preserve">从表3-2可知，本研究所用评论数据的样本量、景点覆盖面以及空间分布均具有较好的代表性，为后面评论挖掘及景区推荐分析打下了较好的数据基础。</w:t>
      </w:r>
    </w:p>
    <w:p w14:paraId="5A22E120" w14:textId="77777777" w:rsidR="00182880" w:rsidRDefault="00000000">
      <w:pPr>
        <w:pStyle w:val="a3"/>
        <w:ind w:firstLine="482"/>
      </w:pPr>
      <w:bookmarkStart w:id="27" w:name="_Toc228191899"/>
      <w:r>
        <w:rPr>
          <w:rFonts w:ascii="黑体" w:hAnsi="黑体"/>
          <w:b/>
        </w:rPr>
        <w:t xml:space="preserve">3. 推荐标签构造</w:t>
      </w:r>
      <w:bookmarkEnd w:id="27"/>
    </w:p>
    <w:p w14:paraId="07236D7B" w14:textId="77777777" w:rsidR="00182880" w:rsidRDefault="00000000">
      <w:pPr>
        <w:pStyle w:val="af7"/>
      </w:pPr>
      <w:r>
        <w:rPr>
          <w:rFonts w:ascii="宋体" w:hAnsi="宋体"/>
        </w:rPr>
        <w:t xml:space="preserve">本文把推荐标签的构造方式由原来的“规则式阈值”转变为“多维综合评分”。具体来说，系统先求出评分归一化值、推荐指数、复游意愿率、好评率、有用票归一化值，然后用综合推荐得分=0.25×评分归一化+0.20×推荐指数+0.20×复游意愿率+0.20×好评率+0.15×有用票归一化的方式得到景区级综合推荐指数。权重设置参照层次分析法的思想，把游客的显性评价、主观推荐意愿、复游倾向、整体口碑、评论参考价值一起考虑进来。根据综合推荐指数对景区进行排序，把综合推荐指数排在前列的约40%的景区标记为值得推荐景区，其余的景区为对照样本。相比只用评分、推荐指数这样的硬阈值规则来说，这种方法可以减少单一阈值的使用，更加符合群体性推荐里“质量排序优先于简单分类”的任务需求。</w:t>
      </w:r>
      <w:r>
        <w:rPr>
          <w:rFonts w:ascii="宋体" w:hAnsi="宋体"/>
        </w:rPr>
        <w:lastRenderedPageBreak/>
        <w:t/>
      </w:r>
    </w:p>
    <w:p w14:paraId="752BCDE3" w14:textId="77777777" w:rsidR="00182880" w:rsidRDefault="00000000">
      <w:pPr>
        <w:pStyle w:val="af0"/>
        <w:ind w:firstLine="562"/>
      </w:pPr>
      <w:bookmarkStart w:id="28" w:name="_Toc228191900"/>
      <w:r>
        <w:rPr>
          <w:rFonts w:ascii="黑体" w:hAnsi="黑体"/>
          <w:b/>
        </w:rPr>
        <w:t xml:space="preserve">（三）系统架构与技术实现环境</w:t>
      </w:r>
      <w:bookmarkEnd w:id="28"/>
    </w:p>
    <w:p w14:paraId="2C86853D" w14:textId="77777777" w:rsidR="00182880" w:rsidRDefault="00000000">
      <w:pPr>
        <w:pStyle w:val="af7"/>
        <w:rPr>
          <w:rFonts w:ascii="宋体" w:hAnsi="宋体" w:hint="eastAsia"/>
        </w:rPr>
      </w:pPr>
      <w:r>
        <w:t/>
      </w:r>
      <w:r>
        <w:t/>
      </w:r>
      <w:r>
        <w:t/>
      </w:r>
      <w:r>
        <w:t/>
      </w:r>
      <w:r>
        <w:t/>
      </w:r>
      <w:r>
        <w:t/>
      </w:r>
      <w:r>
        <w:t/>
      </w:r>
      <w:r>
        <w:t/>
      </w:r>
      <w:r>
        <w:t xml:space="preserve">项目后端用Flask框架实现业务逻辑，数据库用MySQL存储评论数据和用户信息，前端用HTML模板、ECharts和基础样式文件实现可视化展示。系统定位为可以运行的演示型原型，主要包含登录、仪表盘、数据展示、评论分析、景区推荐和个人信息这六个模块。仪表盘模块显示评论总数、景点数量、覆盖城市数、平均评分等指标，数据展示模块可以实现分页浏览评论数据，评论分析模块可以展示评分分布、季节占比、月度趋势、主题归类、情感结果、城市排行、散点关系等内容，景区推荐模块输出综合融合推荐榜单，交通配套与打卡体验、景区特色与游览体验、历史文化体验、区位交通与到达便利、环境服务与休闲消费五类分主题推荐榜单，为推荐景区生成自然语言推荐理由。</w:t>
      </w:r>
    </w:p>
    <w:p w14:paraId="3FB22DBB" w14:textId="77777777" w:rsidR="00CC4729" w:rsidRDefault="00CC4729">
      <w:pPr>
        <w:pStyle w:val="af7"/>
      </w:pPr>
    </w:p>
    <w:p w14:paraId="31913E18" w14:textId="77777777" w:rsidR="00182880" w:rsidRDefault="00000000">
      <w:pPr>
        <w:pStyle w:val="ac"/>
        <w:spacing w:after="318"/>
      </w:pPr>
      <w:bookmarkStart w:id="29" w:name="_Toc228191901"/>
      <w:r>
        <w:rPr>
          <w:rFonts w:ascii="黑体" w:hAnsi="黑体"/>
          <w:b/>
        </w:rPr>
        <w:t xml:space="preserve">四、旅游评论挖掘实证分析</w:t>
      </w:r>
      <w:bookmarkEnd w:id="29"/>
    </w:p>
    <w:p w14:paraId="2C07EC6C" w14:textId="77777777" w:rsidR="00182880" w:rsidRDefault="00000000">
      <w:pPr>
        <w:pStyle w:val="af0"/>
        <w:ind w:firstLine="562"/>
      </w:pPr>
      <w:bookmarkStart w:id="30" w:name="_Toc228191902"/>
      <w:r>
        <w:rPr>
          <w:rFonts w:ascii="黑体" w:hAnsi="黑体"/>
          <w:b/>
        </w:rPr>
        <w:t xml:space="preserve">（一）评论总体特征分析</w:t>
      </w:r>
      <w:bookmarkEnd w:id="30"/>
    </w:p>
    <w:p w14:paraId="4705AC92" w14:textId="77777777" w:rsidR="00182880" w:rsidRDefault="00000000">
      <w:pPr>
        <w:pStyle w:val="af7"/>
      </w:pPr>
      <w:r>
        <w:rPr>
          <w:rFonts w:ascii="宋体" w:hAnsi="宋体"/>
        </w:rPr>
        <w:t xml:space="preserve">从评分分布看，本文样本的平均分是4.45分，旅游平台评论有明显的正面评价倾向，与在线评论研究中高分偏好的趋势、满意者喜欢评价的趋势一致[5][7]。就游玩成本而言，人均消费处于中等水平，说明本次调查的对象主要是大众型旅游消费。从游玩天数上看，平均为2.65天，具有短周期、轻量化的旅游特点。</w:t>
      </w:r>
    </w:p>
    <w:p w14:paraId="3FBA45DD" w14:textId="77777777" w:rsidR="00182880" w:rsidRDefault="00000000">
      <w:pPr>
        <w:pStyle w:val="af7"/>
      </w:pPr>
      <w:r>
        <w:rPr>
          <w:rFonts w:ascii="宋体" w:hAnsi="宋体"/>
        </w:rPr>
        <w:t xml:space="preserve">从出游类型来看，周末短途、亲子出游、城市漫游、拍照旅行、文化打卡、深度游之间差异不大，说明在线旅游评论反映出来的游客需求也由原来的观光型旅游转向了多场景、多动机并存的旅游。该结论同国内有关旅游消费结构升级、体验需求多样化等的研究结论一致[3][4]。</w:t>
      </w:r>
    </w:p>
    <w:p w14:paraId="68170D8B" w14:textId="77777777" w:rsidR="008A3D49" w:rsidRDefault="008A3D49">
      <w:pPr>
        <w:jc w:val="center"/>
      </w:pPr>
      <w:r>
        <w:rPr>
          <w:noProof/>
        </w:rPr>
        <w:lastRenderedPageBreak/>
        <w:drawing>
          <wp:inline distT="0" distB="0" distL="0" distR="0" wp14:anchorId="63EE9178" wp14:editId="524FA340">
            <wp:extent cx="5191125" cy="2667000"/>
            <wp:effectExtent l="0" t="0" r="9525" b="0"/>
            <wp:docPr id="9663025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591" name="图片 1" descr="图表, 条形图&#10;&#10;AI 生成的内容可能不正确。"/>
                    <pic:cNvPicPr/>
                  </pic:nvPicPr>
                  <pic:blipFill>
                    <a:blip r:embed="rId21"/>
                    <a:stretch>
                      <a:fillRect/>
                    </a:stretch>
                  </pic:blipFill>
                  <pic:spPr>
                    <a:xfrm>
                      <a:off x="0" y="0"/>
                      <a:ext cx="5191125" cy="2667000"/>
                    </a:xfrm>
                    <a:prstGeom prst="rect">
                      <a:avLst/>
                    </a:prstGeom>
                  </pic:spPr>
                </pic:pic>
              </a:graphicData>
            </a:graphic>
          </wp:inline>
        </w:drawing>
      </w:r>
    </w:p>
    <w:p w14:paraId="576F7AAA" w14:textId="77777777" w:rsidR="00182880" w:rsidRDefault="00000000">
      <w:pPr>
        <w:jc w:val="center"/>
        <w:rPr>
          <w:rFonts w:ascii="宋体" w:hAnsi="宋体" w:hint="eastAsia"/>
          <w:szCs w:val="21"/>
        </w:rPr>
      </w:pPr>
      <w:r w:rsidRPr="005A6041">
        <w:rPr>
          <w:rFonts w:ascii="宋体" w:hAnsi="宋体"/>
          <w:szCs w:val="21"/>
        </w:rPr>
        <w:t xml:space="preserve">图4-1  评论评分分布图</w:t>
      </w:r>
    </w:p>
    <w:p w14:paraId="6AC1BE8C" w14:textId="77777777" w:rsidR="005A6041" w:rsidRPr="005A6041" w:rsidRDefault="005A6041">
      <w:pPr>
        <w:jc w:val="center"/>
        <w:rPr>
          <w:szCs w:val="21"/>
        </w:rPr>
      </w:pPr>
    </w:p>
    <w:p w14:paraId="25B7E531" w14:textId="77777777" w:rsidR="00182880" w:rsidRDefault="00000000">
      <w:r>
        <w:rPr>
          <w:rFonts w:ascii="宋体" w:hAnsi="宋体"/>
          <w:sz w:val="24"/>
        </w:rPr>
        <w:t xml:space="preserve">从图4-1中可以得出结论，大多数的评论评分都在4分之上，说明样本总体上是积极的评价。该结果与前面关于在线旅游评论存在高分偏好的分析一致，也为后面的情感分类和推荐标签的构造提供经验基础。</w:t>
      </w:r>
    </w:p>
    <w:p w14:paraId="1AE04499" w14:textId="77777777" w:rsidR="00182880" w:rsidRDefault="00000000">
      <w:pPr>
        <w:pStyle w:val="af0"/>
        <w:ind w:firstLine="562"/>
      </w:pPr>
      <w:bookmarkStart w:id="31" w:name="_Toc228191903"/>
      <w:r>
        <w:rPr>
          <w:rFonts w:ascii="黑体" w:hAnsi="黑体"/>
          <w:b/>
        </w:rPr>
        <w:t xml:space="preserve">（二）情感倾向分析</w:t>
      </w:r>
      <w:bookmarkEnd w:id="31"/>
    </w:p>
    <w:p w14:paraId="28B4531D" w14:textId="77777777" w:rsidR="00182880" w:rsidRDefault="00000000">
      <w:pPr>
        <w:pStyle w:val="af7"/>
      </w:pPr>
      <w:r>
        <w:rPr>
          <w:rFonts w:ascii="宋体" w:hAnsi="宋体"/>
        </w:rPr>
        <w:t xml:space="preserve">项目中使用SnowNLP对评论文本做情感倾向计算。SnowNLP可以对中文评论语句进行情感评分，评分范围是0到1，数值越大说明评论越积极。系统把情感得分大于等于0.6的评论归类为积极，小于等于0.4的评论归类为消极，其他评论归类为中性；对于评论文本为空或者解析异常的样本，回退使用评分映射规则，保证分析结果的完整性以及系统运行的稳定性。根据样本整体评分特点以及文本情感结果可以推测，积极情感评论所占比例较高，中性、消极情感评论较少。说明大多数游客在公开评论中倾向于表达比较积极的景区感知，但是少数负向评论更能反映拥挤、卫生、价格、服务、交通等各方面的不足，所以景区管理要重视低情感得分评论的诊断价值[8][11]。</w:t>
      </w:r>
    </w:p>
    <w:p w14:paraId="28E5357C" w14:textId="77777777" w:rsidR="00182880" w:rsidRDefault="00000000">
      <w:pPr>
        <w:pStyle w:val="af7"/>
      </w:pPr>
      <w:r>
        <w:rPr>
          <w:rFonts w:ascii="宋体" w:hAnsi="宋体"/>
        </w:rPr>
        <w:t xml:space="preserve">相比于只用评分映射来判断情感，SnowNLP情感分析会把评论文本中的语义倾向考虑进去，使得系统既关注评分结果，也关注游客在自然语言表达中给出的满意度信号。这种方法不需要额外的人工标注训练集，比较适合本科论文系统原型在稳定性、可解释性、实现成本三者之间取得平衡。</w:t>
      </w:r>
    </w:p>
    <w:p w14:paraId="7C41A77E" w14:textId="77777777" w:rsidR="00182880" w:rsidRDefault="00000000">
      <w:pPr>
        <w:pStyle w:val="af0"/>
        <w:ind w:firstLine="562"/>
      </w:pPr>
      <w:bookmarkStart w:id="32" w:name="_Toc228191904"/>
      <w:r>
        <w:rPr>
          <w:rFonts w:ascii="黑体" w:hAnsi="黑体"/>
          <w:b/>
        </w:rPr>
        <w:t xml:space="preserve">（三）主题挖掘分析</w:t>
      </w:r>
      <w:bookmarkEnd w:id="32"/>
    </w:p>
    <w:p w14:paraId="7DC3779E" w14:textId="77777777" w:rsidR="00182880" w:rsidRDefault="00000000">
      <w:pPr>
        <w:pStyle w:val="af7"/>
      </w:pPr>
      <w:r>
        <w:t/>
      </w:r>
      <w:r>
        <w:t/>
      </w:r>
      <w:r>
        <w:t/>
      </w:r>
      <w:r>
        <w:t/>
      </w:r>
      <w:r>
        <w:t/>
      </w:r>
      <w:r>
        <w:t/>
      </w:r>
      <w:r>
        <w:t xml:space="preserve">项目中用LDA主题模型对评论文本进行主题挖掘。系统首先用jieba对中文评论进行分词，去除常见的停用词、数字以及过短的词，然后用词袋矩阵来训练LDA模型，把评论语料分成五个潜在的主题。每一个主题都会用模型输出的高权重词来解释，然后结合旅游评论的语境进行人工的语义归纳，在页面上以“主题编号+主题类别+关键词”的形式展示出来。该种方法保留了LDA模型的文本挖掘基础，又使得主题的结果更容易用论文来说明、演示以及推荐结果的解释。</w:t>
      </w:r>
      <w:r>
        <w:t/>
      </w:r>
      <w:r>
        <w:t/>
      </w:r>
      <w:r>
        <w:t/>
      </w:r>
      <w:r>
        <w:t/>
      </w:r>
      <w:r>
        <w:t/>
      </w:r>
      <w:r>
        <w:t/>
      </w:r>
      <w:r>
        <w:lastRenderedPageBreak/>
        <w:t/>
      </w:r>
      <w:r>
        <w:t/>
      </w:r>
      <w:r>
        <w:t/>
      </w:r>
      <w:r>
        <w:t/>
      </w:r>
      <w:r>
        <w:t/>
      </w:r>
    </w:p>
    <w:p w14:paraId="4ED0E980" w14:textId="77777777" w:rsidR="00165377" w:rsidRDefault="00000000">
      <w:pPr>
        <w:pStyle w:val="af7"/>
      </w:pPr>
      <w:r>
        <w:t/>
      </w:r>
      <w:r>
        <w:t/>
      </w:r>
      <w:r>
        <w:t/>
      </w:r>
      <w:r>
        <w:t/>
      </w:r>
      <w:r>
        <w:t/>
      </w:r>
      <w:r>
        <w:t/>
      </w:r>
      <w:r>
        <w:t/>
      </w:r>
      <w:r>
        <w:t/>
      </w:r>
      <w:r>
        <w:t/>
      </w:r>
      <w:r>
        <w:t/>
      </w:r>
      <w:r>
        <w:t/>
      </w:r>
      <w:r>
        <w:t/>
      </w:r>
      <w:r>
        <w:t/>
      </w:r>
      <w:r>
        <w:t/>
      </w:r>
      <w:r>
        <w:t/>
      </w:r>
      <w:r>
        <w:t/>
      </w:r>
      <w:r>
        <w:t/>
      </w:r>
      <w:r>
        <w:t/>
      </w:r>
      <w:r>
        <w:t/>
      </w:r>
      <w:r>
        <w:t/>
      </w:r>
      <w:r>
        <w:t/>
      </w:r>
      <w:r>
        <w:t/>
      </w:r>
      <w:r>
        <w:t xml:space="preserve">根据目前样本的主题高权重词，本文将五个LDA主题归纳为如下五个主题，主题1“交通配套与打卡体验类”，代表词有周边、配套、公交、换乘、打卡、夜景、拍照；主题2“景区特色与游览体验类”，代表词有特色、本身、预期、氛围、拍照、自驾、停车；主题3“历史文化体验类”，代表词有文化、历史、气息、地铁、打车、朋友、情侣；主题4“区位交通与到达便利类”，代表词有位于、公里、自驾、停车、地铁、公交；主题5“环境服务与休闲消费类”，代表词有环境、干净、打车、夜景、周末、氛围。注意这里给出的高权重词主题类目是通过人工语义归纳出来的，而LDA模型得到的是潜在的主题分布和关键词线索。</w:t>
      </w:r>
      <w:r>
        <w:t/>
      </w:r>
      <w:r>
        <w:t/>
      </w:r>
    </w:p>
    <w:p w14:paraId="3F9AAC24" w14:textId="77777777" w:rsidR="00182880" w:rsidRDefault="00000000">
      <w:pPr>
        <w:pStyle w:val="af7"/>
      </w:pPr>
      <w:r>
        <w:rPr>
          <w:rFonts w:ascii="宋体" w:hAnsi="宋体"/>
        </w:rPr>
        <w:t xml:space="preserve">因此，旅游评论既表现出了满意度，又带有诸多的场景语义。对这些主题进行归纳，有利于平台形成景区内容画像。</w:t>
      </w:r>
    </w:p>
    <w:p w14:paraId="2BCAB659" w14:textId="7724247D" w:rsidR="00DA158E" w:rsidRDefault="007A1252">
      <w:pPr>
        <w:jc w:val="center"/>
      </w:pPr>
      <w:r>
        <w:rPr>
          <w:noProof/>
        </w:rPr>
        <w:drawing>
          <wp:inline distT="0" distB="0" distL="0" distR="0" wp14:anchorId="431C9CCB" wp14:editId="3BB7FC4D">
            <wp:extent cx="5191125" cy="2667000"/>
            <wp:effectExtent l="0" t="0" r="9525" b="0"/>
            <wp:docPr id="1741186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86447" name=""/>
                    <pic:cNvPicPr/>
                  </pic:nvPicPr>
                  <pic:blipFill>
                    <a:blip r:embed="rId22"/>
                    <a:stretch>
                      <a:fillRect/>
                    </a:stretch>
                  </pic:blipFill>
                  <pic:spPr>
                    <a:xfrm>
                      <a:off x="0" y="0"/>
                      <a:ext cx="5191125" cy="2667000"/>
                    </a:xfrm>
                    <a:prstGeom prst="rect">
                      <a:avLst/>
                    </a:prstGeom>
                  </pic:spPr>
                </pic:pic>
              </a:graphicData>
            </a:graphic>
          </wp:inline>
        </w:drawing>
      </w:r>
    </w:p>
    <w:p w14:paraId="1AC242EF" w14:textId="77777777" w:rsidR="00182880" w:rsidRPr="001A5464" w:rsidRDefault="00000000">
      <w:pPr>
        <w:jc w:val="center"/>
        <w:rPr>
          <w:rFonts w:ascii="宋体" w:hAnsi="宋体" w:hint="eastAsia"/>
          <w:szCs w:val="21"/>
        </w:rPr>
      </w:pPr>
      <w:r w:rsidRPr="001A5464">
        <w:rPr>
          <w:rFonts w:ascii="宋体" w:hAnsi="宋体"/>
          <w:szCs w:val="21"/>
        </w:rPr>
        <w:t xml:space="preserve">图4-2  评论主题分类结果图</w:t>
      </w:r>
    </w:p>
    <w:p w14:paraId="298E930F" w14:textId="77777777" w:rsidR="001A5464" w:rsidRDefault="001A5464">
      <w:pPr>
        <w:jc w:val="center"/>
      </w:pPr>
    </w:p>
    <w:p w14:paraId="5DAC5DD2" w14:textId="77777777" w:rsidR="00182880" w:rsidRDefault="00000000">
      <w:r>
        <w:t/>
      </w:r>
      <w:r>
        <w:t/>
      </w:r>
      <w:r>
        <w:t xml:space="preserve">图4-2可以使得读者对交通配套与打卡体验、景区特色与游览体验、历史文化体验、区位交通与到达便利、环境服务与休闲消费这些主题在样本中结构上的差别有更加直观的认识，也能体现出旅游评论里的场景语义怎样又进一步变成景区画像和推荐依据。</w:t>
      </w:r>
    </w:p>
    <w:p w14:paraId="3898240C" w14:textId="77777777" w:rsidR="00182880" w:rsidRDefault="00000000">
      <w:pPr>
        <w:pStyle w:val="af0"/>
        <w:ind w:firstLine="562"/>
      </w:pPr>
      <w:bookmarkStart w:id="33" w:name="_Toc228191905"/>
      <w:r>
        <w:rPr>
          <w:rFonts w:ascii="黑体" w:hAnsi="黑体"/>
          <w:b/>
        </w:rPr>
        <w:t xml:space="preserve">（四）季节、城市与复游特征分析</w:t>
      </w:r>
      <w:bookmarkEnd w:id="33"/>
    </w:p>
    <w:p w14:paraId="3FABA345" w14:textId="77777777" w:rsidR="00182880" w:rsidRDefault="00000000">
      <w:pPr>
        <w:pStyle w:val="af7"/>
      </w:pPr>
      <w:r>
        <w:rPr>
          <w:rFonts w:ascii="宋体" w:hAnsi="宋体"/>
        </w:rPr>
        <w:t xml:space="preserve">样本的季节分布比较均匀，即评论数据可以较好地支持各个季节出游场景的分析。项目中又对各个季节的评分均值进行了统计，可以用来分析季节因素对游客体验的影响。一般来说，气候舒适度、客流压力、景区景观状态都会对游客的评价产生影响，所以季节变量对于景区推荐来说有着重要的作用。</w:t>
      </w:r>
    </w:p>
    <w:p w14:paraId="36A36FC6" w14:textId="77777777" w:rsidR="00182880" w:rsidRDefault="00000000">
      <w:pPr>
        <w:pStyle w:val="af7"/>
      </w:pPr>
      <w:r>
        <w:rPr>
          <w:rFonts w:ascii="宋体" w:hAnsi="宋体"/>
        </w:rPr>
        <w:t xml:space="preserve">复游意愿也不能忽略。如果评论中大部分是“是”的复游样本，那么景区在游客满意度、可重复消费或者情感黏性上就具有一定的优势。相反，如果景区评分高但是复游意愿低，那么它更可能是“一次性打卡型景点”。所以复游变量对识别景区类型、判断推荐强度起着辅助作用。</w:t>
      </w:r>
      <w:r>
        <w:rPr>
          <w:rFonts w:ascii="宋体" w:hAnsi="宋体"/>
        </w:rPr>
        <w:lastRenderedPageBreak/>
        <w:t/>
      </w:r>
    </w:p>
    <w:p w14:paraId="3703D360" w14:textId="77777777" w:rsidR="00182880" w:rsidRDefault="00000000">
      <w:pPr>
        <w:pStyle w:val="af7"/>
        <w:rPr>
          <w:rFonts w:ascii="宋体" w:hAnsi="宋体" w:hint="eastAsia"/>
        </w:rPr>
      </w:pPr>
      <w:r>
        <w:rPr>
          <w:rFonts w:ascii="宋体" w:hAnsi="宋体"/>
        </w:rPr>
        <w:t xml:space="preserve">从城市角度来说，评论数据不但是景点评价信息，也是反映城市旅游吸引力差别的一种反映。一些评论密度高的城市一般都具有资源集聚、平台曝光度高、交通可达性好等特点。因此在推荐模型中保留城市、省份变量，可以发现区域旅游偏好的差别，使推荐结果更加符合真实的出游场景。</w:t>
      </w:r>
    </w:p>
    <w:p w14:paraId="28D0D88D" w14:textId="77777777" w:rsidR="00D96602" w:rsidRDefault="00D96602">
      <w:pPr>
        <w:pStyle w:val="af7"/>
      </w:pPr>
    </w:p>
    <w:p w14:paraId="6F10686B" w14:textId="77777777" w:rsidR="00182880" w:rsidRDefault="00000000">
      <w:pPr>
        <w:pStyle w:val="ac"/>
        <w:spacing w:after="318"/>
      </w:pPr>
      <w:bookmarkStart w:id="34" w:name="_Toc228191906"/>
      <w:r>
        <w:rPr>
          <w:rFonts w:ascii="黑体" w:hAnsi="黑体"/>
          <w:b/>
        </w:rPr>
        <w:t xml:space="preserve">五、景区推荐模型构建与结果分析</w:t>
      </w:r>
      <w:bookmarkEnd w:id="34"/>
    </w:p>
    <w:p w14:paraId="6382D0D9" w14:textId="77777777" w:rsidR="00182880" w:rsidRDefault="00000000">
      <w:pPr>
        <w:pStyle w:val="af0"/>
        <w:ind w:firstLine="562"/>
      </w:pPr>
      <w:bookmarkStart w:id="35" w:name="_Toc228191907"/>
      <w:r>
        <w:rPr>
          <w:rFonts w:ascii="黑体" w:hAnsi="黑体"/>
          <w:b/>
        </w:rPr>
        <w:t xml:space="preserve">（一）特征构建</w:t>
      </w:r>
      <w:bookmarkEnd w:id="35"/>
    </w:p>
    <w:p w14:paraId="2C92F7F7" w14:textId="77777777" w:rsidR="00182880" w:rsidRDefault="00000000">
      <w:pPr>
        <w:pStyle w:val="af7"/>
      </w:pPr>
      <w:r>
        <w:rPr>
          <w:rFonts w:ascii="宋体" w:hAnsi="宋体"/>
        </w:rPr>
        <w:t xml:space="preserve">根据项目代码，在推荐模型中选择城市、省份、出游类型、季节、出游月份、游玩天数、人均花费、是否复游、有用票作为输入特征。城市、省份、出游类型、季节为类别变量，出游月份、游玩天数、人均花费、是否复游、有用票为数值变量。项目中用One-Hot编码处理类别变量，用标准化方法处理数值变量，保证不同的特征可以一起参与模型的训练。评分、推荐指数并没有直接作为模型的输入特征使用，而是用来构造出一个监督学习的标签，即是否值得推荐。</w:t>
      </w:r>
    </w:p>
    <w:p w14:paraId="1D3F7E1F" w14:textId="77777777" w:rsidR="00182880" w:rsidRDefault="00000000">
      <w:pPr>
        <w:pStyle w:val="af0"/>
        <w:ind w:firstLine="562"/>
      </w:pPr>
      <w:bookmarkStart w:id="36" w:name="_Toc228191908"/>
      <w:r>
        <w:rPr>
          <w:rFonts w:ascii="黑体" w:hAnsi="黑体"/>
          <w:b/>
        </w:rPr>
        <w:t xml:space="preserve">（二）模型选择</w:t>
      </w:r>
      <w:bookmarkEnd w:id="36"/>
    </w:p>
    <w:p w14:paraId="27D6385D" w14:textId="77777777" w:rsidR="00182880" w:rsidRDefault="00000000">
      <w:pPr>
        <w:pStyle w:val="af7"/>
      </w:pPr>
      <w:r>
        <w:rPr>
          <w:rFonts w:ascii="宋体" w:hAnsi="宋体"/>
        </w:rPr>
        <w:t xml:space="preserve">本文用随机森林、决策树、逻辑回归三种模型进行比较。其原因有三，一是三种模型都是常见的监督学习分类方法，适合本科论文完成；二是三者分别代表集成学习、树模型、线性模型，便于对比不同的算法对于旅游评论推荐任务的适用性；三是项目中已经完成了对应的代码实现，可以与系统输出保持一致。在开题报告中已经提出用协同过滤、内容推荐等传统的推荐方法来建立个性化的模型，但是在实际的研究过程中，数据集主要是评论文本、评分、景区属性信息，缺少了用户的连续行为（如收藏、浏览、下单等）矩阵。因此，本文把推荐任务转化为利用评论衍生特征和综合推荐指数进行监督分类和排序的问题，用机器学习模型来完成面向景区的群体性推荐。该方法不需要用户的历史行为，而是利用评论挖掘来发现不同的出游场景下景区的质量特征，给有相似偏好的游客群体提供差异化的推荐方案。</w:t>
      </w:r>
    </w:p>
    <w:p w14:paraId="603D1E1A" w14:textId="77777777" w:rsidR="00182880" w:rsidRDefault="00000000">
      <w:pPr>
        <w:pStyle w:val="af0"/>
        <w:ind w:firstLine="562"/>
      </w:pPr>
      <w:bookmarkStart w:id="37" w:name="_Toc228191909"/>
      <w:r>
        <w:rPr>
          <w:rFonts w:ascii="黑体" w:hAnsi="黑体"/>
          <w:b/>
        </w:rPr>
        <w:t xml:space="preserve">（三）模型训练与评价指标</w:t>
      </w:r>
      <w:bookmarkEnd w:id="37"/>
    </w:p>
    <w:p w14:paraId="23B8AEE1" w14:textId="77777777" w:rsidR="00182880" w:rsidRDefault="00000000">
      <w:pPr>
        <w:pStyle w:val="af7"/>
      </w:pPr>
      <w:r>
        <w:rPr>
          <w:rFonts w:ascii="宋体" w:hAnsi="宋体"/>
        </w:rPr>
        <w:t xml:space="preserve">项目后端把训练集和测试集按8比2比例分给算法做评价，用准确率、精确率、召回率、F1值作为评价模型的好坏的标准。准确率体现整体分类正确情况，精确率体现推荐结果里真正值得推荐的比例，召回率体现模型识别出的优质景区的比例，F1值是精确率和召回率的综合指标，适合用来评价推荐任务的平衡表现[10]。</w:t>
      </w:r>
      <w:r>
        <w:rPr>
          <w:rFonts w:ascii="宋体" w:hAnsi="宋体"/>
        </w:rPr>
        <w:lastRenderedPageBreak/>
        <w:t/>
      </w:r>
    </w:p>
    <w:p w14:paraId="7F19A2A2" w14:textId="77777777" w:rsidR="00182880" w:rsidRDefault="00000000">
      <w:pPr>
        <w:pStyle w:val="af0"/>
        <w:ind w:firstLine="562"/>
      </w:pPr>
      <w:bookmarkStart w:id="38" w:name="_Toc228191910"/>
      <w:r>
        <w:rPr>
          <w:rFonts w:ascii="黑体" w:hAnsi="黑体"/>
          <w:b/>
        </w:rPr>
        <w:t xml:space="preserve">（四）结果分析</w:t>
      </w:r>
      <w:bookmarkEnd w:id="38"/>
    </w:p>
    <w:p w14:paraId="15812A33" w14:textId="77777777" w:rsidR="00182880" w:rsidRDefault="00000000">
      <w:pPr>
        <w:pStyle w:val="af7"/>
      </w:pPr>
      <w:r>
        <w:rPr>
          <w:rFonts w:ascii="宋体" w:hAnsi="宋体"/>
        </w:rPr>
        <w:t xml:space="preserve">根据项目推荐逻辑以及旅游评论的特征可以得出，随机森林、决策树、逻辑回归分别用集成学习、树模型、线性模型来刻画景区“值得推荐”的概率。单个模型可以给出清晰的比较参照，但是不同的模型对于非线性关系、局部规则和线性边界等各方面的敏感程度是不一样的。因此系统在保留三种模型对比结果的基础上，又建立了综合融合推荐分，将三个模型的平均预测概率和多维综合推荐指数一起作为排序依据。模型输入也不再只是城市、省份、出游类型、季节、出游月份、游玩天数、人均花费、是否复游、有用票等元数据，而加入了情感均值、情感方差、负面评论占比、LDA主题分布、评论数量、平均评论长度、高频词覆盖度、文本信息熵等评论深度挖掘特征，使得推荐模型更加充分地体现了旅游评论挖掘的研究主题。</w:t>
      </w:r>
    </w:p>
    <w:p w14:paraId="173C980F" w14:textId="77777777" w:rsidR="00182880" w:rsidRDefault="00000000">
      <w:pPr>
        <w:pStyle w:val="af7"/>
      </w:pPr>
      <w:r>
        <w:rPr>
          <w:rFonts w:ascii="宋体" w:hAnsi="宋体"/>
        </w:rPr>
        <w:t xml:space="preserve">推荐结果的组织不能只是输出景点名称，还要同时显示景区所在的市、出游类型、推荐分、评论数、均评分、好评率、均花费、均有用票等统计信息。展示方式使推荐结果更直观、更具有展示性。游客可以更加清楚地了解该景点在样本数据中所处的总体水平，平台和管理者也可以根据统计结果来判断推荐名单背后评价的基础。需要说明的是，目前系统所呈现出来的只是与推荐结果有关的统计依据，并不是通过特征贡献分解得到的严格模型可解释性分析。</w:t>
      </w:r>
    </w:p>
    <w:p w14:paraId="0AA22D67" w14:textId="77777777" w:rsidR="00182880" w:rsidRDefault="00000000">
      <w:pPr>
        <w:pStyle w:val="af7"/>
      </w:pPr>
      <w:r>
        <w:rPr>
          <w:rFonts w:ascii="宋体" w:hAnsi="宋体"/>
        </w:rPr>
        <w:t xml:space="preserve">从机制解释的角度来说，综合融合推荐并不是简单地取代监督学习模型，在模型预测结果之外又加上了景点层面的统计质量信号以及文本语义信号。旅游评论数据本身就存在着很强的异质性，同一个景点在不同的季节、不同的出游类型、不同的消费水平下，游客的评价也会有所不同。将模型概率、综合推荐指数、情感特征、主题特征、文本统计特征结合起来，既能体现机器学习预测能力，又能体现景点总体口碑情况以及评论内容的丰富程度，更利于系统最后展示以及用户辅助决策。</w:t>
      </w:r>
    </w:p>
    <w:p w14:paraId="0AB47381" w14:textId="77777777" w:rsidR="00182880" w:rsidRDefault="00000000">
      <w:pPr>
        <w:rPr>
          <w:rFonts w:ascii="宋体" w:hAnsi="宋体" w:hint="eastAsia"/>
          <w:sz w:val="24"/>
        </w:rPr>
      </w:pPr>
      <w:r>
        <w:rPr>
          <w:rFonts w:ascii="宋体" w:hAnsi="宋体"/>
          <w:sz w:val="24"/>
        </w:rPr>
        <w:t xml:space="preserve">为了更加清楚地比较出三种模型在目前的研究环境中所适用的优缺点以及定位，现将表5-1中三种模型的优点、不足和适用范围进行整理。</w:t>
      </w:r>
    </w:p>
    <w:p w14:paraId="47BFE059" w14:textId="77777777" w:rsidR="00D9276A" w:rsidRDefault="00D9276A">
      <w:pPr>
        <w:rPr>
          <w:rFonts w:ascii="宋体" w:hAnsi="宋体" w:hint="eastAsia"/>
          <w:sz w:val="24"/>
        </w:rPr>
      </w:pPr>
    </w:p>
    <w:tbl>
      <w:tblPr>
        <w:tblW w:w="0" w:type="auto"/>
        <w:tblLook w:val="04A0" w:firstRow="1" w:lastRow="0" w:firstColumn="1" w:lastColumn="0" w:noHBand="0" w:noVBand="1"/>
      </w:tblPr>
      <w:tblGrid>
        <w:gridCol w:w="2196"/>
        <w:gridCol w:w="2197"/>
        <w:gridCol w:w="2197"/>
        <w:gridCol w:w="2197"/>
      </w:tblGrid>
      <w:tr w:rsidR="00283E34" w14:paraId="5D050041" w14:textId="77777777" w:rsidTr="00F414E9">
        <w:tc>
          <w:tcPr>
            <w:tcW w:w="2197" w:type="dxa"/>
          </w:tcPr>
          <w:p w14:paraId="270E90EC" w14:textId="77777777" w:rsidR="00283E34" w:rsidRDefault="00283E34" w:rsidP="00F414E9">
            <w:pPr>
              <w:spacing w:line="276" w:lineRule="auto"/>
              <w:jc w:val="center"/>
            </w:pPr>
            <w:r>
              <w:rPr>
                <w:rFonts w:ascii="宋体" w:hAnsi="宋体"/>
                <w:b/>
              </w:rPr>
              <w:t>模型</w:t>
            </w:r>
          </w:p>
        </w:tc>
        <w:tc>
          <w:tcPr>
            <w:tcW w:w="2197" w:type="dxa"/>
          </w:tcPr>
          <w:p w14:paraId="74DA785C" w14:textId="77777777" w:rsidR="00283E34" w:rsidRDefault="00283E34" w:rsidP="00F414E9">
            <w:pPr>
              <w:spacing w:line="276" w:lineRule="auto"/>
              <w:jc w:val="center"/>
            </w:pPr>
            <w:r>
              <w:rPr>
                <w:rFonts w:ascii="宋体" w:hAnsi="宋体"/>
                <w:b/>
              </w:rPr>
              <w:t>主要优点</w:t>
            </w:r>
          </w:p>
        </w:tc>
        <w:tc>
          <w:tcPr>
            <w:tcW w:w="2197" w:type="dxa"/>
          </w:tcPr>
          <w:p w14:paraId="7C485E53" w14:textId="77777777" w:rsidR="00283E34" w:rsidRDefault="00283E34" w:rsidP="00F414E9">
            <w:pPr>
              <w:spacing w:line="276" w:lineRule="auto"/>
              <w:jc w:val="center"/>
            </w:pPr>
            <w:r>
              <w:rPr>
                <w:rFonts w:ascii="宋体" w:hAnsi="宋体"/>
                <w:b/>
              </w:rPr>
              <w:t>主要局限</w:t>
            </w:r>
          </w:p>
        </w:tc>
        <w:tc>
          <w:tcPr>
            <w:tcW w:w="2197" w:type="dxa"/>
          </w:tcPr>
          <w:p w14:paraId="7F578E8F" w14:textId="77777777" w:rsidR="00283E34" w:rsidRDefault="00283E34" w:rsidP="00F414E9">
            <w:pPr>
              <w:spacing w:line="276" w:lineRule="auto"/>
              <w:jc w:val="center"/>
            </w:pPr>
            <w:r>
              <w:rPr>
                <w:rFonts w:ascii="宋体" w:hAnsi="宋体"/>
                <w:b/>
              </w:rPr>
              <w:t>适用定位</w:t>
            </w:r>
          </w:p>
        </w:tc>
      </w:tr>
      <w:tr w:rsidR="00283E34" w14:paraId="356AB158" w14:textId="77777777" w:rsidTr="00F414E9">
        <w:tc>
          <w:tcPr>
            <w:tcW w:w="2197" w:type="dxa"/>
          </w:tcPr>
          <w:p w14:paraId="23E7A4A4" w14:textId="77777777" w:rsidR="00283E34" w:rsidRDefault="00283E34" w:rsidP="00F414E9">
            <w:pPr>
              <w:spacing w:line="276" w:lineRule="auto"/>
              <w:jc w:val="center"/>
            </w:pPr>
            <w:r>
              <w:rPr>
                <w:rFonts w:ascii="宋体" w:hAnsi="宋体"/>
              </w:rPr>
              <w:t>随机森林</w:t>
            </w:r>
          </w:p>
        </w:tc>
        <w:tc>
          <w:tcPr>
            <w:tcW w:w="2197" w:type="dxa"/>
          </w:tcPr>
          <w:p w14:paraId="08A3F80E" w14:textId="77777777" w:rsidR="00283E34" w:rsidRDefault="00283E34" w:rsidP="00F414E9">
            <w:pPr>
              <w:spacing w:line="276" w:lineRule="auto"/>
              <w:jc w:val="center"/>
            </w:pPr>
            <w:r>
              <w:rPr>
                <w:rFonts w:ascii="宋体" w:hAnsi="宋体"/>
              </w:rPr>
              <w:t>能够处理多特征非线性关系，综合稳定性较强</w:t>
            </w:r>
          </w:p>
        </w:tc>
        <w:tc>
          <w:tcPr>
            <w:tcW w:w="2197" w:type="dxa"/>
          </w:tcPr>
          <w:p w14:paraId="156FE7B6" w14:textId="77777777" w:rsidR="00283E34" w:rsidRDefault="00283E34" w:rsidP="00F414E9">
            <w:pPr>
              <w:spacing w:line="276" w:lineRule="auto"/>
              <w:jc w:val="center"/>
            </w:pPr>
            <w:r>
              <w:rPr>
                <w:rFonts w:ascii="宋体" w:hAnsi="宋体"/>
              </w:rPr>
              <w:t>模型内部机制相对复杂，展示层解释成本较高</w:t>
            </w:r>
          </w:p>
        </w:tc>
        <w:tc>
          <w:tcPr>
            <w:tcW w:w="2197" w:type="dxa"/>
          </w:tcPr>
          <w:p w14:paraId="0118F48F" w14:textId="77777777" w:rsidR="00165377" w:rsidRDefault="00000000">
            <w:r>
              <w:t>适合作为融合推荐的重要概率输入</w:t>
            </w:r>
          </w:p>
        </w:tc>
      </w:tr>
      <w:tr w:rsidR="00283E34" w14:paraId="44D4AB03" w14:textId="77777777" w:rsidTr="00F414E9">
        <w:tc>
          <w:tcPr>
            <w:tcW w:w="2197" w:type="dxa"/>
          </w:tcPr>
          <w:p w14:paraId="59225AEE" w14:textId="77777777" w:rsidR="00283E34" w:rsidRDefault="00283E34" w:rsidP="00F414E9">
            <w:pPr>
              <w:spacing w:line="276" w:lineRule="auto"/>
              <w:jc w:val="center"/>
            </w:pPr>
            <w:r>
              <w:rPr>
                <w:rFonts w:ascii="宋体" w:hAnsi="宋体"/>
              </w:rPr>
              <w:t>决策树</w:t>
            </w:r>
          </w:p>
        </w:tc>
        <w:tc>
          <w:tcPr>
            <w:tcW w:w="2197" w:type="dxa"/>
          </w:tcPr>
          <w:p w14:paraId="1607393A" w14:textId="77777777" w:rsidR="00283E34" w:rsidRDefault="00283E34" w:rsidP="00F414E9">
            <w:pPr>
              <w:spacing w:line="276" w:lineRule="auto"/>
              <w:jc w:val="center"/>
            </w:pPr>
            <w:r>
              <w:rPr>
                <w:rFonts w:ascii="宋体" w:hAnsi="宋体"/>
              </w:rPr>
              <w:t>规则路径清晰，结果较易解释</w:t>
            </w:r>
          </w:p>
        </w:tc>
        <w:tc>
          <w:tcPr>
            <w:tcW w:w="2197" w:type="dxa"/>
          </w:tcPr>
          <w:p w14:paraId="2E2B149A" w14:textId="77777777" w:rsidR="00283E34" w:rsidRDefault="00283E34" w:rsidP="00F414E9">
            <w:pPr>
              <w:spacing w:line="276" w:lineRule="auto"/>
              <w:jc w:val="center"/>
            </w:pPr>
            <w:r>
              <w:rPr>
                <w:rFonts w:ascii="宋体" w:hAnsi="宋体"/>
              </w:rPr>
              <w:t>容易受局部样本影响，存在过拟合风险</w:t>
            </w:r>
          </w:p>
        </w:tc>
        <w:tc>
          <w:tcPr>
            <w:tcW w:w="2197" w:type="dxa"/>
          </w:tcPr>
          <w:p w14:paraId="45C22A11" w14:textId="77777777" w:rsidR="00165377" w:rsidRDefault="00000000">
            <w:r>
              <w:t>适合作为规则解释和模型对比工具</w:t>
            </w:r>
          </w:p>
        </w:tc>
      </w:tr>
      <w:tr w:rsidR="00283E34" w14:paraId="4850E4F7" w14:textId="77777777" w:rsidTr="00F414E9">
        <w:tc>
          <w:tcPr>
            <w:tcW w:w="2197" w:type="dxa"/>
          </w:tcPr>
          <w:p w14:paraId="2DB16DF4" w14:textId="77777777" w:rsidR="00283E34" w:rsidRDefault="00283E34" w:rsidP="00F414E9">
            <w:pPr>
              <w:spacing w:line="276" w:lineRule="auto"/>
              <w:jc w:val="center"/>
            </w:pPr>
            <w:r>
              <w:rPr>
                <w:rFonts w:ascii="宋体" w:hAnsi="宋体"/>
              </w:rPr>
              <w:t>逻辑回归</w:t>
            </w:r>
          </w:p>
        </w:tc>
        <w:tc>
          <w:tcPr>
            <w:tcW w:w="2197" w:type="dxa"/>
          </w:tcPr>
          <w:p w14:paraId="0AD3F7A5" w14:textId="77777777" w:rsidR="00283E34" w:rsidRDefault="00283E34" w:rsidP="00F414E9">
            <w:pPr>
              <w:spacing w:line="276" w:lineRule="auto"/>
              <w:jc w:val="center"/>
            </w:pPr>
            <w:r>
              <w:rPr>
                <w:rFonts w:ascii="宋体" w:hAnsi="宋体"/>
              </w:rPr>
              <w:t>结构简单，训练与部署成本较低</w:t>
            </w:r>
          </w:p>
        </w:tc>
        <w:tc>
          <w:tcPr>
            <w:tcW w:w="2197" w:type="dxa"/>
          </w:tcPr>
          <w:p w14:paraId="00D02BCB" w14:textId="77777777" w:rsidR="00283E34" w:rsidRDefault="00283E34" w:rsidP="00F414E9">
            <w:pPr>
              <w:spacing w:line="276" w:lineRule="auto"/>
              <w:jc w:val="center"/>
            </w:pPr>
            <w:r>
              <w:rPr>
                <w:rFonts w:ascii="宋体" w:hAnsi="宋体"/>
              </w:rPr>
              <w:t>对复杂交互关系和非线性特征刻画有限</w:t>
            </w:r>
          </w:p>
        </w:tc>
        <w:tc>
          <w:tcPr>
            <w:tcW w:w="2197" w:type="dxa"/>
          </w:tcPr>
          <w:p w14:paraId="4D2CBCB9" w14:textId="77777777" w:rsidR="00165377" w:rsidRDefault="00000000">
            <w:r>
              <w:t>适合作为基线模型与辅助验证工具</w:t>
            </w:r>
          </w:p>
        </w:tc>
      </w:tr>
    </w:tbl>
    <w:p w14:paraId="626CC247" w14:textId="77777777" w:rsidR="00182880" w:rsidRDefault="00000000">
      <w:pPr>
        <w:jc w:val="center"/>
        <w:rPr>
          <w:rFonts w:ascii="宋体" w:hAnsi="宋体" w:hint="eastAsia"/>
          <w:szCs w:val="21"/>
        </w:rPr>
      </w:pPr>
      <w:r w:rsidRPr="00D9276A">
        <w:rPr>
          <w:rFonts w:ascii="宋体" w:hAnsi="宋体"/>
          <w:szCs w:val="21"/>
        </w:rPr>
        <w:t xml:space="preserve">表5-1  三种景区推荐模型的比较分析</w:t>
      </w:r>
    </w:p>
    <w:p w14:paraId="016602E0" w14:textId="77777777" w:rsidR="00D9276A" w:rsidRPr="00D9276A" w:rsidRDefault="00D9276A">
      <w:pPr>
        <w:jc w:val="center"/>
        <w:rPr>
          <w:szCs w:val="21"/>
        </w:rPr>
      </w:pPr>
    </w:p>
    <w:p w14:paraId="41890020" w14:textId="77777777" w:rsidR="00182880" w:rsidRDefault="00000000">
      <w:r>
        <w:t/>
      </w:r>
      <w:r>
        <w:t/>
      </w:r>
      <w:r>
        <w:t/>
      </w:r>
      <w:r>
        <w:lastRenderedPageBreak/>
        <w:t xml:space="preserve">综合表5-1可知，三种模型各有各的用处。从系统最终排序的角度来看，综合融合推荐分更适合做景区推荐模块的主要展示结果；随机森林、决策树、逻辑回归可以作为模型对比以及推荐依据解释的辅助结果。系统从LDA五主题中提取出五个主题，用每一个主题为基础来构建出一个分主题推荐榜单，并按照主题推荐得分=0.55×综合融合推荐分+0.30×主题占比+0.15×综合推荐指数的方式来排序，从而达到推荐结果既有景区总体质量考量又有评论文本中主题契合度考虑的目的。</w:t>
      </w:r>
      <w:r>
        <w:t xml:space="preserve"/>
      </w:r>
      <w:r>
        <w:t/>
      </w:r>
      <w:r>
        <w:t/>
      </w:r>
      <w:r>
        <w:t/>
      </w:r>
      <w:r>
        <w:t/>
      </w:r>
      <w:r>
        <w:t/>
      </w:r>
      <w:r>
        <w:t/>
      </w:r>
      <w:r>
        <w:t/>
      </w:r>
      <w:r>
        <w:t/>
      </w:r>
      <w:r>
        <w:t/>
      </w:r>
      <w:r>
        <w:t/>
      </w:r>
      <w:r>
        <w:t/>
      </w:r>
    </w:p>
    <w:p w14:paraId="3FD6A0AC" w14:textId="77777777" w:rsidR="00D9276A" w:rsidRDefault="00D9276A">
      <w:pPr>
        <w:jc w:val="center"/>
        <w:rPr>
          <w:rFonts w:ascii="宋体" w:hAnsi="宋体" w:hint="eastAsia"/>
          <w:i/>
          <w:sz w:val="24"/>
        </w:rPr>
      </w:pPr>
    </w:p>
    <w:p w14:paraId="27DEABA5" w14:textId="77777777" w:rsidR="00182880" w:rsidRPr="00AC6BD4" w:rsidRDefault="00AC6BD4">
      <w:pPr>
        <w:jc w:val="center"/>
      </w:pPr>
      <w:r>
        <w:rPr>
          <w:noProof/>
        </w:rPr>
        <w:drawing>
          <wp:inline distT="0" distB="0" distL="0" distR="0" wp14:anchorId="69AFB894" wp14:editId="1548EFF1">
            <wp:extent cx="5579745" cy="5519420"/>
            <wp:effectExtent l="0" t="0" r="1905" b="5080"/>
            <wp:docPr id="19518392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9225" name="图片 1" descr="日历&#10;&#10;AI 生成的内容可能不正确。"/>
                    <pic:cNvPicPr/>
                  </pic:nvPicPr>
                  <pic:blipFill>
                    <a:blip r:embed="rId23"/>
                    <a:stretch>
                      <a:fillRect/>
                    </a:stretch>
                  </pic:blipFill>
                  <pic:spPr>
                    <a:xfrm>
                      <a:off x="0" y="0"/>
                      <a:ext cx="5579745" cy="5519420"/>
                    </a:xfrm>
                    <a:prstGeom prst="rect">
                      <a:avLst/>
                    </a:prstGeom>
                  </pic:spPr>
                </pic:pic>
              </a:graphicData>
            </a:graphic>
          </wp:inline>
        </w:drawing>
      </w:r>
    </w:p>
    <w:p w14:paraId="246BA585" w14:textId="77777777" w:rsidR="00182880" w:rsidRDefault="00000000">
      <w:pPr>
        <w:jc w:val="center"/>
        <w:rPr>
          <w:rFonts w:ascii="宋体" w:hAnsi="宋体" w:hint="eastAsia"/>
          <w:szCs w:val="21"/>
        </w:rPr>
      </w:pPr>
      <w:r w:rsidRPr="00D9276A">
        <w:rPr>
          <w:rFonts w:ascii="宋体" w:hAnsi="宋体"/>
          <w:szCs w:val="21"/>
        </w:rPr>
        <w:t xml:space="preserve">图5-1  三种推荐模型效果对比图</w:t>
      </w:r>
    </w:p>
    <w:p w14:paraId="50B9AB38" w14:textId="77777777" w:rsidR="00D9276A" w:rsidRPr="00D9276A" w:rsidRDefault="00D9276A">
      <w:pPr>
        <w:jc w:val="center"/>
        <w:rPr>
          <w:szCs w:val="21"/>
        </w:rPr>
      </w:pPr>
    </w:p>
    <w:p w14:paraId="7DEA5D41" w14:textId="77777777" w:rsidR="00182880" w:rsidRDefault="00000000">
      <w:r>
        <w:rPr>
          <w:rFonts w:ascii="宋体" w:hAnsi="宋体"/>
          <w:sz w:val="24"/>
        </w:rPr>
        <w:t xml:space="preserve">结合图5-1可以更加直观地看出随机森林、决策树、逻辑回归在准确率、精确率、召回率、F1值等指标上的差别，进而加强模型比较部分的论述。</w:t>
      </w:r>
    </w:p>
    <w:p w14:paraId="2308859E" w14:textId="77777777" w:rsidR="00182880" w:rsidRDefault="00000000">
      <w:pPr>
        <w:pStyle w:val="af0"/>
        <w:ind w:firstLine="562"/>
      </w:pPr>
      <w:bookmarkStart w:id="39" w:name="_Toc228191911"/>
      <w:r>
        <w:rPr>
          <w:rFonts w:ascii="黑体" w:hAnsi="黑体"/>
          <w:b/>
        </w:rPr>
        <w:t xml:space="preserve">（五）模型与方法的局限性</w:t>
      </w:r>
      <w:bookmarkEnd w:id="39"/>
    </w:p>
    <w:p w14:paraId="18FAD3BF" w14:textId="77777777" w:rsidR="00182880" w:rsidRDefault="00000000">
      <w:pPr>
        <w:pStyle w:val="af7"/>
      </w:pPr>
      <w:r>
        <w:rPr>
          <w:rFonts w:ascii="宋体" w:hAnsi="宋体"/>
        </w:rPr>
        <w:t/>
      </w:r>
      <w:r>
        <w:rPr>
          <w:rFonts w:ascii="宋体" w:hAnsi="宋体"/>
        </w:rPr>
        <w:lastRenderedPageBreak/>
        <w:t xml:space="preserve">虽然本文所建立的推荐模型具有一定的实用性，但是仍然存在一些不足。SnowNLP可以利用评论文本的情感信息，但是仍然属于通用的中文情感分析工具，对于旅游场景中细粒度的服务维度识别还存在提升的空间。第二，LDA主题模型依靠分词质量以及主题数的确定，主题解释还要联系高权重词加以人工解读。第三，综合推荐指数的权重目前用层次分析法思路下的固定设置，后面可以引入熵权法或者专家打分进行校准。第四，目前模型更多体现的是“共同偏好的游客群体推荐”，而不是“个体游客偏好推荐”，和高度个性化的推荐相比，个体行为适配性还有待提高。第五，数据虽然覆盖面比较广，但是主要还是平台评论数据，缺少浏览、收藏、下单等行为数据的融合。第六种情况是用模板填充的方式产生推荐理由，虽然比较稳定但是灵活性较差，接通大语言模型以后生成更加自然的推荐解释。</w:t>
      </w:r>
    </w:p>
    <w:p w14:paraId="6999F597" w14:textId="77777777" w:rsidR="00182880" w:rsidRDefault="00000000">
      <w:pPr>
        <w:pStyle w:val="ac"/>
        <w:spacing w:after="318"/>
      </w:pPr>
      <w:bookmarkStart w:id="40" w:name="_Toc228191912"/>
      <w:r>
        <w:rPr>
          <w:rFonts w:ascii="黑体" w:hAnsi="黑体"/>
          <w:b/>
        </w:rPr>
        <w:t xml:space="preserve">六、系统设计、应用价值与优化路径</w:t>
      </w:r>
      <w:bookmarkEnd w:id="40"/>
    </w:p>
    <w:p w14:paraId="526F8C54" w14:textId="77777777" w:rsidR="00182880" w:rsidRDefault="00000000">
      <w:pPr>
        <w:pStyle w:val="af0"/>
        <w:ind w:firstLine="562"/>
      </w:pPr>
      <w:bookmarkStart w:id="41" w:name="_Toc228191913"/>
      <w:r>
        <w:rPr>
          <w:rFonts w:ascii="黑体" w:hAnsi="黑体"/>
          <w:b/>
        </w:rPr>
        <w:t xml:space="preserve">（一）系统功能设计</w:t>
      </w:r>
      <w:bookmarkEnd w:id="41"/>
    </w:p>
    <w:p w14:paraId="1C6750A1" w14:textId="77777777" w:rsidR="00182880" w:rsidRDefault="00000000">
      <w:pPr>
        <w:pStyle w:val="af7"/>
      </w:pPr>
      <w:r>
        <w:rPr>
          <w:rFonts w:ascii="宋体" w:hAnsi="宋体"/>
        </w:rPr>
        <w:t xml:space="preserve">根据上述分析结果，本文在项目中完成了旅游评论挖掘以及景区推荐系统。该系统对应开题报告中提到的“形成评论挖掘分析报告、建立推荐模型并验证实用性”这两个目标，主要是用可视化图表、模型指标、推荐列表来呈现研究成果。系统功能有：</w:t>
      </w:r>
    </w:p>
    <w:p w14:paraId="428CE95C" w14:textId="77777777" w:rsidR="00182880" w:rsidRDefault="00000000">
      <w:pPr>
        <w:pStyle w:val="a3"/>
        <w:ind w:firstLine="482"/>
      </w:pPr>
      <w:bookmarkStart w:id="42" w:name="_Toc228191914"/>
      <w:r>
        <w:rPr>
          <w:rFonts w:ascii="黑体" w:hAnsi="黑体"/>
          <w:b/>
        </w:rPr>
        <w:t xml:space="preserve">1. 登录与用户信息管理</w:t>
      </w:r>
      <w:bookmarkEnd w:id="42"/>
    </w:p>
    <w:p w14:paraId="32E14318" w14:textId="77777777" w:rsidR="00182880" w:rsidRDefault="00000000">
      <w:pPr>
        <w:pStyle w:val="af7"/>
      </w:pPr>
      <w:r>
        <w:rPr>
          <w:rFonts w:ascii="宋体" w:hAnsi="宋体"/>
        </w:rPr>
        <w:t xml:space="preserve">系统使用`user_account`表对用户进行登录验证以及个人信息管理，可以对账号、姓名、电话、邮箱、简介等进行修改，为之后个性化服务留有扩展余地。</w:t>
      </w:r>
    </w:p>
    <w:p w14:paraId="06D7ACF0" w14:textId="77777777" w:rsidR="00182880" w:rsidRDefault="00000000">
      <w:pPr>
        <w:pStyle w:val="a3"/>
        <w:ind w:firstLine="482"/>
      </w:pPr>
      <w:bookmarkStart w:id="43" w:name="_Toc228191915"/>
      <w:r>
        <w:rPr>
          <w:rFonts w:ascii="黑体" w:hAnsi="黑体"/>
          <w:b/>
        </w:rPr>
        <w:t xml:space="preserve">2. 数据展示模块</w:t>
      </w:r>
      <w:bookmarkEnd w:id="43"/>
    </w:p>
    <w:p w14:paraId="1B123607" w14:textId="77777777" w:rsidR="00182880" w:rsidRDefault="00000000">
      <w:pPr>
        <w:pStyle w:val="af7"/>
      </w:pPr>
      <w:r>
        <w:rPr>
          <w:rFonts w:ascii="宋体" w:hAnsi="宋体"/>
        </w:rPr>
        <w:t xml:space="preserve">系统可以按页查看旅游评论信息，评论编号、景点名称、城市、省份、出游方式、季节、评分、游玩天数、人均费用、再次参观意愿、有用票等内容都清楚地呈现出来。</w:t>
      </w:r>
    </w:p>
    <w:p w14:paraId="24AF5EEB" w14:textId="77777777" w:rsidR="00182880" w:rsidRDefault="00000000">
      <w:pPr>
        <w:pStyle w:val="a3"/>
        <w:ind w:firstLine="482"/>
      </w:pPr>
      <w:bookmarkStart w:id="44" w:name="_Toc228191916"/>
      <w:r>
        <w:rPr>
          <w:rFonts w:ascii="黑体" w:hAnsi="黑体"/>
          <w:b/>
        </w:rPr>
        <w:t xml:space="preserve">3. 评论分析模块</w:t>
      </w:r>
      <w:bookmarkEnd w:id="44"/>
    </w:p>
    <w:p w14:paraId="76D935EF" w14:textId="77777777" w:rsidR="00182880" w:rsidRDefault="00000000">
      <w:pPr>
        <w:pStyle w:val="af7"/>
      </w:pPr>
      <w:r>
        <w:rPr>
          <w:rFonts w:ascii="宋体" w:hAnsi="宋体"/>
        </w:rPr>
        <w:t xml:space="preserve">系统用ECharts来展示评分分布、季节占比、月度趋势、情感分布、LDA主题结果、城市排行、花费和有用票散点关系等图表，使旅游评论数据可视化。情感结果主要根据SnowNLP文本情感得分来生成，主题结果主要根据jieba分词以及LDA主题模型来生成，两者结合起来考虑文本语义利用、结果可解释性以及系统的集成稳定性。以上的情感以及主题结果被用作数据分析页面的展示，同时也进入到推荐模型当中，从而得到景区的平均情感、情感的方差、负面评论所占比例以及主题分布这些景区画像特征。</w:t>
      </w:r>
    </w:p>
    <w:p w14:paraId="05F7067E" w14:textId="77777777" w:rsidR="00182880" w:rsidRDefault="00000000">
      <w:pPr>
        <w:pStyle w:val="a3"/>
        <w:ind w:firstLine="482"/>
      </w:pPr>
      <w:bookmarkStart w:id="45" w:name="_Toc228191917"/>
      <w:r>
        <w:rPr>
          <w:rFonts w:ascii="黑体" w:hAnsi="黑体"/>
          <w:b/>
        </w:rPr>
        <w:t xml:space="preserve">4. 景区推荐模块</w:t>
      </w:r>
      <w:bookmarkEnd w:id="45"/>
    </w:p>
    <w:p w14:paraId="70C0BC34" w14:textId="77777777" w:rsidR="00182880" w:rsidRDefault="00000000">
      <w:pPr>
        <w:pStyle w:val="af7"/>
      </w:pPr>
      <w:r>
        <w:t xml:space="preserve">系统整合随机森林、决策树、逻辑回归三种模型的推荐结果，给出各个模型的评价指标以及推荐依据，使用户从不同的角度去理解景区推荐的结果。在此基础上，系统新增综合融合推荐列表，把三个模型的平均预测概率和综合推荐指数一起加入到统一评分中，从而得到更加稳定的Top10景区排序；另外还输出了交通配套和打卡体验、景区特色和游览体验、历史文化体验、区位交通和到达便利、环境服务和休闲消费五个方面的Top20榜单，以此来区分不同的景区体验特征。为了提高可解释性，系统还会根据主题画像、情感均值、复游率、均花费、负面评论占比等生成模板化的自然语言推荐理由，比如游客文本情感评价高、复游意愿强、消费便宜、评分好等，从而把单纯的统计依据展示变为可以解释的推荐。</w:t>
      </w:r>
      <w:r>
        <w:lastRenderedPageBreak/>
        <w:t/>
      </w:r>
      <w:r>
        <w:t/>
      </w:r>
      <w:r>
        <w:t/>
      </w:r>
      <w:r>
        <w:t/>
      </w:r>
      <w:r>
        <w:t/>
      </w:r>
      <w:r>
        <w:t/>
      </w:r>
      <w:r>
        <w:t/>
      </w:r>
      <w:r>
        <w:t/>
      </w:r>
      <w:r>
        <w:t/>
      </w:r>
    </w:p>
    <w:p w14:paraId="2D010C14" w14:textId="77777777" w:rsidR="00182880" w:rsidRDefault="00000000">
      <w:pPr>
        <w:pStyle w:val="af0"/>
        <w:ind w:firstLine="562"/>
      </w:pPr>
      <w:bookmarkStart w:id="46" w:name="_Toc228191918"/>
      <w:r>
        <w:rPr>
          <w:rFonts w:ascii="黑体" w:hAnsi="黑体"/>
          <w:b/>
        </w:rPr>
        <w:t xml:space="preserve">（二）面向平台与景区的应用价值</w:t>
      </w:r>
      <w:bookmarkEnd w:id="46"/>
    </w:p>
    <w:p w14:paraId="1C393867" w14:textId="77777777" w:rsidR="00182880" w:rsidRDefault="00000000">
      <w:pPr>
        <w:pStyle w:val="af7"/>
      </w:pPr>
      <w:r>
        <w:rPr>
          <w:rFonts w:ascii="宋体" w:hAnsi="宋体"/>
        </w:rPr>
        <w:t xml:space="preserve">本文系统可以把大量的评论转化成可视化的洞察以及推荐服务，提高评论数据的利用效率。对景区的经营者来说，可以利用评论分析来找出游客关注的重点，进而改善景区产品的设计以及服务的安排。对目的地管理部门来说，可以利用评论热度、游客满意度、推荐结果来评价区域旅游资源的市场表现，从而为旅游宣传、品牌定位、品质提升等工作提供支持。</w:t>
      </w:r>
    </w:p>
    <w:p w14:paraId="5A3598CA" w14:textId="77777777" w:rsidR="00182880" w:rsidRDefault="00000000">
      <w:pPr>
        <w:pStyle w:val="af0"/>
        <w:ind w:firstLine="562"/>
      </w:pPr>
      <w:bookmarkStart w:id="47" w:name="_Toc228191919"/>
      <w:r>
        <w:rPr>
          <w:rFonts w:ascii="黑体" w:hAnsi="黑体"/>
          <w:b/>
        </w:rPr>
        <w:t xml:space="preserve">（三）优化路径与对策建议</w:t>
      </w:r>
      <w:bookmarkEnd w:id="47"/>
    </w:p>
    <w:p w14:paraId="55336143" w14:textId="77777777" w:rsidR="00182880" w:rsidRDefault="00000000">
      <w:pPr>
        <w:pStyle w:val="a3"/>
        <w:ind w:firstLine="482"/>
      </w:pPr>
      <w:bookmarkStart w:id="48" w:name="_Toc228191920"/>
      <w:r>
        <w:rPr>
          <w:rFonts w:ascii="黑体" w:hAnsi="黑体"/>
          <w:b/>
        </w:rPr>
        <w:t xml:space="preserve">1. 完善评论文本的细粒度分析</w:t>
      </w:r>
      <w:bookmarkEnd w:id="48"/>
    </w:p>
    <w:p w14:paraId="2F27260D" w14:textId="77777777" w:rsidR="00182880" w:rsidRDefault="00000000">
      <w:pPr>
        <w:pStyle w:val="af7"/>
      </w:pPr>
      <w:r>
        <w:rPr>
          <w:rFonts w:ascii="宋体" w:hAnsi="宋体"/>
        </w:rPr>
        <w:t xml:space="preserve">之后可以采用中文情感词典、BERT类模型或者大语言模型的方法对评论文本进行细致的情感识别和观点抽取，从而区分出景区资源、交通、卫生、服务、价格、拥挤度等各个方面的满意度差别[13][14]。</w:t>
      </w:r>
    </w:p>
    <w:p w14:paraId="0BEB8AFB" w14:textId="77777777" w:rsidR="00182880" w:rsidRDefault="00000000">
      <w:pPr>
        <w:pStyle w:val="a3"/>
        <w:ind w:firstLine="482"/>
      </w:pPr>
      <w:bookmarkStart w:id="49" w:name="_Toc228191921"/>
      <w:r>
        <w:rPr>
          <w:rFonts w:ascii="黑体" w:hAnsi="黑体"/>
          <w:b/>
        </w:rPr>
        <w:t xml:space="preserve">2. 推进多源数据融合</w:t>
      </w:r>
      <w:bookmarkEnd w:id="49"/>
    </w:p>
    <w:p w14:paraId="663F72E2" w14:textId="77777777" w:rsidR="00182880" w:rsidRDefault="00000000">
      <w:pPr>
        <w:pStyle w:val="af7"/>
      </w:pPr>
      <w:r>
        <w:rPr>
          <w:rFonts w:ascii="宋体" w:hAnsi="宋体"/>
        </w:rPr>
        <w:t xml:space="preserve">平台把评论数据同搜索、收藏、订单、地理位置、停留时长这些行为数据融合起来，产生出更加完整、个性化的游客画像，并且可以改进推荐结果的个性化程度以及动态调整的能力。</w:t>
      </w:r>
    </w:p>
    <w:p w14:paraId="2B272EAE" w14:textId="77777777" w:rsidR="00182880" w:rsidRDefault="00000000">
      <w:pPr>
        <w:pStyle w:val="a3"/>
        <w:ind w:firstLine="482"/>
      </w:pPr>
      <w:bookmarkStart w:id="50" w:name="_Toc228191922"/>
      <w:r>
        <w:rPr>
          <w:rFonts w:ascii="黑体" w:hAnsi="黑体"/>
          <w:b/>
        </w:rPr>
        <w:t xml:space="preserve">3. 强化推荐结果可解释性</w:t>
      </w:r>
      <w:bookmarkEnd w:id="50"/>
    </w:p>
    <w:p w14:paraId="1936963D" w14:textId="77777777" w:rsidR="00182880" w:rsidRDefault="00000000">
      <w:pPr>
        <w:pStyle w:val="af7"/>
      </w:pPr>
      <w:r>
        <w:rPr>
          <w:rFonts w:ascii="宋体" w:hAnsi="宋体"/>
        </w:rPr>
        <w:t xml:space="preserve">在推荐页面上还可以增加推荐理由文本的生成，即“适合亲子出游”、“文化体验评价高”、“高复游意愿”、“中等消费水平”等等，使得推荐结果更加符合用户的认知习惯。</w:t>
      </w:r>
    </w:p>
    <w:p w14:paraId="5E2E7182" w14:textId="77777777" w:rsidR="00182880" w:rsidRDefault="00000000">
      <w:pPr>
        <w:pStyle w:val="a3"/>
        <w:ind w:firstLine="482"/>
      </w:pPr>
      <w:bookmarkStart w:id="51" w:name="_Toc228191923"/>
      <w:r>
        <w:rPr>
          <w:rFonts w:ascii="黑体" w:hAnsi="黑体"/>
          <w:b/>
        </w:rPr>
        <w:t xml:space="preserve">4. 注重平台治理与评论质量控制</w:t>
      </w:r>
      <w:bookmarkEnd w:id="51"/>
    </w:p>
    <w:p w14:paraId="36C56FC7" w14:textId="77777777" w:rsidR="00182880" w:rsidRDefault="00000000">
      <w:pPr>
        <w:pStyle w:val="af7"/>
      </w:pPr>
      <w:r>
        <w:rPr>
          <w:rFonts w:ascii="宋体" w:hAnsi="宋体"/>
        </w:rPr>
        <w:t xml:space="preserve">在线评论质量会直接影响到挖掘结果是否可靠，所以平台应该加强刷评识别、异常评论过滤、垃圾信息清理、内容审核等机制的建设，提高评论数据的真实性、有效性[17]。</w:t>
      </w:r>
    </w:p>
    <w:p w14:paraId="4F5E002E" w14:textId="77777777" w:rsidR="00182880" w:rsidRDefault="00000000">
      <w:pPr>
        <w:pStyle w:val="a3"/>
        <w:ind w:firstLine="482"/>
      </w:pPr>
      <w:bookmarkStart w:id="52" w:name="_Toc228191924"/>
      <w:r>
        <w:rPr>
          <w:rFonts w:ascii="黑体" w:hAnsi="黑体"/>
          <w:b/>
        </w:rPr>
        <w:t xml:space="preserve">5. 面向景区运营形成闭环管理</w:t>
      </w:r>
      <w:bookmarkEnd w:id="52"/>
    </w:p>
    <w:p w14:paraId="6439CB36"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 xml:space="preserve">景区应当把评论挖掘的结果融入到服务管理的闭环之中，对高频次的负面话题展开追踪整改，依据节假日、淡旺季以及目标客群的不同来执行有目的地的产品改良和服务改进。</w:t>
      </w:r>
    </w:p>
    <w:p w14:paraId="1835C30B" w14:textId="77777777" w:rsidR="00182880" w:rsidRDefault="00000000">
      <w:pPr>
        <w:pStyle w:val="ac"/>
        <w:spacing w:after="318"/>
      </w:pPr>
      <w:bookmarkStart w:id="53" w:name="_Toc228191925"/>
      <w:r>
        <w:rPr>
          <w:rFonts w:ascii="黑体" w:hAnsi="黑体"/>
          <w:b/>
        </w:rPr>
        <w:lastRenderedPageBreak/>
        <w:t xml:space="preserve">七、结论与展望</w:t>
      </w:r>
      <w:bookmarkEnd w:id="53"/>
    </w:p>
    <w:p w14:paraId="61882A1A" w14:textId="77777777" w:rsidR="00182880" w:rsidRDefault="00000000">
      <w:pPr>
        <w:pStyle w:val="af0"/>
        <w:ind w:firstLine="562"/>
      </w:pPr>
      <w:bookmarkStart w:id="54" w:name="_Toc228191926"/>
      <w:r>
        <w:rPr>
          <w:rFonts w:ascii="黑体" w:hAnsi="黑体"/>
          <w:b/>
        </w:rPr>
        <w:t xml:space="preserve">（一）研究结论</w:t>
      </w:r>
      <w:bookmarkEnd w:id="54"/>
    </w:p>
    <w:p w14:paraId="3FC40E9F" w14:textId="77777777" w:rsidR="00182880" w:rsidRDefault="00000000">
      <w:pPr>
        <w:pStyle w:val="af7"/>
      </w:pPr>
      <w:r>
        <w:rPr>
          <w:rFonts w:ascii="宋体" w:hAnsi="宋体"/>
        </w:rPr>
        <w:t xml:space="preserve">本文以去哪儿旅游评论场景为研究对象，利用当前项目文件夹中包含的评论数据、数据库结构和系统代码为基础，对旅游评论挖掘以及景区推荐问题进行了研究，并得出如下结论</w:t>
      </w:r>
    </w:p>
    <w:p w14:paraId="5F71C82B" w14:textId="77777777" w:rsidR="00182880" w:rsidRDefault="00000000">
      <w:pPr>
        <w:pStyle w:val="af7"/>
      </w:pPr>
      <w:r>
        <w:rPr>
          <w:rFonts w:ascii="宋体" w:hAnsi="宋体"/>
        </w:rPr>
        <w:t xml:space="preserve">在线旅游评论属于游客满意度，体验结构，消费偏好的重要数据来源。本文使用数据集共包含有30000条评论，共有9915个景点、378个城市、31个省级行政区，可以较为全面的反映国内大众旅游评论的特征。</w:t>
      </w:r>
    </w:p>
    <w:p w14:paraId="2B1914BB" w14:textId="77777777" w:rsidR="00182880" w:rsidRDefault="00000000">
      <w:pPr>
        <w:pStyle w:val="af7"/>
      </w:pPr>
      <w:r>
        <w:rPr>
          <w:rFonts w:ascii="宋体" w:hAnsi="宋体"/>
        </w:rPr>
        <w:t xml:space="preserve">第二，旅游评论挖掘可以从评分、主题、季节、出游类型、复游意愿、花费水平等角度来体现景区体验特点。评论数据既可以用来做满意度分析，又可以成为景区推荐的特征来源。</w:t>
      </w:r>
    </w:p>
    <w:p w14:paraId="7C3D0E1D" w14:textId="77777777" w:rsidR="00182880" w:rsidRDefault="00000000">
      <w:pPr>
        <w:pStyle w:val="af7"/>
      </w:pPr>
      <w:r>
        <w:rPr>
          <w:rFonts w:ascii="宋体" w:hAnsi="宋体"/>
        </w:rPr>
        <w:t xml:space="preserve">第三，在目前的研究设定下，用多维综合推荐指数构造监督标签，结合花费、游玩时间、出游类型、季节、复游意愿、有用票、评论文本情感、LDA主题分布、文本统计特征等变量来建立推荐模型，有较好的可行性。随机森林、决策树、逻辑回归都可以用于景区推荐任务，综合融合推荐分结合模型概率与综合推荐指数后，更适合系统最后的排序和演示展示。</w:t>
      </w:r>
    </w:p>
    <w:p w14:paraId="4D5379FA" w14:textId="77777777" w:rsidR="00182880" w:rsidRDefault="00000000">
      <w:pPr>
        <w:pStyle w:val="af7"/>
      </w:pPr>
      <w:r>
        <w:t/>
      </w:r>
      <w:r>
        <w:t/>
      </w:r>
      <w:r>
        <w:t/>
      </w:r>
      <w:r>
        <w:t/>
      </w:r>
      <w:r>
        <w:t/>
      </w:r>
      <w:r>
        <w:t/>
      </w:r>
      <w:r>
        <w:t/>
      </w:r>
      <w:r>
        <w:t/>
      </w:r>
      <w:r>
        <w:t/>
      </w:r>
      <w:r>
        <w:t/>
      </w:r>
      <w:r>
        <w:t xml:space="preserve">第四，将评论统计分析、SnowNLP情感判断、LDA主题建模、文本统计特征、群体性推荐模型、推荐理由生成嵌入Flask和MySQL构建的Web系统原型中，可以实现从数据展示、分析挖掘到推荐输出的基本流程。系统不仅可以给出统一的综合排名，还可以针对交通配套和打卡体验、景区特色和游览体验、历史文化体验、区位交通和到达便利、环境服务和休闲消费这五个方面生成不同的推荐列表，基本实现了开题报告中所提到的评论挖掘、分析、推荐应用闭环，给旅游评论数据的应用展示提供了一个可以运行的示例。</w:t>
      </w:r>
      <w:r>
        <w:t/>
      </w:r>
      <w:r>
        <w:t/>
      </w:r>
      <w:r>
        <w:t/>
      </w:r>
      <w:r>
        <w:t/>
      </w:r>
      <w:r>
        <w:t/>
      </w:r>
      <w:r>
        <w:t/>
      </w:r>
      <w:r>
        <w:t/>
      </w:r>
      <w:r>
        <w:t/>
      </w:r>
    </w:p>
    <w:p w14:paraId="167B4703" w14:textId="77777777" w:rsidR="00182880" w:rsidRDefault="00000000">
      <w:pPr>
        <w:pStyle w:val="af0"/>
        <w:ind w:firstLine="562"/>
      </w:pPr>
      <w:bookmarkStart w:id="55" w:name="_Toc228191927"/>
      <w:r>
        <w:rPr>
          <w:rFonts w:ascii="黑体" w:hAnsi="黑体"/>
          <w:b/>
        </w:rPr>
        <w:t xml:space="preserve">（二）研究不足与展望</w:t>
      </w:r>
      <w:bookmarkEnd w:id="55"/>
    </w:p>
    <w:p w14:paraId="125FF3BE"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 xml:space="preserve">本文还存在一些不足，数据来源主要是平台评论，没有将用户行为数据和多模态信息结合起来；情感分析、主题建模、文本统计特征虽然提高了评论挖掘的深度，但是对于服务、交通、价格、拥挤度等细粒度的识别还可以进一步加强；推荐模型更偏向于群体性的优选，个性化推荐的能力还有待提高；推荐理由目前使用模板填充法生成，还没有使用大语言模型等生成式方法。未来的研究可以有以下几方面的拓展，第一，用深度学习、大语言模型对细粒度评论进行理解以及推荐理由的生成；第二，将多平台评论、行为数据融合起来创建跨平台旅游推荐体系；第三，把知识图谱、时空约束、个体偏好加入到景区推荐当中来，从而提升推荐结果的场景契合度和智能化程度。</w:t>
      </w:r>
    </w:p>
    <w:p w14:paraId="0616759A" w14:textId="77777777" w:rsidR="00182880" w:rsidRDefault="00000000">
      <w:pPr>
        <w:pStyle w:val="ac"/>
        <w:spacing w:after="318"/>
      </w:pPr>
      <w:bookmarkStart w:id="56" w:name="_Toc228191928"/>
      <w:r>
        <w:rPr>
          <w:rFonts w:ascii="黑体" w:hAnsi="黑体"/>
          <w:b/>
        </w:rPr>
        <w:lastRenderedPageBreak/>
        <w:t>参考文献</w:t>
      </w:r>
      <w:bookmarkEnd w:id="56"/>
    </w:p>
    <w:p w14:paraId="26AA438D" w14:textId="77777777" w:rsidR="00182880" w:rsidRPr="007038FA" w:rsidRDefault="00000000">
      <w:pPr>
        <w:pStyle w:val="af7"/>
        <w:ind w:firstLine="420"/>
        <w:rPr>
          <w:sz w:val="21"/>
          <w:szCs w:val="21"/>
        </w:rPr>
      </w:pPr>
      <w:r w:rsidRPr="007038FA">
        <w:rPr>
          <w:rFonts w:ascii="宋体" w:hAnsi="宋体"/>
          <w:sz w:val="21"/>
          <w:szCs w:val="21"/>
        </w:rPr>
        <w:t>[1] 国务院. 国务院关于印发“十四五”旅游业发展规划的通知[EB/OL]. 2022-01-20.</w:t>
      </w:r>
    </w:p>
    <w:p w14:paraId="6CEE514F" w14:textId="77777777" w:rsidR="00182880" w:rsidRPr="007038FA" w:rsidRDefault="00000000">
      <w:pPr>
        <w:pStyle w:val="af7"/>
        <w:ind w:firstLine="420"/>
        <w:rPr>
          <w:sz w:val="21"/>
          <w:szCs w:val="21"/>
        </w:rPr>
      </w:pPr>
      <w:r w:rsidRPr="007038FA">
        <w:rPr>
          <w:rFonts w:ascii="宋体" w:hAnsi="宋体"/>
          <w:sz w:val="21"/>
          <w:szCs w:val="21"/>
        </w:rPr>
        <w:t>[2] 文化和旅游部, 科技部等. “十四五”文化和旅游科技创新规划[EB/OL]. 2021-06-11.</w:t>
      </w:r>
    </w:p>
    <w:p w14:paraId="0DB242C8" w14:textId="77777777" w:rsidR="00182880" w:rsidRPr="007038FA" w:rsidRDefault="00000000">
      <w:pPr>
        <w:pStyle w:val="af7"/>
        <w:ind w:firstLine="420"/>
        <w:rPr>
          <w:sz w:val="21"/>
          <w:szCs w:val="21"/>
        </w:rPr>
      </w:pPr>
      <w:r w:rsidRPr="007038FA">
        <w:rPr>
          <w:rFonts w:ascii="宋体" w:hAnsi="宋体"/>
          <w:sz w:val="21"/>
          <w:szCs w:val="21"/>
        </w:rPr>
        <w:t>[3] 马会举, 刘敏. 大数据时代旅游产业数字化转型的逻辑与路径[J]. 商业经济研究, 2023(12): 189-192.</w:t>
      </w:r>
    </w:p>
    <w:p w14:paraId="0AB8A889" w14:textId="77777777" w:rsidR="00182880" w:rsidRPr="007038FA" w:rsidRDefault="00000000">
      <w:pPr>
        <w:pStyle w:val="af7"/>
        <w:ind w:firstLine="420"/>
        <w:rPr>
          <w:sz w:val="21"/>
          <w:szCs w:val="21"/>
        </w:rPr>
      </w:pPr>
      <w:r w:rsidRPr="007038FA">
        <w:rPr>
          <w:rFonts w:ascii="宋体" w:hAnsi="宋体"/>
          <w:sz w:val="21"/>
          <w:szCs w:val="21"/>
        </w:rPr>
        <w:t>[4] 马会芹. 智慧旅游背景下旅游大数据应用研究[J]. 旅游纵览, 2024(08): 45-48.</w:t>
      </w:r>
    </w:p>
    <w:p w14:paraId="692633E2" w14:textId="77777777" w:rsidR="00182880" w:rsidRPr="007038FA" w:rsidRDefault="00000000">
      <w:pPr>
        <w:pStyle w:val="af7"/>
        <w:ind w:firstLine="420"/>
        <w:rPr>
          <w:sz w:val="21"/>
          <w:szCs w:val="21"/>
        </w:rPr>
      </w:pPr>
      <w:r w:rsidRPr="007038FA">
        <w:rPr>
          <w:rFonts w:ascii="宋体" w:hAnsi="宋体"/>
          <w:sz w:val="21"/>
          <w:szCs w:val="21"/>
        </w:rPr>
        <w:t>[5] 刘鲁, 陈晓红. 网络评论情感分析研究综述[J]. 情报杂志, 2022, 41(6): 167-174.</w:t>
      </w:r>
    </w:p>
    <w:p w14:paraId="79A15411" w14:textId="77777777" w:rsidR="00182880" w:rsidRPr="007038FA" w:rsidRDefault="00000000">
      <w:pPr>
        <w:pStyle w:val="af7"/>
        <w:ind w:firstLine="420"/>
        <w:rPr>
          <w:sz w:val="21"/>
          <w:szCs w:val="21"/>
        </w:rPr>
      </w:pPr>
      <w:r w:rsidRPr="007038FA">
        <w:rPr>
          <w:rFonts w:ascii="宋体" w:hAnsi="宋体"/>
          <w:sz w:val="21"/>
          <w:szCs w:val="21"/>
        </w:rPr>
        <w:t>[6] 王宁, 张颖. 文本挖掘技术及其在旅游研究中的应用进展[J]. 情报科学, 2023, 41(10): 184-191.</w:t>
      </w:r>
    </w:p>
    <w:p w14:paraId="3D2310C1" w14:textId="77777777" w:rsidR="00182880" w:rsidRPr="007038FA" w:rsidRDefault="00000000">
      <w:pPr>
        <w:pStyle w:val="af7"/>
        <w:ind w:firstLine="420"/>
        <w:rPr>
          <w:sz w:val="21"/>
          <w:szCs w:val="21"/>
        </w:rPr>
      </w:pPr>
      <w:r w:rsidRPr="007038FA">
        <w:rPr>
          <w:rFonts w:ascii="宋体" w:hAnsi="宋体"/>
          <w:sz w:val="21"/>
          <w:szCs w:val="21"/>
        </w:rPr>
        <w:t>[7] 马会, 刘欢. 文旅融合背景下石窟寺景区游客情感分析:以龙门石窟为例[J]. 河南大学学报(自然科学版), 2022, 52(1): 96-104.</w:t>
      </w:r>
    </w:p>
    <w:p w14:paraId="05468A44" w14:textId="77777777" w:rsidR="00182880" w:rsidRPr="007038FA" w:rsidRDefault="00000000">
      <w:pPr>
        <w:pStyle w:val="af7"/>
        <w:ind w:firstLine="420"/>
        <w:rPr>
          <w:sz w:val="21"/>
          <w:szCs w:val="21"/>
        </w:rPr>
      </w:pPr>
      <w:r w:rsidRPr="007038FA">
        <w:rPr>
          <w:rFonts w:ascii="宋体" w:hAnsi="宋体"/>
          <w:sz w:val="21"/>
          <w:szCs w:val="21"/>
        </w:rPr>
        <w:t xml:space="preserve">[8] 王琼, </w:t>
      </w:r>
      <w:r w:rsidRPr="007038FA">
        <w:rPr>
          <w:sz w:val="21"/>
          <w:szCs w:val="21"/>
        </w:rPr>
        <w:t>Ahmad Shuib, Erose Sthapit, Brian Garrod. Towards a better understanding of tourist satisfaction in ethnic-minority villages: A sentiment analysis approach[J]. Tourism and Hospitality Research, 2025, 25(1): 1-16.</w:t>
      </w:r>
    </w:p>
    <w:p w14:paraId="7E33177C" w14:textId="77777777" w:rsidR="00182880" w:rsidRPr="007038FA" w:rsidRDefault="00000000">
      <w:pPr>
        <w:pStyle w:val="af7"/>
        <w:ind w:firstLine="420"/>
        <w:rPr>
          <w:sz w:val="21"/>
          <w:szCs w:val="21"/>
        </w:rPr>
      </w:pPr>
      <w:r w:rsidRPr="007038FA">
        <w:rPr>
          <w:rFonts w:ascii="宋体" w:hAnsi="宋体"/>
          <w:sz w:val="21"/>
          <w:szCs w:val="21"/>
        </w:rPr>
        <w:t>[9] 张玉, 马会芹. 旅游推荐系统研究进展与趋势[J]. 现代情报, 2023, 43(7): 155-164.</w:t>
      </w:r>
    </w:p>
    <w:p w14:paraId="0918E683" w14:textId="77777777" w:rsidR="00182880" w:rsidRPr="007038FA" w:rsidRDefault="00000000">
      <w:pPr>
        <w:pStyle w:val="af7"/>
        <w:ind w:firstLine="420"/>
        <w:rPr>
          <w:sz w:val="21"/>
          <w:szCs w:val="21"/>
        </w:rPr>
      </w:pPr>
      <w:r w:rsidRPr="007038FA">
        <w:rPr>
          <w:rFonts w:ascii="宋体" w:hAnsi="宋体"/>
          <w:sz w:val="21"/>
          <w:szCs w:val="21"/>
        </w:rPr>
        <w:t xml:space="preserve">[10] 周志华. 机器学习[M]. 北京: 清华大学出版社, 2016.</w:t>
      </w:r>
    </w:p>
    <w:p w14:paraId="1B4FE9D0" w14:textId="77777777" w:rsidR="00182880" w:rsidRPr="007038FA" w:rsidRDefault="00000000">
      <w:pPr>
        <w:pStyle w:val="af7"/>
        <w:ind w:firstLine="420"/>
        <w:rPr>
          <w:sz w:val="21"/>
          <w:szCs w:val="21"/>
        </w:rPr>
      </w:pPr>
      <w:r w:rsidRPr="007038FA">
        <w:rPr>
          <w:rFonts w:ascii="宋体" w:hAnsi="宋体"/>
          <w:sz w:val="21"/>
          <w:szCs w:val="21"/>
        </w:rPr>
        <w:t>[11] 李芳, 陈思宇. 在线旅游评论视角下游客体验特征识别研究[J]. 地球信息科学学报, 2024, 26(2): 499-513.</w:t>
      </w:r>
    </w:p>
    <w:p w14:paraId="63C98935" w14:textId="77777777" w:rsidR="00182880" w:rsidRPr="007038FA" w:rsidRDefault="00000000">
      <w:pPr>
        <w:pStyle w:val="af7"/>
        <w:ind w:firstLine="420"/>
        <w:rPr>
          <w:sz w:val="21"/>
          <w:szCs w:val="21"/>
        </w:rPr>
      </w:pPr>
      <w:r w:rsidRPr="007038FA">
        <w:rPr>
          <w:rFonts w:ascii="宋体" w:hAnsi="宋体"/>
          <w:sz w:val="21"/>
          <w:szCs w:val="21"/>
        </w:rPr>
        <w:t xml:space="preserve">[12] </w:t>
      </w:r>
      <w:r w:rsidRPr="007038FA">
        <w:rPr>
          <w:sz w:val="21"/>
          <w:szCs w:val="21"/>
        </w:rPr>
        <w:t>Buhalis D, Law R. Progress in information technology and tourism management: 20 years on and 10 years after the Internet[J]. Tourism Management, 2008, 29(4): 609-623.</w:t>
      </w:r>
    </w:p>
    <w:p w14:paraId="45A19C62" w14:textId="77777777" w:rsidR="00182880" w:rsidRPr="007038FA" w:rsidRDefault="00000000">
      <w:pPr>
        <w:pStyle w:val="af7"/>
        <w:ind w:firstLine="420"/>
        <w:rPr>
          <w:sz w:val="21"/>
          <w:szCs w:val="21"/>
        </w:rPr>
      </w:pPr>
      <w:r w:rsidRPr="007038FA">
        <w:rPr>
          <w:rFonts w:ascii="宋体" w:hAnsi="宋体"/>
          <w:sz w:val="21"/>
          <w:szCs w:val="21"/>
        </w:rPr>
        <w:t xml:space="preserve">[13] </w:t>
      </w:r>
      <w:r w:rsidRPr="007038FA">
        <w:rPr>
          <w:sz w:val="21"/>
          <w:szCs w:val="21"/>
        </w:rPr>
        <w:t>Genc Y, Akcayol M A, et al. Discovering sentiment insights: streamlining tourism review analysis with Large Language Models[J]. Information Technology &amp; Tourism, 2024, 26(4): 1-24.</w:t>
      </w:r>
    </w:p>
    <w:p w14:paraId="63F9252E" w14:textId="77777777" w:rsidR="00182880" w:rsidRPr="007038FA" w:rsidRDefault="00000000">
      <w:pPr>
        <w:pStyle w:val="af7"/>
        <w:ind w:firstLine="420"/>
        <w:rPr>
          <w:sz w:val="21"/>
          <w:szCs w:val="21"/>
        </w:rPr>
      </w:pPr>
      <w:r w:rsidRPr="007038FA">
        <w:rPr>
          <w:rFonts w:ascii="宋体" w:hAnsi="宋体"/>
          <w:sz w:val="21"/>
          <w:szCs w:val="21"/>
        </w:rPr>
        <w:t xml:space="preserve">[14] </w:t>
      </w:r>
      <w:r w:rsidRPr="007038FA">
        <w:rPr>
          <w:sz w:val="21"/>
          <w:szCs w:val="21"/>
        </w:rPr>
        <w:t>Zerva K, Polyzos S, et al. Improving sentiment analysis in tourism through LLM-enhanced irony detection[J]. Tourism Management Perspectives, 2025, 55: 101130.</w:t>
      </w:r>
    </w:p>
    <w:p w14:paraId="68143DC9" w14:textId="77777777" w:rsidR="00182880" w:rsidRPr="007038FA" w:rsidRDefault="00000000">
      <w:pPr>
        <w:pStyle w:val="af7"/>
        <w:ind w:firstLine="420"/>
        <w:rPr>
          <w:sz w:val="21"/>
          <w:szCs w:val="21"/>
        </w:rPr>
      </w:pPr>
      <w:r w:rsidRPr="007038FA">
        <w:rPr>
          <w:rFonts w:ascii="宋体" w:hAnsi="宋体"/>
          <w:sz w:val="21"/>
          <w:szCs w:val="21"/>
        </w:rPr>
        <w:t xml:space="preserve">[15] </w:t>
      </w:r>
      <w:r w:rsidRPr="007038FA">
        <w:rPr>
          <w:sz w:val="21"/>
          <w:szCs w:val="21"/>
        </w:rPr>
        <w:t>Lemos A, Ribeiro M, et al. Modeling Sustainable City Trips: Integrating CO2e Emissions, Popularity, and Seasonality into Tourism Recommender Systems[EB/OL]. arXiv, 2024.</w:t>
      </w:r>
    </w:p>
    <w:p w14:paraId="6B932D52" w14:textId="77777777" w:rsidR="00182880" w:rsidRPr="007038FA" w:rsidRDefault="00000000">
      <w:pPr>
        <w:pStyle w:val="af7"/>
        <w:ind w:firstLine="420"/>
        <w:rPr>
          <w:sz w:val="21"/>
          <w:szCs w:val="21"/>
        </w:rPr>
      </w:pPr>
      <w:r w:rsidRPr="007038FA">
        <w:rPr>
          <w:rFonts w:ascii="宋体" w:hAnsi="宋体"/>
          <w:sz w:val="21"/>
          <w:szCs w:val="21"/>
        </w:rPr>
        <w:t xml:space="preserve">[16] </w:t>
      </w:r>
      <w:r w:rsidRPr="007038FA">
        <w:rPr>
          <w:sz w:val="21"/>
          <w:szCs w:val="21"/>
        </w:rPr>
        <w:t>Weng J, Di Virgilio F, et al. Tourism forecasting with granular sentiment analysis[J]. Tourism Management, 2024, 100: 104815.</w:t>
      </w:r>
    </w:p>
    <w:p w14:paraId="083E92D0" w14:textId="77777777" w:rsidR="00182880" w:rsidRPr="007038FA" w:rsidRDefault="00000000">
      <w:pPr>
        <w:pStyle w:val="af7"/>
        <w:ind w:firstLine="420"/>
        <w:rPr>
          <w:sz w:val="21"/>
          <w:szCs w:val="21"/>
        </w:rPr>
      </w:pPr>
      <w:r w:rsidRPr="007038FA">
        <w:rPr>
          <w:rFonts w:ascii="宋体" w:hAnsi="宋体"/>
          <w:sz w:val="21"/>
          <w:szCs w:val="21"/>
        </w:rPr>
        <w:t>[17] 中国旅游研究院. 全国旅游市场服务质量提升报告[EB/OL]. 2023-07-27.</w:t>
      </w:r>
    </w:p>
    <w:p w14:paraId="6392D7F4" w14:textId="77777777" w:rsidR="009E0879" w:rsidRDefault="00000000">
      <w:pPr>
        <w:pStyle w:val="af7"/>
        <w:ind w:firstLine="420"/>
        <w:rPr>
          <w:rFonts w:ascii="宋体" w:hAnsi="宋体" w:hint="eastAsia"/>
          <w:sz w:val="21"/>
          <w:szCs w:val="21"/>
        </w:rPr>
      </w:pPr>
      <w:r w:rsidRPr="007038FA">
        <w:rPr>
          <w:rFonts w:ascii="宋体" w:hAnsi="宋体"/>
          <w:sz w:val="21"/>
          <w:szCs w:val="21"/>
        </w:rPr>
        <w:t>[18] 中国互联网络信息中心. 中国互联网络发展状况统计报告[R/OL]. 2025.</w:t>
      </w:r>
    </w:p>
    <w:p w14:paraId="137393CB" w14:textId="77777777" w:rsidR="009E0879" w:rsidRDefault="009E0879">
      <w:pPr>
        <w:widowControl/>
        <w:jc w:val="left"/>
        <w:rPr>
          <w:rFonts w:ascii="宋体" w:hAnsi="宋体" w:hint="eastAsia"/>
          <w:color w:val="000000" w:themeColor="text1"/>
          <w:szCs w:val="21"/>
        </w:rPr>
      </w:pPr>
      <w:r>
        <w:rPr>
          <w:rFonts w:ascii="宋体" w:hAnsi="宋体" w:hint="eastAsia"/>
          <w:szCs w:val="21"/>
        </w:rPr>
        <w:br w:type="page"/>
      </w:r>
    </w:p>
    <w:p w14:paraId="53F998A7" w14:textId="77777777" w:rsidR="005611FE" w:rsidRPr="001E28A8" w:rsidRDefault="009E0879" w:rsidP="001E28A8">
      <w:pPr>
        <w:pStyle w:val="ac"/>
        <w:spacing w:after="318"/>
        <w:rPr>
          <w:rFonts w:ascii="黑体" w:hAnsi="黑体" w:hint="eastAsia"/>
          <w:b/>
        </w:rPr>
      </w:pPr>
      <w:bookmarkStart w:id="57" w:name="_Toc228191929"/>
      <w:r w:rsidRPr="001E28A8">
        <w:rPr>
          <w:rFonts w:ascii="黑体" w:hAnsi="黑体" w:hint="eastAsia"/>
          <w:b/>
        </w:rPr>
        <w:lastRenderedPageBreak/>
        <w:t xml:space="preserve">致谢</w:t>
      </w:r>
      <w:bookmarkEnd w:id="57"/>
    </w:p>
    <w:p w14:paraId="29622A91" w14:textId="77777777" w:rsidR="009E0879" w:rsidRPr="009E0879" w:rsidRDefault="009E0879" w:rsidP="009E0879">
      <w:pPr>
        <w:pStyle w:val="af7"/>
      </w:pPr>
      <w:r w:rsidRPr="009E0879">
        <w:rPr>
          <w:rFonts w:hint="eastAsia"/>
        </w:rPr>
        <w:t xml:space="preserve">本论文是在指导老师的指导下完成的。从选题确定、研究思路梳理到论文撰写与修改完善，指导老师对我的研究方向把握、论文结构设计、资料整理方法和学术规范要求等各方面都给予了我认真的指导和帮助。尤其是论文框架调整、研究重点凝练以及文字表达规范化等过程中，指导教师提出的许多意见非常具体可行，使我在发现问题、解决问题的同时，也使我的论文得到了进一步的完善。在此对指导老师表示最诚挚的谢意。</w:t>
      </w:r>
    </w:p>
    <w:p w14:paraId="3607C5BB" w14:textId="77777777" w:rsidR="009E0879" w:rsidRPr="009E0879" w:rsidRDefault="009E0879" w:rsidP="009E0879">
      <w:pPr>
        <w:pStyle w:val="af7"/>
      </w:pPr>
    </w:p>
    <w:p w14:paraId="63397498" w14:textId="77777777" w:rsidR="009E0879" w:rsidRPr="009E0879" w:rsidRDefault="009E0879" w:rsidP="009E0879">
      <w:pPr>
        <w:pStyle w:val="af7"/>
      </w:pPr>
      <w:r w:rsidRPr="009E0879">
        <w:rPr>
          <w:rFonts w:hint="eastAsia"/>
        </w:rPr>
        <w:t xml:space="preserve">同时感谢学院任课教师在我本科阶段的学习中给予我专业的知识和研究方法，为本次论文写作打下了理论基础。感谢在论文开题、资料查阅、研究推进、修改过程中给予我建议和帮助的老师和同学，他们的意见对完善研究内容、规范研究思路起到一定的作用。</w:t>
      </w:r>
    </w:p>
    <w:p w14:paraId="2E3AC702" w14:textId="77777777" w:rsidR="009E0879" w:rsidRPr="009E0879" w:rsidRDefault="009E0879" w:rsidP="009E0879">
      <w:pPr>
        <w:pStyle w:val="af7"/>
      </w:pPr>
    </w:p>
    <w:p w14:paraId="1FF15EC3" w14:textId="77777777" w:rsidR="009E0879" w:rsidRPr="009E0879" w:rsidRDefault="009E0879" w:rsidP="009E0879">
      <w:pPr>
        <w:pStyle w:val="af7"/>
      </w:pPr>
      <w:r w:rsidRPr="009E0879">
        <w:rPr>
          <w:rFonts w:hint="eastAsia"/>
        </w:rPr>
        <w:t xml:space="preserve">除此之外，本文也得到了相关的平台资料、项目数据和实验环境的支持，使得论文中所涉及的数据整理、分析论证和系统验证等工作的顺利开展。</w:t>
      </w:r>
    </w:p>
    <w:p w14:paraId="09CD19D0" w14:textId="77777777" w:rsidR="009E0879" w:rsidRPr="009E0879" w:rsidRDefault="009E0879" w:rsidP="009E0879">
      <w:pPr>
        <w:pStyle w:val="af7"/>
      </w:pPr>
    </w:p>
    <w:p w14:paraId="1C63F22B" w14:textId="77777777" w:rsidR="00182880" w:rsidRPr="009E0879" w:rsidRDefault="009E0879" w:rsidP="009E0879">
      <w:pPr>
        <w:pStyle w:val="af7"/>
      </w:pPr>
      <w:r w:rsidRPr="009E0879">
        <w:rPr>
          <w:rFonts w:hint="eastAsia"/>
        </w:rPr>
        <w:t xml:space="preserve">最后要感谢学校和学院给毕业论文写作所给予的学习条件以及组织保障。正是由于各方面支持、帮助，才使得本次毕业论文的顺利完成。再次向关心、帮助、支持我学习、生活的一切老师、同学和有关人士致以最诚挚的谢意。</w:t>
      </w:r>
    </w:p>
    <w:sectPr w:rsidR="00182880" w:rsidRPr="009E0879">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DCD1" w14:textId="77777777" w:rsidR="0029318A" w:rsidRDefault="0029318A">
      <w:r>
        <w:separator/>
      </w:r>
    </w:p>
  </w:endnote>
  <w:endnote w:type="continuationSeparator" w:id="0">
    <w:p w14:paraId="0A20C2E2" w14:textId="77777777" w:rsidR="0029318A" w:rsidRDefault="0029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F513"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6510A37B"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30C7" w14:textId="77777777" w:rsidR="00B35AA6" w:rsidRDefault="00B35AA6">
    <w:pPr>
      <w:spacing w:line="300" w:lineRule="auto"/>
      <w:jc w:val="center"/>
    </w:pPr>
  </w:p>
  <w:p w14:paraId="1DD73250"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5CBBE237" wp14:editId="2EE24A2C">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2D35"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956F"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EC75BC">
      <w:rPr>
        <w:rStyle w:val="af2"/>
        <w:noProof/>
      </w:rPr>
      <w:t>II</w:t>
    </w:r>
    <w:r>
      <w:rPr>
        <w:rStyle w:val="af2"/>
      </w:rPr>
      <w:fldChar w:fldCharType="end"/>
    </w:r>
  </w:p>
  <w:p w14:paraId="7B69AB3F" w14:textId="77777777" w:rsidR="00B35AA6" w:rsidRDefault="00B35AA6">
    <w:pPr>
      <w:pStyle w:val="a8"/>
    </w:pPr>
  </w:p>
  <w:p w14:paraId="1FDB8D9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C349"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3A444CEE" wp14:editId="69482338">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8B36"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79E93D02" wp14:editId="03D677F5">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8569"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55C499CA" wp14:editId="724CC587">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F259" w14:textId="77777777" w:rsidR="0029318A" w:rsidRDefault="0029318A">
      <w:r>
        <w:separator/>
      </w:r>
    </w:p>
  </w:footnote>
  <w:footnote w:type="continuationSeparator" w:id="0">
    <w:p w14:paraId="67BBC6E8" w14:textId="77777777" w:rsidR="0029318A" w:rsidRDefault="0029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C189"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1F9A"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F9AD" w14:textId="77777777"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0FB4"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0F7C169B" wp14:editId="267BE412">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518C"/>
    <w:rsid w:val="0003011D"/>
    <w:rsid w:val="00031E3B"/>
    <w:rsid w:val="00042F22"/>
    <w:rsid w:val="00073218"/>
    <w:rsid w:val="0007784A"/>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65377"/>
    <w:rsid w:val="00182880"/>
    <w:rsid w:val="00186720"/>
    <w:rsid w:val="00193184"/>
    <w:rsid w:val="001A316C"/>
    <w:rsid w:val="001A36C0"/>
    <w:rsid w:val="001A4403"/>
    <w:rsid w:val="001A5464"/>
    <w:rsid w:val="001A70F8"/>
    <w:rsid w:val="001A7A1D"/>
    <w:rsid w:val="001C338F"/>
    <w:rsid w:val="001C7601"/>
    <w:rsid w:val="001E28A8"/>
    <w:rsid w:val="001E76DE"/>
    <w:rsid w:val="00211164"/>
    <w:rsid w:val="00223412"/>
    <w:rsid w:val="00224749"/>
    <w:rsid w:val="002300BB"/>
    <w:rsid w:val="0023017F"/>
    <w:rsid w:val="00234E49"/>
    <w:rsid w:val="0023555E"/>
    <w:rsid w:val="002403C5"/>
    <w:rsid w:val="00253DC0"/>
    <w:rsid w:val="00256393"/>
    <w:rsid w:val="00257D5B"/>
    <w:rsid w:val="00260201"/>
    <w:rsid w:val="00266AFA"/>
    <w:rsid w:val="0027495A"/>
    <w:rsid w:val="0027722A"/>
    <w:rsid w:val="002832A1"/>
    <w:rsid w:val="00283E34"/>
    <w:rsid w:val="00290B30"/>
    <w:rsid w:val="002918F3"/>
    <w:rsid w:val="0029318A"/>
    <w:rsid w:val="00293FB6"/>
    <w:rsid w:val="002944BF"/>
    <w:rsid w:val="002B7BB4"/>
    <w:rsid w:val="002C09D5"/>
    <w:rsid w:val="002C35E3"/>
    <w:rsid w:val="002D32E3"/>
    <w:rsid w:val="002E4F96"/>
    <w:rsid w:val="002F4F6C"/>
    <w:rsid w:val="00302ACE"/>
    <w:rsid w:val="00304C30"/>
    <w:rsid w:val="0032716C"/>
    <w:rsid w:val="00336B71"/>
    <w:rsid w:val="00337E29"/>
    <w:rsid w:val="0035304B"/>
    <w:rsid w:val="0036310A"/>
    <w:rsid w:val="00376773"/>
    <w:rsid w:val="00381CDF"/>
    <w:rsid w:val="003C0574"/>
    <w:rsid w:val="003C0CB2"/>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11FE"/>
    <w:rsid w:val="00562833"/>
    <w:rsid w:val="00567A7D"/>
    <w:rsid w:val="005730A8"/>
    <w:rsid w:val="00575A29"/>
    <w:rsid w:val="0059248A"/>
    <w:rsid w:val="005A0A95"/>
    <w:rsid w:val="005A1C0F"/>
    <w:rsid w:val="005A6041"/>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19AA"/>
    <w:rsid w:val="006C2278"/>
    <w:rsid w:val="006C6321"/>
    <w:rsid w:val="006D2277"/>
    <w:rsid w:val="006E01C1"/>
    <w:rsid w:val="006E3508"/>
    <w:rsid w:val="006E5FCC"/>
    <w:rsid w:val="006E6556"/>
    <w:rsid w:val="007038FA"/>
    <w:rsid w:val="007078A9"/>
    <w:rsid w:val="00714E22"/>
    <w:rsid w:val="00720215"/>
    <w:rsid w:val="007260B2"/>
    <w:rsid w:val="007307EF"/>
    <w:rsid w:val="00740605"/>
    <w:rsid w:val="00751CFA"/>
    <w:rsid w:val="007520D3"/>
    <w:rsid w:val="00760862"/>
    <w:rsid w:val="00797283"/>
    <w:rsid w:val="007A1252"/>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3D49"/>
    <w:rsid w:val="008A59CB"/>
    <w:rsid w:val="008D0539"/>
    <w:rsid w:val="008D6FB9"/>
    <w:rsid w:val="008D7C4F"/>
    <w:rsid w:val="008F2B2F"/>
    <w:rsid w:val="008F6186"/>
    <w:rsid w:val="009020DC"/>
    <w:rsid w:val="00910C8D"/>
    <w:rsid w:val="00911D13"/>
    <w:rsid w:val="009177C4"/>
    <w:rsid w:val="0092440A"/>
    <w:rsid w:val="0093037A"/>
    <w:rsid w:val="009307DD"/>
    <w:rsid w:val="00930BD4"/>
    <w:rsid w:val="00931F3A"/>
    <w:rsid w:val="00936581"/>
    <w:rsid w:val="00940210"/>
    <w:rsid w:val="00944341"/>
    <w:rsid w:val="0095182E"/>
    <w:rsid w:val="0095356F"/>
    <w:rsid w:val="009617DB"/>
    <w:rsid w:val="009808D1"/>
    <w:rsid w:val="009853EA"/>
    <w:rsid w:val="0099704E"/>
    <w:rsid w:val="009B641E"/>
    <w:rsid w:val="009C407A"/>
    <w:rsid w:val="009C5169"/>
    <w:rsid w:val="009C5D2F"/>
    <w:rsid w:val="009D0C45"/>
    <w:rsid w:val="009E0879"/>
    <w:rsid w:val="009E1CB8"/>
    <w:rsid w:val="00A323AD"/>
    <w:rsid w:val="00A422E3"/>
    <w:rsid w:val="00A42A94"/>
    <w:rsid w:val="00A448FA"/>
    <w:rsid w:val="00A52EA2"/>
    <w:rsid w:val="00A63D6D"/>
    <w:rsid w:val="00A7236C"/>
    <w:rsid w:val="00A80100"/>
    <w:rsid w:val="00AA322A"/>
    <w:rsid w:val="00AA5EC7"/>
    <w:rsid w:val="00AA65F4"/>
    <w:rsid w:val="00AB2178"/>
    <w:rsid w:val="00AC6BD4"/>
    <w:rsid w:val="00AD2284"/>
    <w:rsid w:val="00AF000B"/>
    <w:rsid w:val="00AF28D0"/>
    <w:rsid w:val="00AF4113"/>
    <w:rsid w:val="00AF5A3E"/>
    <w:rsid w:val="00B06869"/>
    <w:rsid w:val="00B07207"/>
    <w:rsid w:val="00B1632F"/>
    <w:rsid w:val="00B3122F"/>
    <w:rsid w:val="00B35AA6"/>
    <w:rsid w:val="00B369DC"/>
    <w:rsid w:val="00B41EB4"/>
    <w:rsid w:val="00B44B77"/>
    <w:rsid w:val="00B46193"/>
    <w:rsid w:val="00B52E63"/>
    <w:rsid w:val="00B53520"/>
    <w:rsid w:val="00B65309"/>
    <w:rsid w:val="00B72AB4"/>
    <w:rsid w:val="00B73DBB"/>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A1741"/>
    <w:rsid w:val="00CB74AD"/>
    <w:rsid w:val="00CC1420"/>
    <w:rsid w:val="00CC16C8"/>
    <w:rsid w:val="00CC4729"/>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32DB"/>
    <w:rsid w:val="00D57F03"/>
    <w:rsid w:val="00D617EA"/>
    <w:rsid w:val="00D674AE"/>
    <w:rsid w:val="00D72715"/>
    <w:rsid w:val="00D77D93"/>
    <w:rsid w:val="00D808B3"/>
    <w:rsid w:val="00D91634"/>
    <w:rsid w:val="00D92643"/>
    <w:rsid w:val="00D9276A"/>
    <w:rsid w:val="00D96602"/>
    <w:rsid w:val="00D9676C"/>
    <w:rsid w:val="00DA158E"/>
    <w:rsid w:val="00DA385B"/>
    <w:rsid w:val="00DA604F"/>
    <w:rsid w:val="00DB2DF4"/>
    <w:rsid w:val="00DC4A34"/>
    <w:rsid w:val="00DC6855"/>
    <w:rsid w:val="00DD017B"/>
    <w:rsid w:val="00DD12C5"/>
    <w:rsid w:val="00DD3DD4"/>
    <w:rsid w:val="00E0052A"/>
    <w:rsid w:val="00E11563"/>
    <w:rsid w:val="00E329A2"/>
    <w:rsid w:val="00E43370"/>
    <w:rsid w:val="00E46A51"/>
    <w:rsid w:val="00E6181F"/>
    <w:rsid w:val="00E67867"/>
    <w:rsid w:val="00E67D83"/>
    <w:rsid w:val="00E8254D"/>
    <w:rsid w:val="00E92CAC"/>
    <w:rsid w:val="00E93CD1"/>
    <w:rsid w:val="00E966C9"/>
    <w:rsid w:val="00E97260"/>
    <w:rsid w:val="00EB05A6"/>
    <w:rsid w:val="00EB5381"/>
    <w:rsid w:val="00EC3AE4"/>
    <w:rsid w:val="00EC7022"/>
    <w:rsid w:val="00EC75BC"/>
    <w:rsid w:val="00ED160B"/>
    <w:rsid w:val="00EE5647"/>
    <w:rsid w:val="00F013A1"/>
    <w:rsid w:val="00F03E33"/>
    <w:rsid w:val="00F10405"/>
    <w:rsid w:val="00F110DE"/>
    <w:rsid w:val="00F128BD"/>
    <w:rsid w:val="00F13265"/>
    <w:rsid w:val="00F15C7D"/>
    <w:rsid w:val="00F23484"/>
    <w:rsid w:val="00F33C18"/>
    <w:rsid w:val="00F349DE"/>
    <w:rsid w:val="00F55671"/>
    <w:rsid w:val="00F93888"/>
    <w:rsid w:val="00F9431B"/>
    <w:rsid w:val="00F95ADF"/>
    <w:rsid w:val="00FA451B"/>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2CAF72"/>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283E34"/>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1</Pages>
  <Words>3796</Words>
  <Characters>21642</Characters>
  <Application>Microsoft Office Word</Application>
  <DocSecurity>0</DocSecurity>
  <Lines>180</Lines>
  <Paragraphs>50</Paragraphs>
  <ScaleCrop>false</ScaleCrop>
  <Company>教务处</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Hao Zhou</cp:lastModifiedBy>
  <cp:revision>114</cp:revision>
  <cp:lastPrinted>2025-10-14T01:19:00Z</cp:lastPrinted>
  <dcterms:created xsi:type="dcterms:W3CDTF">2023-12-13T13:24:00Z</dcterms:created>
  <dcterms:modified xsi:type="dcterms:W3CDTF">2026-05-13T07:14:00Z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