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5FE99B" w14:textId="77777777" w:rsidR="002F2EC7" w:rsidRPr="00950ED6" w:rsidRDefault="00000000">
      <w:pPr>
        <w:jc w:val="center"/>
        <w:rPr>
          <w:rFonts w:hint="eastAsia"/>
          <w:lang w:eastAsia="zh-CN"/>
        </w:rPr>
      </w:pPr>
      <w:r w:rsidRPr="00950ED6">
        <w:rPr>
          <w:rFonts w:ascii="黑体" w:eastAsia="黑体" w:hAnsi="黑体"/>
          <w:b/>
          <w:sz w:val="36"/>
          <w:lang w:eastAsia="zh-CN"/>
        </w:rPr>
        <w:t>基于 YOLOv8 与注意力机制的疲劳驾驶面部识别系统</w:t>
      </w:r>
    </w:p>
    <w:p w14:paraId="0D919CFA" w14:textId="77777777" w:rsidR="002F2EC7" w:rsidRPr="00950ED6" w:rsidRDefault="002F2EC7">
      <w:pPr>
        <w:ind w:firstLine="0"/>
        <w:rPr>
          <w:rFonts w:hint="eastAsia"/>
          <w:lang w:eastAsia="zh-CN"/>
        </w:rPr>
      </w:pPr>
    </w:p>
    <w:p w14:paraId="263FE91B" w14:textId="77777777" w:rsidR="002F2EC7" w:rsidRPr="00F3711E" w:rsidRDefault="00000000">
      <w:pPr>
        <w:pStyle w:val="1"/>
        <w:rPr>
          <w:rFonts w:ascii="宋体" w:eastAsia="宋体" w:hAnsi="宋体" w:hint="eastAsia"/>
          <w:color w:val="auto"/>
          <w:sz w:val="32"/>
          <w:szCs w:val="32"/>
          <w:lang w:eastAsia="zh-CN"/>
        </w:rPr>
      </w:pPr>
      <w:bookmarkStart w:id="0" w:name="_Toc230200494"/>
      <w:r w:rsidRPr="00F3711E">
        <w:rPr>
          <w:rFonts w:ascii="宋体" w:eastAsia="宋体" w:hAnsi="宋体"/>
          <w:color w:val="auto"/>
          <w:sz w:val="32"/>
          <w:szCs w:val="32"/>
          <w:lang w:eastAsia="zh-CN"/>
        </w:rPr>
        <w:t>摘要</w:t>
      </w:r>
      <w:bookmarkEnd w:id="0"/>
    </w:p>
    <w:p w14:paraId="7CDE72D1" w14:textId="77777777" w:rsidR="002F2EC7" w:rsidRPr="00950ED6" w:rsidRDefault="00000000">
      <w:pPr>
        <w:rPr>
          <w:rFonts w:hint="eastAsia"/>
          <w:lang w:eastAsia="zh-CN"/>
        </w:rPr>
      </w:pPr>
      <w:r>
        <w:rPr>
          <w:lang w:eastAsia="zh-CN"/>
        </w:rPr>
        <w:t>疲劳驾驶会诱发道路交通事故。驾驶员在长时间驾驶、睡眠不足或注意力下降时，容易出现闭眼、频繁眨眼、打哈欠等面部状态变化，降低对突发情况的反应能力。针对接触式检测佩戴不便、车辆行为检测易受环境影响、人工视觉特征鲁棒性不足等问题，本文实现基于YOLOv8与注意力机制的疲劳驾驶面部识别系统。</w:t>
      </w:r>
    </w:p>
    <w:p w14:paraId="7CE7BD19" w14:textId="77777777" w:rsidR="002F2EC7" w:rsidRPr="00950ED6" w:rsidRDefault="00000000">
      <w:pPr>
        <w:rPr>
          <w:rFonts w:hint="eastAsia"/>
          <w:lang w:eastAsia="zh-CN"/>
        </w:rPr>
      </w:pPr>
      <w:r>
        <w:rPr>
          <w:lang w:eastAsia="zh-CN"/>
        </w:rPr>
        <w:t>本文以驾驶员面部图像为输入，选取YOLOv8n作为基线模型，对闭眼、睁眼和打哈欠三类目标进行检测。为增强模型对眼部、嘴部局部区域的表达能力，在YOLOv8n中引入CBAM注意力模块，构建YOLOv8n+CBAM改进模型，并在相同数据划分、输入尺寸和训练参数下进行对比实验。</w:t>
      </w:r>
    </w:p>
    <w:p w14:paraId="614E6DFA" w14:textId="77777777" w:rsidR="002F2EC7" w:rsidRPr="00950ED6" w:rsidRDefault="00000000">
      <w:pPr>
        <w:rPr>
          <w:rFonts w:hint="eastAsia"/>
          <w:lang w:eastAsia="zh-CN"/>
        </w:rPr>
      </w:pPr>
      <w:r>
        <w:t>系统采用Python、PyTorch、OpenCV和PyQt5完成训练、推理、状态判定和桌面演示。实验结果表明，YOLOv8n基线模型mAP50为0.8347、mAP50-95为</w:t>
      </w:r>
      <w:proofErr w:type="gramStart"/>
      <w:r>
        <w:t>0.5368。引入CBAM后</w:t>
      </w:r>
      <w:proofErr w:type="gramEnd"/>
      <w:r>
        <w:t>，mAP50提高到0.8580，mAP50-95提高到0.5470，Recall由0.9114提高到0.9370。</w:t>
      </w:r>
      <w:r>
        <w:rPr>
          <w:lang w:eastAsia="zh-CN"/>
        </w:rPr>
        <w:t>打哈欠类别mAP50由0.693提高到0.762。结果说明，注意力机制增强了疲劳特征检测能力，系统满足实验分析和演示需求。</w:t>
      </w:r>
    </w:p>
    <w:p w14:paraId="18DE0071" w14:textId="77777777" w:rsidR="00332ACE" w:rsidRDefault="00000000">
      <w:pPr>
        <w:rPr>
          <w:rFonts w:hint="eastAsia"/>
          <w:lang w:eastAsia="zh-CN"/>
        </w:rPr>
      </w:pPr>
      <w:r w:rsidRPr="00950ED6">
        <w:rPr>
          <w:b/>
          <w:bCs/>
          <w:lang w:eastAsia="zh-CN"/>
        </w:rPr>
        <w:t>关键词</w:t>
      </w:r>
      <w:r w:rsidRPr="00950ED6">
        <w:rPr>
          <w:lang w:eastAsia="zh-CN"/>
        </w:rPr>
        <w:t>：疲劳驾驶；面部识别；YOLOv8；注意力机制；CBAM；PyQt5</w:t>
      </w:r>
    </w:p>
    <w:p w14:paraId="17C3A2C1" w14:textId="77777777" w:rsidR="002F2EC7" w:rsidRPr="00950ED6" w:rsidRDefault="00332ACE" w:rsidP="00332ACE">
      <w:pPr>
        <w:spacing w:line="276" w:lineRule="auto"/>
        <w:ind w:firstLine="0"/>
        <w:rPr>
          <w:rFonts w:hint="eastAsia"/>
          <w:lang w:eastAsia="zh-CN"/>
        </w:rPr>
      </w:pPr>
      <w:r>
        <w:rPr>
          <w:rFonts w:hint="eastAsia"/>
          <w:lang w:eastAsia="zh-CN"/>
        </w:rPr>
        <w:br w:type="page"/>
      </w:r>
    </w:p>
    <w:p w14:paraId="47478654" w14:textId="77777777" w:rsidR="002F2EC7" w:rsidRPr="00FA0AF4" w:rsidRDefault="00000000">
      <w:pPr>
        <w:pStyle w:val="1"/>
        <w:rPr>
          <w:rFonts w:ascii="Times New Roman" w:hAnsi="Times New Roman" w:cs="Times New Roman"/>
          <w:color w:val="auto"/>
          <w:sz w:val="32"/>
          <w:szCs w:val="32"/>
        </w:rPr>
      </w:pPr>
      <w:bookmarkStart w:id="1" w:name="_Toc230200495"/>
      <w:r w:rsidRPr="00FA0AF4">
        <w:rPr>
          <w:rFonts w:ascii="Times New Roman" w:hAnsi="Times New Roman" w:cs="Times New Roman"/>
          <w:color w:val="auto"/>
          <w:sz w:val="32"/>
          <w:szCs w:val="32"/>
        </w:rPr>
        <w:lastRenderedPageBreak/>
        <w:t>Abstract</w:t>
      </w:r>
      <w:bookmarkEnd w:id="1"/>
    </w:p>
    <w:p w14:paraId="1DF9118B" w14:textId="77777777" w:rsidR="002F2EC7" w:rsidRPr="00FA0AF4" w:rsidRDefault="00000000">
      <w:pPr>
        <w:rPr>
          <w:rFonts w:ascii="Times New Roman" w:hAnsi="Times New Roman" w:cs="Times New Roman"/>
        </w:rPr>
      </w:pPr>
      <w:r w:rsidRPr="00FA0AF4">
        <w:rPr>
          <w:rFonts w:ascii="Times New Roman" w:hAnsi="Times New Roman" w:cs="Times New Roman"/>
        </w:rPr>
        <w:t>Driver fatigue can cause road traffic accidents. When drivers drive for a long time, lack sleep or lose attention, facial states such as eye closure, frequent blinking and yawning may appear. These states reduce their response ability to sudden situations. To address the inconvenience of contact-based detection, the environmental sensitivity of vehicle-behavior methods and the limited robustness of hand-crafted visual features, this thesis implements a facial recognition system for fatigued driving based on YOLOv8 and an attention mechanism.</w:t>
      </w:r>
    </w:p>
    <w:p w14:paraId="7722D0D8" w14:textId="77777777" w:rsidR="002F2EC7" w:rsidRPr="00FA0AF4" w:rsidRDefault="00000000">
      <w:pPr>
        <w:rPr>
          <w:rFonts w:ascii="Times New Roman" w:hAnsi="Times New Roman" w:cs="Times New Roman"/>
        </w:rPr>
      </w:pPr>
      <w:r w:rsidRPr="00FA0AF4">
        <w:rPr>
          <w:rFonts w:ascii="Times New Roman" w:hAnsi="Times New Roman" w:cs="Times New Roman"/>
        </w:rPr>
        <w:t>The system takes driver facial images as input and selects YOLOv8n as the baseline model to detect closed eyes, open eyes and yawning. To enhance the representation of local eye and mouth regions, the CBAM attention module is introduced into YOLOv8n. An improved YOLOv8n+CBAM model is then built, and comparative experiments are conducted under the same data split, input size and training parameters.</w:t>
      </w:r>
    </w:p>
    <w:p w14:paraId="0DB2D606" w14:textId="77777777" w:rsidR="002F2EC7" w:rsidRPr="00FA0AF4" w:rsidRDefault="00000000">
      <w:pPr>
        <w:rPr>
          <w:rFonts w:ascii="Times New Roman" w:hAnsi="Times New Roman" w:cs="Times New Roman"/>
        </w:rPr>
      </w:pPr>
      <w:r w:rsidRPr="00FA0AF4">
        <w:rPr>
          <w:rFonts w:ascii="Times New Roman" w:hAnsi="Times New Roman" w:cs="Times New Roman"/>
        </w:rPr>
        <w:t>Python, PyTorch, OpenCV and PyQt5 are used for training, inference, state judgment and desktop demonstration. Results show that the YOLOv8n baseline obtains 0.8347 mAP50 and 0.5368 mAP50-95. After CBAM is introduced, mAP50 increases to 0.8580, mAP50-95 to 0.5470, Recall from 0.9114 to 0.9370, and yawning mAP50 from 0.693 to 0.762. The results indicate that the attention mechanism improves fatigue-feature detection. The system also meets experimental and demonstration needs.</w:t>
      </w:r>
    </w:p>
    <w:p w14:paraId="20C958DB" w14:textId="77777777" w:rsidR="002F2EC7" w:rsidRPr="00FA0AF4" w:rsidRDefault="00000000">
      <w:pPr>
        <w:rPr>
          <w:rFonts w:ascii="Times New Roman" w:hAnsi="Times New Roman" w:cs="Times New Roman"/>
        </w:rPr>
      </w:pPr>
      <w:r w:rsidRPr="00FA0AF4">
        <w:rPr>
          <w:rFonts w:ascii="Times New Roman" w:hAnsi="Times New Roman" w:cs="Times New Roman"/>
          <w:b/>
          <w:bCs/>
        </w:rPr>
        <w:t>Key words</w:t>
      </w:r>
      <w:r w:rsidRPr="00FA0AF4">
        <w:rPr>
          <w:rFonts w:ascii="Times New Roman" w:hAnsi="Times New Roman" w:cs="Times New Roman"/>
        </w:rPr>
        <w:t>: fatigued driving; facial recognition; YOLOv8; attention mechanism; CBAM; PyQt5</w:t>
      </w:r>
    </w:p>
    <w:p w14:paraId="676297A2" w14:textId="77777777" w:rsidR="00965638" w:rsidRDefault="00965638">
      <w:pPr>
        <w:spacing w:line="276" w:lineRule="auto"/>
        <w:ind w:firstLine="0"/>
        <w:rPr>
          <w:rFonts w:ascii="Times New Roman" w:hAnsi="Times New Roman" w:cs="Times New Roman"/>
        </w:rPr>
      </w:pPr>
      <w:r>
        <w:rPr>
          <w:rFonts w:ascii="Times New Roman" w:hAnsi="Times New Roman" w:cs="Times New Roman"/>
        </w:rPr>
        <w:br w:type="page"/>
      </w:r>
    </w:p>
    <w:sdt>
      <w:sdtPr>
        <w:rPr>
          <w:rFonts w:ascii="宋体" w:eastAsia="宋体" w:hAnsi="宋体" w:cstheme="minorBidi"/>
          <w:b w:val="0"/>
          <w:bCs w:val="0"/>
          <w:color w:val="auto"/>
          <w:sz w:val="32"/>
          <w:szCs w:val="32"/>
          <w:lang w:val="zh-CN" w:eastAsia="zh-CN"/>
        </w:rPr>
        <w:id w:val="465860683"/>
        <w:docPartObj>
          <w:docPartGallery w:val="Table of Contents"/>
          <w:docPartUnique/>
        </w:docPartObj>
      </w:sdtPr>
      <w:sdtEndPr>
        <w:rPr>
          <w:sz w:val="21"/>
          <w:szCs w:val="22"/>
          <w:lang w:eastAsia="en-US"/>
        </w:rPr>
      </w:sdtEndPr>
      <w:sdtContent>
        <w:p w14:paraId="4C600608" w14:textId="77777777" w:rsidR="00965638" w:rsidRPr="00965638" w:rsidRDefault="00965638">
          <w:pPr>
            <w:pStyle w:val="TOC"/>
            <w:rPr>
              <w:rFonts w:ascii="宋体" w:eastAsia="宋体" w:hAnsi="宋体" w:hint="eastAsia"/>
              <w:color w:val="auto"/>
              <w:sz w:val="32"/>
              <w:szCs w:val="32"/>
            </w:rPr>
          </w:pPr>
          <w:r w:rsidRPr="00965638">
            <w:rPr>
              <w:rFonts w:ascii="宋体" w:eastAsia="宋体" w:hAnsi="宋体"/>
              <w:color w:val="auto"/>
              <w:sz w:val="32"/>
              <w:szCs w:val="32"/>
              <w:lang w:val="zh-CN" w:eastAsia="zh-CN"/>
            </w:rPr>
            <w:t>目</w:t>
          </w:r>
          <w:r w:rsidRPr="00965638">
            <w:rPr>
              <w:rFonts w:ascii="宋体" w:eastAsia="宋体" w:hAnsi="宋体" w:cs="微软雅黑" w:hint="eastAsia"/>
              <w:color w:val="auto"/>
              <w:sz w:val="32"/>
              <w:szCs w:val="32"/>
              <w:lang w:val="zh-CN" w:eastAsia="zh-CN"/>
            </w:rPr>
            <w:t>录</w:t>
          </w:r>
        </w:p>
        <w:p w14:paraId="38510D33" w14:textId="3538A5E0" w:rsidR="00FA0AF4" w:rsidRDefault="00965638">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30200494" w:history="1">
            <w:r w:rsidR="00FA0AF4" w:rsidRPr="00485B0E">
              <w:rPr>
                <w:rStyle w:val="aff9"/>
                <w:rFonts w:hint="eastAsia"/>
                <w:noProof/>
                <w:lang w:eastAsia="zh-CN"/>
              </w:rPr>
              <w:t>摘要</w:t>
            </w:r>
            <w:r w:rsidR="00FA0AF4">
              <w:rPr>
                <w:rFonts w:hint="eastAsia"/>
                <w:noProof/>
                <w:webHidden/>
              </w:rPr>
              <w:tab/>
            </w:r>
            <w:r w:rsidR="00FA0AF4">
              <w:rPr>
                <w:rFonts w:hint="eastAsia"/>
                <w:noProof/>
                <w:webHidden/>
              </w:rPr>
              <w:fldChar w:fldCharType="begin"/>
            </w:r>
            <w:r w:rsidR="00FA0AF4">
              <w:rPr>
                <w:rFonts w:hint="eastAsia"/>
                <w:noProof/>
                <w:webHidden/>
              </w:rPr>
              <w:instrText xml:space="preserve"> </w:instrText>
            </w:r>
            <w:r w:rsidR="00FA0AF4">
              <w:rPr>
                <w:noProof/>
                <w:webHidden/>
              </w:rPr>
              <w:instrText>PAGEREF _Toc230200494 \h</w:instrText>
            </w:r>
            <w:r w:rsidR="00FA0AF4">
              <w:rPr>
                <w:rFonts w:hint="eastAsia"/>
                <w:noProof/>
                <w:webHidden/>
              </w:rPr>
              <w:instrText xml:space="preserve"> </w:instrText>
            </w:r>
            <w:r w:rsidR="00FA0AF4">
              <w:rPr>
                <w:rFonts w:hint="eastAsia"/>
                <w:noProof/>
                <w:webHidden/>
              </w:rPr>
            </w:r>
            <w:r w:rsidR="00FA0AF4">
              <w:rPr>
                <w:rFonts w:hint="eastAsia"/>
                <w:noProof/>
                <w:webHidden/>
              </w:rPr>
              <w:fldChar w:fldCharType="separate"/>
            </w:r>
            <w:r w:rsidR="00FA0AF4">
              <w:rPr>
                <w:rFonts w:hint="eastAsia"/>
                <w:noProof/>
                <w:webHidden/>
              </w:rPr>
              <w:t>1</w:t>
            </w:r>
            <w:r w:rsidR="00FA0AF4">
              <w:rPr>
                <w:rFonts w:hint="eastAsia"/>
                <w:noProof/>
                <w:webHidden/>
              </w:rPr>
              <w:fldChar w:fldCharType="end"/>
            </w:r>
          </w:hyperlink>
        </w:p>
        <w:p w14:paraId="18742A7B" w14:textId="114767E3"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495" w:history="1">
            <w:r w:rsidRPr="00485B0E">
              <w:rPr>
                <w:rStyle w:val="aff9"/>
                <w:rFonts w:ascii="Times New Roman" w:hAnsi="Times New Roman" w:cs="Times New Roman" w:hint="eastAsia"/>
                <w:noProof/>
              </w:rPr>
              <w:t>Abstract</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3B8E7911" w14:textId="09DBDB55"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496" w:history="1">
            <w:r w:rsidRPr="00485B0E">
              <w:rPr>
                <w:rStyle w:val="aff9"/>
                <w:rFonts w:hint="eastAsia"/>
                <w:noProof/>
                <w:lang w:eastAsia="zh-CN"/>
              </w:rPr>
              <w:t>第 1 章 绪论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3C7467C" w14:textId="2D7415AA"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497" w:history="1">
            <w:r w:rsidRPr="00485B0E">
              <w:rPr>
                <w:rStyle w:val="aff9"/>
                <w:rFonts w:hint="eastAsia"/>
                <w:noProof/>
                <w:lang w:eastAsia="zh-CN"/>
              </w:rPr>
              <w:t>1.1 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6EE7DD8F" w14:textId="32D4539F"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498" w:history="1">
            <w:r w:rsidRPr="00485B0E">
              <w:rPr>
                <w:rStyle w:val="aff9"/>
                <w:rFonts w:hint="eastAsia"/>
                <w:noProof/>
                <w:lang w:eastAsia="zh-CN"/>
              </w:rPr>
              <w:t>1.2 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502BA0F9" w14:textId="01125EC2"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499" w:history="1">
            <w:r w:rsidRPr="00485B0E">
              <w:rPr>
                <w:rStyle w:val="aff9"/>
                <w:rFonts w:hint="eastAsia"/>
                <w:noProof/>
                <w:lang w:eastAsia="zh-CN"/>
              </w:rPr>
              <w:t>1.3 国内外研究现状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_Toc230200499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4CB4B32" w14:textId="353A03A4"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0" w:history="1">
            <w:r w:rsidRPr="00485B0E">
              <w:rPr>
                <w:rStyle w:val="aff9"/>
                <w:rFonts w:hint="eastAsia"/>
                <w:noProof/>
                <w:lang w:eastAsia="zh-CN"/>
              </w:rPr>
              <w:t>1.4 本文主要研究内容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61095BA" w14:textId="62EB9FED"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1" w:history="1">
            <w:r w:rsidRPr="00485B0E">
              <w:rPr>
                <w:rStyle w:val="aff9"/>
                <w:rFonts w:hint="eastAsia"/>
                <w:noProof/>
                <w:lang w:eastAsia="zh-CN"/>
              </w:rPr>
              <w:t>1.5 论文组织结构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754CF53B" w14:textId="6ED5D09A"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2" w:history="1">
            <w:r w:rsidRPr="00485B0E">
              <w:rPr>
                <w:rStyle w:val="aff9"/>
                <w:rFonts w:hint="eastAsia"/>
                <w:noProof/>
                <w:lang w:eastAsia="zh-CN"/>
              </w:rPr>
              <w:t>第 2 章 相关技术理论基础</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2468D198" w14:textId="5E54A87D"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3" w:history="1">
            <w:r w:rsidRPr="00485B0E">
              <w:rPr>
                <w:rStyle w:val="aff9"/>
                <w:rFonts w:hint="eastAsia"/>
                <w:noProof/>
                <w:lang w:eastAsia="zh-CN"/>
              </w:rPr>
              <w:t>2.1 YOLOv8 目标检测算法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9</w:t>
            </w:r>
            <w:r>
              <w:rPr>
                <w:rFonts w:hint="eastAsia"/>
                <w:noProof/>
                <w:webHidden/>
              </w:rPr>
              <w:fldChar w:fldCharType="end"/>
            </w:r>
          </w:hyperlink>
        </w:p>
        <w:p w14:paraId="643D831E" w14:textId="1235637F"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4" w:history="1">
            <w:r w:rsidRPr="00485B0E">
              <w:rPr>
                <w:rStyle w:val="aff9"/>
                <w:rFonts w:hint="eastAsia"/>
                <w:noProof/>
              </w:rPr>
              <w:t>2.2 CBAM 注意力机制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26DBFA01" w14:textId="40E1A684"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5" w:history="1">
            <w:r w:rsidRPr="00485B0E">
              <w:rPr>
                <w:rStyle w:val="aff9"/>
                <w:rFonts w:hint="eastAsia"/>
                <w:noProof/>
                <w:lang w:eastAsia="zh-CN"/>
              </w:rPr>
              <w:t>2.3 PyTorch 与 Ultralytics 框架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6012C59D" w14:textId="2E2CACDF"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6" w:history="1">
            <w:r w:rsidRPr="00485B0E">
              <w:rPr>
                <w:rStyle w:val="aff9"/>
                <w:rFonts w:hint="eastAsia"/>
                <w:noProof/>
                <w:lang w:eastAsia="zh-CN"/>
              </w:rPr>
              <w:t>2.4 OpenCV 图像处理技术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B33FC4A" w14:textId="66F595F4"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7" w:history="1">
            <w:r w:rsidRPr="00485B0E">
              <w:rPr>
                <w:rStyle w:val="aff9"/>
                <w:rFonts w:hint="eastAsia"/>
                <w:noProof/>
                <w:lang w:eastAsia="zh-CN"/>
              </w:rPr>
              <w:t>2.5 PyQt5 桌面界面技术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4627E13" w14:textId="27649F87"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8" w:history="1">
            <w:r w:rsidRPr="00485B0E">
              <w:rPr>
                <w:rStyle w:val="aff9"/>
                <w:rFonts w:hint="eastAsia"/>
                <w:noProof/>
                <w:lang w:eastAsia="zh-CN"/>
              </w:rPr>
              <w:t>2.6 ONNX Runtime 模型部署</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718B548C" w14:textId="32FFBF48"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09" w:history="1">
            <w:r w:rsidRPr="00485B0E">
              <w:rPr>
                <w:rStyle w:val="aff9"/>
                <w:rFonts w:hint="eastAsia"/>
                <w:noProof/>
                <w:lang w:eastAsia="zh-CN"/>
              </w:rPr>
              <w:t>2.7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_Toc230200509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0937812A" w14:textId="4E80D0B1"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0" w:history="1">
            <w:r w:rsidRPr="00485B0E">
              <w:rPr>
                <w:rStyle w:val="aff9"/>
                <w:rFonts w:hint="eastAsia"/>
                <w:noProof/>
                <w:lang w:eastAsia="zh-CN"/>
              </w:rPr>
              <w:t>第 3 章 数据集构建与预处理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162D6F0" w14:textId="3CC3AD37"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1" w:history="1">
            <w:r w:rsidRPr="00485B0E">
              <w:rPr>
                <w:rStyle w:val="aff9"/>
                <w:rFonts w:hint="eastAsia"/>
                <w:noProof/>
                <w:lang w:eastAsia="zh-CN"/>
              </w:rPr>
              <w:t>3.1 数据来源与采集场景说明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37DC953F" w14:textId="54AC622A"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2" w:history="1">
            <w:r w:rsidRPr="00485B0E">
              <w:rPr>
                <w:rStyle w:val="aff9"/>
                <w:rFonts w:hint="eastAsia"/>
                <w:noProof/>
                <w:lang w:eastAsia="zh-CN"/>
              </w:rPr>
              <w:t>3.2 标注格式与数据集划分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2456667C" w14:textId="277DA503"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3" w:history="1">
            <w:r w:rsidRPr="00485B0E">
              <w:rPr>
                <w:rStyle w:val="aff9"/>
                <w:rFonts w:hint="eastAsia"/>
                <w:noProof/>
                <w:lang w:eastAsia="zh-CN"/>
              </w:rPr>
              <w:t>3.3 类别分布统计与样本不均衡分析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21A6594C" w14:textId="46493634"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4" w:history="1">
            <w:r w:rsidRPr="00485B0E">
              <w:rPr>
                <w:rStyle w:val="aff9"/>
                <w:rFonts w:hint="eastAsia"/>
                <w:noProof/>
                <w:lang w:eastAsia="zh-CN"/>
              </w:rPr>
              <w:t>3.4 数据增强与预处理流程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5BC7F92" w14:textId="0951067D"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5" w:history="1">
            <w:r w:rsidRPr="00485B0E">
              <w:rPr>
                <w:rStyle w:val="aff9"/>
                <w:rFonts w:hint="eastAsia"/>
                <w:noProof/>
                <w:lang w:eastAsia="zh-CN"/>
              </w:rPr>
              <w:t>3.5 数据集不足与影响分析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B76B80A" w14:textId="3A89A9AF"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6" w:history="1">
            <w:r w:rsidRPr="00485B0E">
              <w:rPr>
                <w:rStyle w:val="aff9"/>
                <w:rFonts w:hint="eastAsia"/>
                <w:noProof/>
                <w:lang w:eastAsia="zh-CN"/>
              </w:rPr>
              <w:t>第 4 章 模型/算法设计与改进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47F33B9" w14:textId="7494B949"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7" w:history="1">
            <w:r w:rsidRPr="00485B0E">
              <w:rPr>
                <w:rStyle w:val="aff9"/>
                <w:rFonts w:hint="eastAsia"/>
                <w:noProof/>
                <w:lang w:eastAsia="zh-CN"/>
              </w:rPr>
              <w:t>4.1 疲劳面部特征检测任务分析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1EEFFCC0" w14:textId="58AD6BCE"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8" w:history="1">
            <w:r w:rsidRPr="00485B0E">
              <w:rPr>
                <w:rStyle w:val="aff9"/>
                <w:rFonts w:hint="eastAsia"/>
                <w:noProof/>
                <w:lang w:eastAsia="zh-CN"/>
              </w:rPr>
              <w:t>4.2 YOLOv8n 基线模型设计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77C02298" w14:textId="7404FF14"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19" w:history="1">
            <w:r w:rsidRPr="00485B0E">
              <w:rPr>
                <w:rStyle w:val="aff9"/>
                <w:rFonts w:hint="eastAsia"/>
                <w:noProof/>
                <w:lang w:eastAsia="zh-CN"/>
              </w:rPr>
              <w:t>4.3 CBAM 注意力模块嵌入方案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_Toc230200519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20FC210C" w14:textId="56B5E169"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0" w:history="1">
            <w:r w:rsidRPr="00485B0E">
              <w:rPr>
                <w:rStyle w:val="aff9"/>
                <w:rFonts w:hint="eastAsia"/>
                <w:noProof/>
                <w:lang w:eastAsia="zh-CN"/>
              </w:rPr>
              <w:t>4.4 疲劳状态判定算法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15</w:t>
            </w:r>
            <w:r>
              <w:rPr>
                <w:rFonts w:hint="eastAsia"/>
                <w:noProof/>
                <w:webHidden/>
              </w:rPr>
              <w:fldChar w:fldCharType="end"/>
            </w:r>
          </w:hyperlink>
        </w:p>
        <w:p w14:paraId="038C9EB5" w14:textId="6D4CE2D6"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1" w:history="1">
            <w:r w:rsidRPr="00485B0E">
              <w:rPr>
                <w:rStyle w:val="aff9"/>
                <w:rFonts w:hint="eastAsia"/>
                <w:noProof/>
              </w:rPr>
              <w:t>4.5 训练策略与参数设置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4B134F5" w14:textId="5D47F4EB"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2" w:history="1">
            <w:r w:rsidRPr="00485B0E">
              <w:rPr>
                <w:rStyle w:val="aff9"/>
                <w:rFonts w:hint="eastAsia"/>
                <w:noProof/>
              </w:rPr>
              <w:t>4.6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D49857A" w14:textId="08E9F0D1"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3" w:history="1">
            <w:r w:rsidRPr="00485B0E">
              <w:rPr>
                <w:rStyle w:val="aff9"/>
                <w:rFonts w:hint="eastAsia"/>
                <w:noProof/>
                <w:lang w:eastAsia="zh-CN"/>
              </w:rPr>
              <w:t>第 5 章 实验设计与结果分析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892776E" w14:textId="47B5AD9A"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4" w:history="1">
            <w:r w:rsidRPr="00485B0E">
              <w:rPr>
                <w:rStyle w:val="aff9"/>
                <w:rFonts w:hint="eastAsia"/>
                <w:noProof/>
                <w:lang w:eastAsia="zh-CN"/>
              </w:rPr>
              <w:t>5.1 实验环境与评价指标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5FC9632" w14:textId="4B2BDC91"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5" w:history="1">
            <w:r w:rsidRPr="00485B0E">
              <w:rPr>
                <w:rStyle w:val="aff9"/>
                <w:rFonts w:hint="eastAsia"/>
                <w:noProof/>
                <w:lang w:eastAsia="zh-CN"/>
              </w:rPr>
              <w:t>5.2 消融实验设计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561AD0D5" w14:textId="2261C6B0"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6" w:history="1">
            <w:r w:rsidRPr="00485B0E">
              <w:rPr>
                <w:rStyle w:val="aff9"/>
                <w:rFonts w:hint="eastAsia"/>
                <w:noProof/>
              </w:rPr>
              <w:t>5.3 PR 曲线与 F1 曲线分析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5DCA5EF5" w14:textId="31E71992"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7" w:history="1">
            <w:r w:rsidRPr="00485B0E">
              <w:rPr>
                <w:rStyle w:val="aff9"/>
                <w:rFonts w:hint="eastAsia"/>
                <w:noProof/>
                <w:lang w:eastAsia="zh-CN"/>
              </w:rPr>
              <w:t>5.4 类别结果与混淆矩阵分析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37A9C634" w14:textId="1024C9DD"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8" w:history="1">
            <w:r w:rsidRPr="00485B0E">
              <w:rPr>
                <w:rStyle w:val="aff9"/>
                <w:rFonts w:hint="eastAsia"/>
                <w:noProof/>
              </w:rPr>
              <w:t>5.5 系统演示结果分析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072593A2" w14:textId="15077DE9"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29" w:history="1">
            <w:r w:rsidRPr="00485B0E">
              <w:rPr>
                <w:rStyle w:val="aff9"/>
                <w:rFonts w:hint="eastAsia"/>
                <w:noProof/>
                <w:lang w:eastAsia="zh-CN"/>
              </w:rPr>
              <w:t>5.6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479D600E" w14:textId="5B047609"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0" w:history="1">
            <w:r w:rsidRPr="00485B0E">
              <w:rPr>
                <w:rStyle w:val="aff9"/>
                <w:rFonts w:hint="eastAsia"/>
                <w:noProof/>
                <w:lang w:eastAsia="zh-CN"/>
              </w:rPr>
              <w:t>第 6 章 系统设计与实现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7B7AC762" w14:textId="570569DC"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1" w:history="1">
            <w:r w:rsidRPr="00485B0E">
              <w:rPr>
                <w:rStyle w:val="aff9"/>
                <w:rFonts w:hint="eastAsia"/>
                <w:noProof/>
                <w:lang w:eastAsia="zh-CN"/>
              </w:rPr>
              <w:t>6.1 系统需求分析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303FF3B0" w14:textId="71AD5C18"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2" w:history="1">
            <w:r w:rsidRPr="00485B0E">
              <w:rPr>
                <w:rStyle w:val="aff9"/>
                <w:rFonts w:hint="eastAsia"/>
                <w:noProof/>
                <w:lang w:eastAsia="zh-CN"/>
              </w:rPr>
              <w:t>6.2 系统总体架构设计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24</w:t>
            </w:r>
            <w:r>
              <w:rPr>
                <w:rFonts w:hint="eastAsia"/>
                <w:noProof/>
                <w:webHidden/>
              </w:rPr>
              <w:fldChar w:fldCharType="end"/>
            </w:r>
          </w:hyperlink>
        </w:p>
        <w:p w14:paraId="20746ECC" w14:textId="46F378F3"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3" w:history="1">
            <w:r w:rsidRPr="00485B0E">
              <w:rPr>
                <w:rStyle w:val="aff9"/>
                <w:rFonts w:hint="eastAsia"/>
                <w:noProof/>
                <w:lang w:eastAsia="zh-CN"/>
              </w:rPr>
              <w:t>6.3 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25</w:t>
            </w:r>
            <w:r>
              <w:rPr>
                <w:rFonts w:hint="eastAsia"/>
                <w:noProof/>
                <w:webHidden/>
              </w:rPr>
              <w:fldChar w:fldCharType="end"/>
            </w:r>
          </w:hyperlink>
        </w:p>
        <w:p w14:paraId="2DCB4301" w14:textId="48D31C71"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4" w:history="1">
            <w:r w:rsidRPr="00485B0E">
              <w:rPr>
                <w:rStyle w:val="aff9"/>
                <w:rFonts w:hint="eastAsia"/>
                <w:noProof/>
                <w:lang w:eastAsia="zh-CN"/>
              </w:rPr>
              <w:t>6.4 开发环境与项目结构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9D64E5C" w14:textId="4D6E4863"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5" w:history="1">
            <w:r w:rsidRPr="00485B0E">
              <w:rPr>
                <w:rStyle w:val="aff9"/>
                <w:rFonts w:hint="eastAsia"/>
                <w:noProof/>
                <w:lang w:eastAsia="zh-CN"/>
              </w:rPr>
              <w:t>6.5 模型训练与推理模块实现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5D8906D2" w14:textId="020F07B0"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6" w:history="1">
            <w:r w:rsidRPr="00485B0E">
              <w:rPr>
                <w:rStyle w:val="aff9"/>
                <w:rFonts w:hint="eastAsia"/>
                <w:noProof/>
                <w:lang w:eastAsia="zh-CN"/>
              </w:rPr>
              <w:t>6.6 桌面系统实现与测试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26</w:t>
            </w:r>
            <w:r>
              <w:rPr>
                <w:rFonts w:hint="eastAsia"/>
                <w:noProof/>
                <w:webHidden/>
              </w:rPr>
              <w:fldChar w:fldCharType="end"/>
            </w:r>
          </w:hyperlink>
        </w:p>
        <w:p w14:paraId="6CD7999A" w14:textId="356E2ACB"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7" w:history="1">
            <w:r w:rsidRPr="00485B0E">
              <w:rPr>
                <w:rStyle w:val="aff9"/>
                <w:rFonts w:hint="eastAsia"/>
                <w:noProof/>
                <w:lang w:eastAsia="zh-CN"/>
              </w:rPr>
              <w:t>6.7 本章小结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262C97B1" w14:textId="037AE41A"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8" w:history="1">
            <w:r w:rsidRPr="00485B0E">
              <w:rPr>
                <w:rStyle w:val="aff9"/>
                <w:rFonts w:hint="eastAsia"/>
                <w:noProof/>
                <w:lang w:eastAsia="zh-CN"/>
              </w:rPr>
              <w:t>第 7 章 总结与展望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17C426C3" w14:textId="770BBD40"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39" w:history="1">
            <w:r w:rsidRPr="00485B0E">
              <w:rPr>
                <w:rStyle w:val="aff9"/>
                <w:rFonts w:hint="eastAsia"/>
                <w:noProof/>
                <w:lang w:eastAsia="zh-CN"/>
              </w:rPr>
              <w:t>7.1 结论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5B0FC8ED" w14:textId="7169804D"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40" w:history="1">
            <w:r w:rsidRPr="00485B0E">
              <w:rPr>
                <w:rStyle w:val="aff9"/>
                <w:rFonts w:hint="eastAsia"/>
                <w:noProof/>
                <w:lang w:eastAsia="zh-CN"/>
              </w:rPr>
              <w:t>7.2 创新点与局限性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27</w:t>
            </w:r>
            <w:r>
              <w:rPr>
                <w:rFonts w:hint="eastAsia"/>
                <w:noProof/>
                <w:webHidden/>
              </w:rPr>
              <w:fldChar w:fldCharType="end"/>
            </w:r>
          </w:hyperlink>
        </w:p>
        <w:p w14:paraId="079C0DE2" w14:textId="03D57472" w:rsidR="00FA0AF4" w:rsidRDefault="00FA0AF4">
          <w:pPr>
            <w:pStyle w:val="TOC2"/>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41" w:history="1">
            <w:r w:rsidRPr="00485B0E">
              <w:rPr>
                <w:rStyle w:val="aff9"/>
                <w:rFonts w:hint="eastAsia"/>
                <w:noProof/>
                <w:lang w:eastAsia="zh-CN"/>
              </w:rPr>
              <w:t>7.3 后续展望</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28</w:t>
            </w:r>
            <w:r>
              <w:rPr>
                <w:rFonts w:hint="eastAsia"/>
                <w:noProof/>
                <w:webHidden/>
              </w:rPr>
              <w:fldChar w:fldCharType="end"/>
            </w:r>
          </w:hyperlink>
        </w:p>
        <w:p w14:paraId="08CD4C28" w14:textId="04E44467"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42" w:history="1">
            <w:r w:rsidRPr="00485B0E">
              <w:rPr>
                <w:rStyle w:val="aff9"/>
                <w:rFonts w:hint="eastAsia"/>
                <w:noProof/>
                <w:lang w:eastAsia="zh-CN"/>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29</w:t>
            </w:r>
            <w:r>
              <w:rPr>
                <w:rFonts w:hint="eastAsia"/>
                <w:noProof/>
                <w:webHidden/>
              </w:rPr>
              <w:fldChar w:fldCharType="end"/>
            </w:r>
          </w:hyperlink>
        </w:p>
        <w:p w14:paraId="46EF3EB9" w14:textId="3A232966" w:rsidR="00FA0AF4" w:rsidRDefault="00FA0AF4">
          <w:pPr>
            <w:pStyle w:val="TOC1"/>
            <w:tabs>
              <w:tab w:val="right" w:leader="dot" w:pos="9169"/>
            </w:tabs>
            <w:rPr>
              <w:rFonts w:asciiTheme="minorHAnsi" w:eastAsiaTheme="minorEastAsia" w:hAnsiTheme="minorHAnsi" w:hint="eastAsia"/>
              <w:noProof/>
              <w:kern w:val="2"/>
              <w:sz w:val="22"/>
              <w:szCs w:val="24"/>
              <w:lang w:eastAsia="zh-CN"/>
              <w14:ligatures w14:val="standardContextual"/>
            </w:rPr>
          </w:pPr>
          <w:hyperlink w:anchor="_Toc230200543" w:history="1">
            <w:r w:rsidRPr="00485B0E">
              <w:rPr>
                <w:rStyle w:val="aff9"/>
                <w:rFonts w:hint="eastAsia"/>
                <w:noProof/>
                <w:lang w:eastAsia="zh-CN"/>
              </w:rPr>
              <w:t>致谢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_Toc230200543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31</w:t>
            </w:r>
            <w:r>
              <w:rPr>
                <w:rFonts w:hint="eastAsia"/>
                <w:noProof/>
                <w:webHidden/>
              </w:rPr>
              <w:fldChar w:fldCharType="end"/>
            </w:r>
          </w:hyperlink>
        </w:p>
        <w:p w14:paraId="647D2883" w14:textId="63460EC7" w:rsidR="00965638" w:rsidRDefault="00965638">
          <w:pPr>
            <w:rPr>
              <w:rFonts w:hint="eastAsia"/>
            </w:rPr>
          </w:pPr>
          <w:r>
            <w:rPr>
              <w:b/>
              <w:bCs/>
              <w:lang w:val="zh-CN"/>
            </w:rPr>
            <w:fldChar w:fldCharType="end"/>
          </w:r>
        </w:p>
      </w:sdtContent>
    </w:sdt>
    <w:p w14:paraId="30880BD3" w14:textId="77777777" w:rsidR="00965638" w:rsidRPr="00950ED6" w:rsidRDefault="00965638" w:rsidP="00965638">
      <w:pPr>
        <w:spacing w:line="276" w:lineRule="auto"/>
        <w:ind w:firstLine="0"/>
        <w:rPr>
          <w:rFonts w:ascii="Times New Roman" w:hAnsi="Times New Roman" w:cs="Times New Roman"/>
          <w:lang w:eastAsia="zh-CN"/>
        </w:rPr>
      </w:pPr>
      <w:r>
        <w:rPr>
          <w:rFonts w:ascii="Times New Roman" w:hAnsi="Times New Roman" w:cs="Times New Roman"/>
        </w:rPr>
        <w:br w:type="page"/>
      </w:r>
    </w:p>
    <w:p w14:paraId="6E3A619C" w14:textId="77777777" w:rsidR="002F2EC7" w:rsidRPr="00950ED6" w:rsidRDefault="00000000">
      <w:pPr>
        <w:pStyle w:val="1"/>
        <w:rPr>
          <w:rFonts w:ascii="宋体" w:eastAsia="宋体" w:hAnsi="宋体" w:hint="eastAsia"/>
          <w:color w:val="auto"/>
          <w:sz w:val="32"/>
          <w:szCs w:val="32"/>
          <w:lang w:eastAsia="zh-CN"/>
        </w:rPr>
      </w:pPr>
      <w:bookmarkStart w:id="2" w:name="_Toc230200496"/>
      <w:r w:rsidRPr="00950ED6">
        <w:rPr>
          <w:rFonts w:ascii="宋体" w:eastAsia="宋体" w:hAnsi="宋体"/>
          <w:color w:val="auto"/>
          <w:sz w:val="32"/>
          <w:szCs w:val="32"/>
          <w:lang w:eastAsia="zh-CN"/>
        </w:rPr>
        <w:lastRenderedPageBreak/>
        <w:t>第 1 章 绪论</w:t>
      </w:r>
      <w:bookmarkEnd w:id="2"/>
    </w:p>
    <w:p w14:paraId="50BF9435" w14:textId="77777777" w:rsidR="002F2EC7" w:rsidRPr="00950ED6" w:rsidRDefault="00000000">
      <w:pPr>
        <w:pStyle w:val="21"/>
        <w:rPr>
          <w:rFonts w:ascii="宋体" w:eastAsia="宋体" w:hAnsi="宋体" w:hint="eastAsia"/>
          <w:color w:val="auto"/>
          <w:sz w:val="28"/>
          <w:szCs w:val="28"/>
          <w:lang w:eastAsia="zh-CN"/>
        </w:rPr>
      </w:pPr>
      <w:bookmarkStart w:id="3" w:name="_Toc230200497"/>
      <w:r w:rsidRPr="00950ED6">
        <w:rPr>
          <w:rFonts w:ascii="宋体" w:eastAsia="宋体" w:hAnsi="宋体"/>
          <w:color w:val="auto"/>
          <w:sz w:val="28"/>
          <w:szCs w:val="28"/>
          <w:lang w:eastAsia="zh-CN"/>
        </w:rPr>
        <w:t>1.1 研究背景</w:t>
      </w:r>
      <w:bookmarkEnd w:id="3"/>
    </w:p>
    <w:p w14:paraId="60A59CE1" w14:textId="77777777" w:rsidR="002F2EC7" w:rsidRPr="00950ED6" w:rsidRDefault="00000000">
      <w:pPr>
        <w:rPr>
          <w:rFonts w:hint="eastAsia"/>
          <w:lang w:eastAsia="zh-CN"/>
        </w:rPr>
      </w:pPr>
      <w:r>
        <w:rPr>
          <w:lang w:eastAsia="zh-CN"/>
        </w:rPr>
        <w:t>随着机动车保有量不断增加，道路交通安全问题越来越受到重视。疲劳驾驶是造成交通事故的重要因素之一。在长途运输、夜间行车和连续驾驶等情况下，驾驶员容易出现注意力不集中、反应变慢和判断力下降等问题。与超速、</w:t>
      </w:r>
      <w:proofErr w:type="gramStart"/>
      <w:r>
        <w:rPr>
          <w:lang w:eastAsia="zh-CN"/>
        </w:rPr>
        <w:t>酒驾等</w:t>
      </w:r>
      <w:proofErr w:type="gramEnd"/>
      <w:r>
        <w:rPr>
          <w:lang w:eastAsia="zh-CN"/>
        </w:rPr>
        <w:t>行为相比，疲劳驾驶更加隐蔽。驾驶员在疲劳初期往往难以及时察觉自身状态变化，一旦出现短时间闭眼或意识模糊，事故风险就会明显增加。</w:t>
      </w:r>
    </w:p>
    <w:p w14:paraId="4C804598" w14:textId="77777777" w:rsidR="002F2EC7" w:rsidRPr="00950ED6" w:rsidRDefault="00000000">
      <w:pPr>
        <w:rPr>
          <w:rFonts w:hint="eastAsia"/>
          <w:lang w:eastAsia="zh-CN"/>
        </w:rPr>
      </w:pPr>
      <w:r>
        <w:rPr>
          <w:lang w:eastAsia="zh-CN"/>
        </w:rPr>
        <w:t>疲劳驾驶检测方法主要包括生理信号检测法、车辆行为检测法和视觉特征检测法。生理信号检测一般使用脑电、心电或肌电等传感器获取驾驶员身体状态，检测结果较直接。但是该方法设备成本较高，佩戴不方便，也可能干扰驾驶体验。车辆行为检测主要分析方向盘转角、车道偏离和制动等信息，采集相对方便。但是这类方法容易受到道路环境、驾驶习惯和车辆状态影响。基于视觉的疲劳检测方法利用摄像头获取驾驶员面部图像，并识别闭眼、眨眼、打哈欠和低头等外观特征。该方法具有非接触、成本低和结果直观等特点。</w:t>
      </w:r>
    </w:p>
    <w:p w14:paraId="6FFABA99" w14:textId="77777777" w:rsidR="002F2EC7" w:rsidRPr="00950ED6" w:rsidRDefault="00000000">
      <w:pPr>
        <w:rPr>
          <w:rFonts w:hint="eastAsia"/>
          <w:lang w:eastAsia="zh-CN"/>
        </w:rPr>
      </w:pPr>
      <w:r>
        <w:rPr>
          <w:lang w:eastAsia="zh-CN"/>
        </w:rPr>
        <w:t>近年来，深度学习目标检测模型在图像识别任务中取得了较好效果。YOLO系列模型具有端到端检测、速度快和易部署等特点，已经被广泛用于交通监控、工业检测和人</w:t>
      </w:r>
      <w:proofErr w:type="gramStart"/>
      <w:r>
        <w:rPr>
          <w:lang w:eastAsia="zh-CN"/>
        </w:rPr>
        <w:t>脸相关</w:t>
      </w:r>
      <w:proofErr w:type="gramEnd"/>
      <w:r>
        <w:rPr>
          <w:lang w:eastAsia="zh-CN"/>
        </w:rPr>
        <w:t>任务。YOLOv8是较新的目标检测框架，兼顾检测精度和实时性。对于疲劳驾驶场景，闭眼和打哈欠都属于局部面部特征。相关目标区域较小，容易受到姿态、光照和遮挡影响。因此，仅依靠普通卷积特征提取难以充分突出关键区域。注意力机制可以通过通道或空间加权增强重要特征表达。</w:t>
      </w:r>
    </w:p>
    <w:p w14:paraId="00D56C62" w14:textId="77777777" w:rsidR="002F2EC7" w:rsidRPr="00950ED6" w:rsidRDefault="00000000">
      <w:pPr>
        <w:rPr>
          <w:rFonts w:hint="eastAsia"/>
          <w:lang w:eastAsia="zh-CN"/>
        </w:rPr>
      </w:pPr>
      <w:r>
        <w:rPr>
          <w:lang w:eastAsia="zh-CN"/>
        </w:rPr>
        <w:t>基于以上背景，本文设计并实现一个基于YOLOv8和注意力机制的疲劳驾驶面部识别系统。系统以闭眼、睁眼和打哈欠为检测目标，完成模型训练、推理检测、疲劳状态判断和桌面演示闭环。本文还通过基线模型与注意力改进模型的对比实验，验证注意力机制在疲劳面部特征识别任务中的作用。</w:t>
      </w:r>
    </w:p>
    <w:p w14:paraId="16AB9531" w14:textId="77777777" w:rsidR="002F2EC7" w:rsidRPr="00950ED6" w:rsidRDefault="00000000">
      <w:pPr>
        <w:pStyle w:val="21"/>
        <w:rPr>
          <w:rFonts w:ascii="宋体" w:eastAsia="宋体" w:hAnsi="宋体" w:hint="eastAsia"/>
          <w:color w:val="auto"/>
          <w:sz w:val="28"/>
          <w:szCs w:val="28"/>
          <w:lang w:eastAsia="zh-CN"/>
        </w:rPr>
      </w:pPr>
      <w:bookmarkStart w:id="4" w:name="_Toc230200498"/>
      <w:r w:rsidRPr="00950ED6">
        <w:rPr>
          <w:rFonts w:ascii="宋体" w:eastAsia="宋体" w:hAnsi="宋体"/>
          <w:color w:val="auto"/>
          <w:sz w:val="28"/>
          <w:szCs w:val="28"/>
          <w:lang w:eastAsia="zh-CN"/>
        </w:rPr>
        <w:t>1.2 研究意义</w:t>
      </w:r>
      <w:bookmarkEnd w:id="4"/>
    </w:p>
    <w:p w14:paraId="4F872502" w14:textId="77777777" w:rsidR="002F2EC7" w:rsidRPr="00950ED6" w:rsidRDefault="00000000">
      <w:pPr>
        <w:rPr>
          <w:rFonts w:hint="eastAsia"/>
          <w:lang w:eastAsia="zh-CN"/>
        </w:rPr>
      </w:pPr>
      <w:r w:rsidRPr="00950ED6">
        <w:rPr>
          <w:lang w:eastAsia="zh-CN"/>
        </w:rPr>
        <w:t>本文研究具有一定的理论意义和工程应用价值。</w:t>
      </w:r>
    </w:p>
    <w:p w14:paraId="0EA3A984" w14:textId="77777777" w:rsidR="002F2EC7" w:rsidRPr="00950ED6" w:rsidRDefault="00000000">
      <w:pPr>
        <w:rPr>
          <w:rFonts w:hint="eastAsia"/>
          <w:lang w:eastAsia="zh-CN"/>
        </w:rPr>
      </w:pPr>
      <w:r>
        <w:rPr>
          <w:lang w:eastAsia="zh-CN"/>
        </w:rPr>
        <w:t>从理论上讲，疲劳驾驶面部识别任务涉及目标检测、局部特征表示和时序状态判断等问题。本文在YOLOv8n基线模型上加入CBAM注意力模块，并对不同模型版本进行对比分析。通过比较闭眼、睁眼和打哈欠三类检测结果，可以为轻量级目标检测模型在驾驶员疲劳检测中的应用提供参考。</w:t>
      </w:r>
    </w:p>
    <w:p w14:paraId="37AAD86A" w14:textId="77777777" w:rsidR="002F2EC7" w:rsidRPr="00950ED6" w:rsidRDefault="00000000">
      <w:pPr>
        <w:rPr>
          <w:rFonts w:hint="eastAsia"/>
          <w:lang w:eastAsia="zh-CN"/>
        </w:rPr>
      </w:pPr>
      <w:r>
        <w:rPr>
          <w:lang w:eastAsia="zh-CN"/>
        </w:rPr>
        <w:lastRenderedPageBreak/>
        <w:t>从工程角度看，本文不仅完成模型训练和实验分析，还构建了基于PyQt5的桌面演示系统。系统支持图片、视频和摄像头输入，可以显示检测框、类别置信度、疲劳状态和报警提示。同时，系统还支持截图保存和日志记录。该系统能够为毕业设计答辩、实验复现和后续功能拓展提供运行基础。</w:t>
      </w:r>
    </w:p>
    <w:p w14:paraId="303D1B79" w14:textId="77777777" w:rsidR="002F2EC7" w:rsidRPr="00950ED6" w:rsidRDefault="00000000">
      <w:pPr>
        <w:pStyle w:val="21"/>
        <w:rPr>
          <w:rFonts w:ascii="宋体" w:eastAsia="宋体" w:hAnsi="宋体" w:hint="eastAsia"/>
          <w:color w:val="auto"/>
          <w:sz w:val="28"/>
          <w:szCs w:val="28"/>
          <w:lang w:eastAsia="zh-CN"/>
        </w:rPr>
      </w:pPr>
      <w:bookmarkStart w:id="5" w:name="_Toc230200499"/>
      <w:r w:rsidRPr="00950ED6">
        <w:rPr>
          <w:rFonts w:ascii="宋体" w:eastAsia="宋体" w:hAnsi="宋体"/>
          <w:color w:val="auto"/>
          <w:sz w:val="28"/>
          <w:szCs w:val="28"/>
          <w:lang w:eastAsia="zh-CN"/>
        </w:rPr>
        <w:t>1.3 国内外研究现状</w:t>
      </w:r>
      <w:bookmarkEnd w:id="5"/>
    </w:p>
    <w:p w14:paraId="3353B6F1" w14:textId="77777777" w:rsidR="002F2EC7" w:rsidRPr="00950ED6" w:rsidRDefault="00000000">
      <w:pPr>
        <w:rPr>
          <w:rFonts w:hint="eastAsia"/>
          <w:lang w:eastAsia="zh-CN"/>
        </w:rPr>
      </w:pPr>
      <w:r>
        <w:rPr>
          <w:lang w:eastAsia="zh-CN"/>
        </w:rPr>
        <w:t>疲劳驾驶检测研究大致可以分为三类，即基于生理信号的方法、基于车辆行为的方法和基于视觉特征的方法。基于生理信号的方法一般用脑电、心电</w:t>
      </w:r>
      <w:proofErr w:type="gramStart"/>
      <w:r>
        <w:rPr>
          <w:lang w:eastAsia="zh-CN"/>
        </w:rPr>
        <w:t>和眼电等</w:t>
      </w:r>
      <w:proofErr w:type="gramEnd"/>
      <w:r>
        <w:rPr>
          <w:lang w:eastAsia="zh-CN"/>
        </w:rPr>
        <w:t>信号判断驾驶员状态，理论可靠性较高。但是这类方法硬件设备复杂，使用时需要与人体接触，不适合普通驾驶场景长期部署。基于车辆行为的方法通过分析方向盘操作、车道偏移和车辆速度变化等信息判断疲劳程度。该方法采集方便，但容易受到道路条件、车辆性能和驾驶员个人习惯影响。</w:t>
      </w:r>
    </w:p>
    <w:p w14:paraId="2D9E080E" w14:textId="77777777" w:rsidR="002F2EC7" w:rsidRPr="00950ED6" w:rsidRDefault="00000000">
      <w:pPr>
        <w:rPr>
          <w:rFonts w:hint="eastAsia"/>
          <w:lang w:eastAsia="zh-CN"/>
        </w:rPr>
      </w:pPr>
      <w:r>
        <w:rPr>
          <w:lang w:eastAsia="zh-CN"/>
        </w:rPr>
        <w:t>基于视觉特征的方法主要关注驾驶员面部和头部状态。PERCLOS指标通过眼睛闭合比例反映疲劳程度，打哈欠检测通过嘴部张开状态反映疲劳趋势，头部姿态检测则用于发现低头、点头等异常行为。传统视觉方法多依赖人工设定特征，在复杂光照、姿态变化和遮挡条件下鲁棒性较弱。随着深度学习的发展，卷积神经网络和目标检测模型逐渐成为视觉疲劳检测的重要手段。</w:t>
      </w:r>
    </w:p>
    <w:p w14:paraId="22A7C606" w14:textId="77777777" w:rsidR="002F2EC7" w:rsidRPr="00950ED6" w:rsidRDefault="00000000">
      <w:pPr>
        <w:rPr>
          <w:rFonts w:hint="eastAsia"/>
          <w:lang w:eastAsia="zh-CN"/>
        </w:rPr>
      </w:pPr>
      <w:r>
        <w:rPr>
          <w:lang w:eastAsia="zh-CN"/>
        </w:rPr>
        <w:t>YOLO系列模型检测速度快、部署方便，在实时疲劳检测方面具有应用前景。与两阶段目标检测方法相比，YOLO将目标定位和分类合并在一个网络中完成，因此更容易满足实时性要求[12]。注意力机制也常用于计算机视觉任务，可以增强重要通道和空间区域的特征响应。CBAM是一种轻量级注意力模块，由通道注意力和空间注意力组成，能够嵌入卷积网络以提高特征表达能力[11]。本文以YOLOv8n和CBAM为基础，检验二者在疲劳面部目标检测中的效果。</w:t>
      </w:r>
    </w:p>
    <w:p w14:paraId="19648BDB" w14:textId="77777777" w:rsidR="002F2EC7" w:rsidRPr="00950ED6" w:rsidRDefault="00000000">
      <w:pPr>
        <w:rPr>
          <w:rFonts w:hint="eastAsia"/>
          <w:lang w:eastAsia="zh-CN"/>
        </w:rPr>
      </w:pPr>
      <w:r>
        <w:rPr>
          <w:lang w:eastAsia="zh-CN"/>
        </w:rPr>
        <w:t>从近几年的研究趋势来看，疲劳驾驶检测正在由单一特征判断转向多特征融合和深度模型端到端识别。</w:t>
      </w:r>
      <w:proofErr w:type="spellStart"/>
      <w:r>
        <w:rPr>
          <w:lang w:eastAsia="zh-CN"/>
        </w:rPr>
        <w:t>Albadawi</w:t>
      </w:r>
      <w:proofErr w:type="spellEnd"/>
      <w:r>
        <w:rPr>
          <w:lang w:eastAsia="zh-CN"/>
        </w:rPr>
        <w:t>等对驾驶员嗜睡检测系统的发展进行了综述，指出视觉、行为和生理信号方法各有适用场景，其中视觉方法在非接触部署方面具有优势[9]。Saleem等从生理信号角度梳理了驾驶员嗜睡检测方法，说明脑电、心电等信号能够提供直接的生理依据[10]。但是，在普通驾驶环境中，这类方法仍面临佩戴不便和设备成本较高等问题。国内研究也从OpenCV视觉检测、面部多特征检测、驾驶信息融合和多通道信息融合等角度开展系统设计。这些研究为本文选择视觉检测路线提供了参考[1][3][5][6]。</w:t>
      </w:r>
    </w:p>
    <w:p w14:paraId="41560276" w14:textId="77777777" w:rsidR="002F2EC7" w:rsidRPr="00950ED6" w:rsidRDefault="00000000">
      <w:pPr>
        <w:rPr>
          <w:rFonts w:hint="eastAsia"/>
          <w:lang w:eastAsia="zh-CN"/>
        </w:rPr>
      </w:pPr>
      <w:r>
        <w:rPr>
          <w:lang w:eastAsia="zh-CN"/>
        </w:rPr>
        <w:t>在具体算法方面，近年来不少研究开始采用深度学习和目标检测模型识别疲劳状态。基于改进YOLOv8的疲劳驾驶检测研究表明，轻量化目标检测模型适合实时性要求较高的驾驶员状态识别任务[2]。面向驾驶员面部特征的疲劳检测研究也说明，眼部和嘴部等局部特征具有较强解释价值[4][7]。</w:t>
      </w:r>
      <w:r>
        <w:rPr>
          <w:lang w:eastAsia="zh-CN"/>
        </w:rPr>
        <w:lastRenderedPageBreak/>
        <w:t>基于深度学习的疲劳检测算法研究进一步表明，深度网络能够减少人工特征设计依赖，提高复杂图像条件下的特征表达能力[8]。因此，本文选择YOLOv8n作为基线检测模型，并结合CBAM增强局部疲劳特征表达[11][13]。</w:t>
      </w:r>
    </w:p>
    <w:p w14:paraId="1BA941A9" w14:textId="77777777" w:rsidR="002F2EC7" w:rsidRPr="00950ED6" w:rsidRDefault="00000000">
      <w:pPr>
        <w:rPr>
          <w:rFonts w:hint="eastAsia"/>
          <w:lang w:eastAsia="zh-CN"/>
        </w:rPr>
      </w:pPr>
      <w:r>
        <w:rPr>
          <w:lang w:eastAsia="zh-CN"/>
        </w:rPr>
        <w:t>从国内外研究现状来看，疲劳驾驶检测仍存在三个问题。第一，实际驾驶环境复杂，夜间弱光、强光反射、眼镜遮挡和侧脸姿态都会影响检测稳定性。第二，疲劳状态具有连续性，单帧闭眼或张嘴并不一定代表疲劳，还需要结合连续</w:t>
      </w:r>
      <w:proofErr w:type="gramStart"/>
      <w:r>
        <w:rPr>
          <w:lang w:eastAsia="zh-CN"/>
        </w:rPr>
        <w:t>帧</w:t>
      </w:r>
      <w:proofErr w:type="gramEnd"/>
      <w:r>
        <w:rPr>
          <w:lang w:eastAsia="zh-CN"/>
        </w:rPr>
        <w:t>趋势判断。第三，系统部署要求实时性，模型不能只追求精度而忽略推理速度和资源占用。针对以上问题，本文选取轻量级YOLOv8n作为基线模型，并加入CBAM注意力机制加强局部疲劳特征表达。同时，系统设计保留后续时序建模和部署优化的扩展空间。</w:t>
      </w:r>
    </w:p>
    <w:p w14:paraId="4748AD3C" w14:textId="77777777" w:rsidR="002F2EC7" w:rsidRPr="00950ED6" w:rsidRDefault="00000000">
      <w:pPr>
        <w:pStyle w:val="21"/>
        <w:rPr>
          <w:rFonts w:ascii="宋体" w:eastAsia="宋体" w:hAnsi="宋体" w:hint="eastAsia"/>
          <w:color w:val="auto"/>
          <w:sz w:val="28"/>
          <w:szCs w:val="28"/>
          <w:lang w:eastAsia="zh-CN"/>
        </w:rPr>
      </w:pPr>
      <w:bookmarkStart w:id="6" w:name="_Toc230200500"/>
      <w:r w:rsidRPr="00950ED6">
        <w:rPr>
          <w:rFonts w:ascii="宋体" w:eastAsia="宋体" w:hAnsi="宋体"/>
          <w:color w:val="auto"/>
          <w:sz w:val="28"/>
          <w:szCs w:val="28"/>
          <w:lang w:eastAsia="zh-CN"/>
        </w:rPr>
        <w:t>1.4 本文主要研究内容</w:t>
      </w:r>
      <w:bookmarkEnd w:id="6"/>
    </w:p>
    <w:p w14:paraId="4A2AC384" w14:textId="77777777" w:rsidR="002F2EC7" w:rsidRPr="00950ED6" w:rsidRDefault="00000000">
      <w:pPr>
        <w:rPr>
          <w:rFonts w:hint="eastAsia"/>
          <w:lang w:eastAsia="zh-CN"/>
        </w:rPr>
      </w:pPr>
      <w:r w:rsidRPr="00950ED6">
        <w:rPr>
          <w:lang w:eastAsia="zh-CN"/>
        </w:rPr>
        <w:t>本文主要完成以下工作：</w:t>
      </w:r>
    </w:p>
    <w:p w14:paraId="659B8E4B" w14:textId="77777777" w:rsidR="002F2EC7" w:rsidRPr="00950ED6" w:rsidRDefault="00000000">
      <w:pPr>
        <w:rPr>
          <w:rFonts w:hint="eastAsia"/>
          <w:lang w:eastAsia="zh-CN"/>
        </w:rPr>
      </w:pPr>
      <w:r w:rsidRPr="00950ED6">
        <w:rPr>
          <w:lang w:eastAsia="zh-CN"/>
        </w:rPr>
        <w:t xml:space="preserve">1. 构建疲劳驾驶面部识别数据集训练流程。使用 </w:t>
      </w:r>
      <w:proofErr w:type="spellStart"/>
      <w:r w:rsidRPr="00950ED6">
        <w:rPr>
          <w:lang w:eastAsia="zh-CN"/>
        </w:rPr>
        <w:t>Roboflow</w:t>
      </w:r>
      <w:proofErr w:type="spellEnd"/>
      <w:r w:rsidRPr="00950ED6">
        <w:rPr>
          <w:lang w:eastAsia="zh-CN"/>
        </w:rPr>
        <w:t xml:space="preserve"> 导出的 YOLOv8 格式数据集，完成训练集、验证集和测试集配置，检测类别包括 </w:t>
      </w:r>
      <w:proofErr w:type="spellStart"/>
      <w:r w:rsidRPr="00950ED6">
        <w:rPr>
          <w:lang w:eastAsia="zh-CN"/>
        </w:rPr>
        <w:t>Eyeclosed</w:t>
      </w:r>
      <w:proofErr w:type="spellEnd"/>
      <w:r w:rsidRPr="00950ED6">
        <w:rPr>
          <w:lang w:eastAsia="zh-CN"/>
        </w:rPr>
        <w:t>、</w:t>
      </w:r>
      <w:proofErr w:type="spellStart"/>
      <w:r w:rsidRPr="00950ED6">
        <w:rPr>
          <w:lang w:eastAsia="zh-CN"/>
        </w:rPr>
        <w:t>Eyeopen</w:t>
      </w:r>
      <w:proofErr w:type="spellEnd"/>
      <w:r w:rsidRPr="00950ED6">
        <w:rPr>
          <w:lang w:eastAsia="zh-CN"/>
        </w:rPr>
        <w:t xml:space="preserve"> 和 Yawn。</w:t>
      </w:r>
    </w:p>
    <w:p w14:paraId="1BAED04E" w14:textId="77777777" w:rsidR="002F2EC7" w:rsidRPr="00950ED6" w:rsidRDefault="00000000">
      <w:pPr>
        <w:rPr>
          <w:rFonts w:hint="eastAsia"/>
          <w:lang w:eastAsia="zh-CN"/>
        </w:rPr>
      </w:pPr>
      <w:r w:rsidRPr="00950ED6">
        <w:rPr>
          <w:lang w:eastAsia="zh-CN"/>
        </w:rPr>
        <w:t>2. 实现 YOLOv8n 基线检测模型。基于 Ultralytics YOLOv8 框架完成模型训练、验证、推理和权重导出。</w:t>
      </w:r>
    </w:p>
    <w:p w14:paraId="1C79F9E2" w14:textId="77777777" w:rsidR="002F2EC7" w:rsidRPr="00950ED6" w:rsidRDefault="00000000">
      <w:pPr>
        <w:rPr>
          <w:rFonts w:hint="eastAsia"/>
          <w:lang w:eastAsia="zh-CN"/>
        </w:rPr>
      </w:pPr>
      <w:r w:rsidRPr="00950ED6">
        <w:rPr>
          <w:lang w:eastAsia="zh-CN"/>
        </w:rPr>
        <w:t>3. 设计 YOLOv8n + CBAM 注意力机制改进模型。在YOLOv8n主干网络高层语义特征位置加上CBAM模块，提高模型对于眼部、嘴部区域的识别能力。</w:t>
      </w:r>
    </w:p>
    <w:p w14:paraId="0E7419C3" w14:textId="77777777" w:rsidR="002F2EC7" w:rsidRPr="00950ED6" w:rsidRDefault="00000000">
      <w:pPr>
        <w:rPr>
          <w:rFonts w:hint="eastAsia"/>
          <w:lang w:eastAsia="zh-CN"/>
        </w:rPr>
      </w:pPr>
      <w:r w:rsidRPr="00950ED6">
        <w:rPr>
          <w:lang w:eastAsia="zh-CN"/>
        </w:rPr>
        <w:t>4. 疲劳状态检测以及桌面演示系统。使用OpenCV进行图像处理，使用PyQt5创建桌面界面，可以对图片、视频以及摄像头进行输入。</w:t>
      </w:r>
    </w:p>
    <w:p w14:paraId="170D0C55" w14:textId="77777777" w:rsidR="002F2EC7" w:rsidRPr="00950ED6" w:rsidRDefault="00000000">
      <w:pPr>
        <w:rPr>
          <w:rFonts w:hint="eastAsia"/>
          <w:lang w:eastAsia="zh-CN"/>
        </w:rPr>
      </w:pPr>
      <w:r w:rsidRPr="00950ED6">
        <w:rPr>
          <w:lang w:eastAsia="zh-CN"/>
        </w:rPr>
        <w:t>5. 完成实验对比与系统测试。比较 YOLOv8n 与 YOLOv8n + CBAM 的 Precision、Recall、mAP50、mAP50-95 和推理速度，并记录系统功能测试结果。</w:t>
      </w:r>
    </w:p>
    <w:p w14:paraId="6A9EDF16" w14:textId="77777777" w:rsidR="002F2EC7" w:rsidRPr="00950ED6" w:rsidRDefault="00000000">
      <w:pPr>
        <w:rPr>
          <w:rFonts w:hint="eastAsia"/>
          <w:lang w:eastAsia="zh-CN"/>
        </w:rPr>
      </w:pPr>
      <w:r>
        <w:rPr>
          <w:lang w:eastAsia="zh-CN"/>
        </w:rPr>
        <w:t>本文围绕以上研究内容，主要关注三个问题。第一，检测目标需要具有可解释性。相比于直接输出疲劳或非疲劳的二分类方法，本文把闭眼、睁眼和打哈欠作为中间可观察目标，使系统结果更容易解释。第二，模型需要兼顾轻量化和部署可行性。YOLOv8n参数量较小，可以在保证一定精度的同时降低推理开销，适合毕业设计系统演示和普通终端环境运行。第三，实验过程需要形成闭环。本文通过训练指标、PR曲线、F1曲线、混淆矩阵、检测结果图和功能测试表支撑实验结论。</w:t>
      </w:r>
    </w:p>
    <w:p w14:paraId="6BE13066" w14:textId="77777777" w:rsidR="002F2EC7" w:rsidRPr="00950ED6" w:rsidRDefault="00000000">
      <w:pPr>
        <w:rPr>
          <w:rFonts w:hint="eastAsia"/>
          <w:lang w:eastAsia="zh-CN"/>
        </w:rPr>
      </w:pPr>
      <w:r>
        <w:rPr>
          <w:lang w:eastAsia="zh-CN"/>
        </w:rPr>
        <w:t>本文的创新点主要体现在三个方面。第一，本文在疲劳驾驶面部识别任务上建立YOLOv8n基线模型和YOLOv8n+CBAM注意力模型的对比实验流程。第二，本文在工程实现上完成服务器训练、本地</w:t>
      </w:r>
      <w:r>
        <w:rPr>
          <w:lang w:eastAsia="zh-CN"/>
        </w:rPr>
        <w:lastRenderedPageBreak/>
        <w:t>CPU推理和PyQt5桌面演示闭环。第三，本文将模型检测结果转化为疲劳状态提示，并通过检测结果图和功能测试表保留系统运行证据。虽然本文还未进行大规模真实车辆环境测试，但已经形成从算法训练到系统展示的完整原型。</w:t>
      </w:r>
    </w:p>
    <w:p w14:paraId="390A97FD" w14:textId="77777777" w:rsidR="002F2EC7" w:rsidRPr="00950ED6" w:rsidRDefault="00000000">
      <w:pPr>
        <w:pStyle w:val="21"/>
        <w:rPr>
          <w:rFonts w:ascii="宋体" w:eastAsia="宋体" w:hAnsi="宋体" w:hint="eastAsia"/>
          <w:color w:val="auto"/>
          <w:sz w:val="28"/>
          <w:szCs w:val="28"/>
          <w:lang w:eastAsia="zh-CN"/>
        </w:rPr>
      </w:pPr>
      <w:bookmarkStart w:id="7" w:name="_Toc230200501"/>
      <w:r w:rsidRPr="00950ED6">
        <w:rPr>
          <w:rFonts w:ascii="宋体" w:eastAsia="宋体" w:hAnsi="宋体"/>
          <w:color w:val="auto"/>
          <w:sz w:val="28"/>
          <w:szCs w:val="28"/>
          <w:lang w:eastAsia="zh-CN"/>
        </w:rPr>
        <w:t>1.5 论文组织结构</w:t>
      </w:r>
      <w:bookmarkEnd w:id="7"/>
    </w:p>
    <w:p w14:paraId="6675A424" w14:textId="77777777" w:rsidR="002F2EC7" w:rsidRPr="00950ED6" w:rsidRDefault="00000000">
      <w:pPr>
        <w:rPr>
          <w:rFonts w:hint="eastAsia"/>
          <w:lang w:eastAsia="zh-CN"/>
        </w:rPr>
      </w:pPr>
      <w:r>
        <w:rPr>
          <w:lang w:eastAsia="zh-CN"/>
        </w:rPr>
        <w:t>本文共有七章。第一章介绍研究背景、研究意义、国内外研究现状以及本文主要研究内容。第二章概述相关技术理论基础，说明YOLOv8、CBAM、深度学习框架、图像处理和桌面界面技术的基本概念与选用依据。第三章介绍数据集构建与预处理过程，包括数据来源、类别设置、标注格式、数据划分和增强策略。第四章说明模型与算法设计，包括基线模型、CBAM嵌入方案、疲劳状态判定方法和训练策略。第五</w:t>
      </w:r>
      <w:proofErr w:type="gramStart"/>
      <w:r>
        <w:rPr>
          <w:lang w:eastAsia="zh-CN"/>
        </w:rPr>
        <w:t>章通过</w:t>
      </w:r>
      <w:proofErr w:type="gramEnd"/>
      <w:r>
        <w:rPr>
          <w:lang w:eastAsia="zh-CN"/>
        </w:rPr>
        <w:t>对比实验、曲线图和混淆矩阵验证改进方案的有效性。第六章介绍系统需求、总体架构和关键模块实现。第七</w:t>
      </w:r>
      <w:proofErr w:type="gramStart"/>
      <w:r>
        <w:rPr>
          <w:lang w:eastAsia="zh-CN"/>
        </w:rPr>
        <w:t>章总结</w:t>
      </w:r>
      <w:proofErr w:type="gramEnd"/>
      <w:r>
        <w:rPr>
          <w:lang w:eastAsia="zh-CN"/>
        </w:rPr>
        <w:t>全文工作，并说明创新点、局限性和后续展望。</w:t>
      </w:r>
    </w:p>
    <w:p w14:paraId="4A26F41C" w14:textId="77777777" w:rsidR="002F2EC7" w:rsidRPr="00950ED6" w:rsidRDefault="00000000">
      <w:pPr>
        <w:pStyle w:val="1"/>
        <w:rPr>
          <w:rFonts w:ascii="宋体" w:eastAsia="宋体" w:hAnsi="宋体" w:hint="eastAsia"/>
          <w:color w:val="auto"/>
          <w:sz w:val="32"/>
          <w:szCs w:val="32"/>
          <w:lang w:eastAsia="zh-CN"/>
        </w:rPr>
      </w:pPr>
      <w:bookmarkStart w:id="8" w:name="_Toc230200502"/>
      <w:r w:rsidRPr="00950ED6">
        <w:rPr>
          <w:rFonts w:ascii="宋体" w:eastAsia="宋体" w:hAnsi="宋体"/>
          <w:color w:val="auto"/>
          <w:sz w:val="32"/>
          <w:szCs w:val="32"/>
          <w:lang w:eastAsia="zh-CN"/>
        </w:rPr>
        <w:t>第 2 章 相关技术理论基础</w:t>
      </w:r>
      <w:bookmarkEnd w:id="8"/>
    </w:p>
    <w:p w14:paraId="536FB9C0" w14:textId="77777777" w:rsidR="0030696A" w:rsidRDefault="00000000">
      <w:pPr>
        <w:rPr>
          <w:rFonts w:hint="eastAsia"/>
          <w:lang w:eastAsia="zh-CN"/>
        </w:rPr>
      </w:pPr>
      <w:r>
        <w:rPr>
          <w:lang w:eastAsia="zh-CN"/>
        </w:rPr>
        <w:t>上一章已经说明了疲劳驾驶面部识别的研究背景和任务需求。本章主要对后续模型训练、算法改进和系统实现所涉及的基础技术进行概述。介绍每项技术时，重点说明其基本思想、适合本课题的原因，以及本文后续将如何概括性应用该技术。具体模型结构和系统实现细节留在第四章、第六章展开。</w:t>
      </w:r>
    </w:p>
    <w:p w14:paraId="0035E3F4" w14:textId="77777777" w:rsidR="002F2EC7" w:rsidRPr="00950ED6" w:rsidRDefault="00000000">
      <w:pPr>
        <w:pStyle w:val="21"/>
        <w:rPr>
          <w:rFonts w:ascii="宋体" w:eastAsia="宋体" w:hAnsi="宋体" w:hint="eastAsia"/>
          <w:color w:val="auto"/>
          <w:sz w:val="28"/>
          <w:szCs w:val="28"/>
          <w:lang w:eastAsia="zh-CN"/>
        </w:rPr>
      </w:pPr>
      <w:bookmarkStart w:id="9" w:name="_Toc230200503"/>
      <w:r w:rsidRPr="00950ED6">
        <w:rPr>
          <w:rFonts w:ascii="宋体" w:eastAsia="宋体" w:hAnsi="宋体"/>
          <w:color w:val="auto"/>
          <w:sz w:val="28"/>
          <w:szCs w:val="28"/>
          <w:lang w:eastAsia="zh-CN"/>
        </w:rPr>
        <w:t>2.1 YOLOv8 目标检测算法</w:t>
      </w:r>
      <w:bookmarkEnd w:id="9"/>
    </w:p>
    <w:p w14:paraId="2E76BC04" w14:textId="77777777" w:rsidR="002F2EC7" w:rsidRPr="00950ED6" w:rsidRDefault="00000000">
      <w:pPr>
        <w:spacing w:after="80"/>
        <w:rPr>
          <w:rFonts w:hint="eastAsia"/>
          <w:lang w:eastAsia="zh-CN"/>
        </w:rPr>
      </w:pPr>
      <w:r>
        <w:rPr>
          <w:lang w:eastAsia="zh-CN"/>
        </w:rPr>
        <w:t>YOLO系列算法属于一阶段目标检测方法，其核心思想是将目标定位和类别预测统一到同一个网络中完成。与需要先生成候选区域的两阶段检测算法相比，YOLO在推理阶段处理链路较短，能够更好地满足实时检测任务的速度要求[12]。疲劳驾驶面部识别需要在图片、视频或摄像头输入下快速给出结果，因此一阶段检测方法更适合本课题的实时演示需求。</w:t>
      </w:r>
    </w:p>
    <w:p w14:paraId="1C17BE06" w14:textId="77777777" w:rsidR="002F2EC7" w:rsidRPr="00950ED6" w:rsidRDefault="00000000">
      <w:pPr>
        <w:spacing w:after="80"/>
        <w:rPr>
          <w:rFonts w:hint="eastAsia"/>
          <w:lang w:eastAsia="zh-CN"/>
        </w:rPr>
      </w:pPr>
      <w:r>
        <w:rPr>
          <w:lang w:eastAsia="zh-CN"/>
        </w:rPr>
        <w:t>YOLOv8的整体结构通常包括Backbone、Neck和Head三部分。Backbone负责提取图像特征，Neck负责多尺度特征融合，Head负责类别预测和边界</w:t>
      </w:r>
      <w:proofErr w:type="gramStart"/>
      <w:r>
        <w:rPr>
          <w:lang w:eastAsia="zh-CN"/>
        </w:rPr>
        <w:t>框回归</w:t>
      </w:r>
      <w:proofErr w:type="gramEnd"/>
      <w:r>
        <w:rPr>
          <w:lang w:eastAsia="zh-CN"/>
        </w:rPr>
        <w:t>[13]。对于眼部、嘴部等局部目标，模型既需要利用局部纹理信息，也需要结合较高层语义信息。因此，YOLOv8能够为疲劳面部特征检测提供较完整的目标检测框架。</w:t>
      </w:r>
    </w:p>
    <w:p w14:paraId="55E1A280" w14:textId="77777777" w:rsidR="002F2EC7" w:rsidRPr="00950ED6" w:rsidRDefault="00000000">
      <w:pPr>
        <w:spacing w:after="80"/>
        <w:rPr>
          <w:rFonts w:hint="eastAsia"/>
          <w:lang w:eastAsia="zh-CN"/>
        </w:rPr>
      </w:pPr>
      <w:r>
        <w:rPr>
          <w:lang w:eastAsia="zh-CN"/>
        </w:rPr>
        <w:t>本文选择YOLOv8n作为基础检测模型，主要基于三点考虑。第一，YOLOv8n模型规模较小，适合毕业设计演示和普通计算环境部署。第二，YOLOv8具备成熟的训练、验证和推理接口，便于开展可复现实验。第三，YOLOv8n能够作为轻量化基线模型，方便后续分析注意力机制对检测性能的影响。本文将在第四章以YOLOv8n为基线模型，并围绕闭眼、睁眼和打哈欠三类目标设计对比实验。</w:t>
      </w:r>
    </w:p>
    <w:p w14:paraId="4C23FCCA" w14:textId="77777777" w:rsidR="002F2EC7" w:rsidRPr="00950ED6" w:rsidRDefault="00000000">
      <w:pPr>
        <w:pStyle w:val="21"/>
        <w:rPr>
          <w:rFonts w:ascii="宋体" w:eastAsia="宋体" w:hAnsi="宋体" w:hint="eastAsia"/>
          <w:color w:val="auto"/>
          <w:sz w:val="28"/>
          <w:szCs w:val="28"/>
        </w:rPr>
      </w:pPr>
      <w:bookmarkStart w:id="10" w:name="_Toc230200504"/>
      <w:r w:rsidRPr="00950ED6">
        <w:rPr>
          <w:rFonts w:ascii="宋体" w:eastAsia="宋体" w:hAnsi="宋体"/>
          <w:color w:val="auto"/>
          <w:sz w:val="28"/>
          <w:szCs w:val="28"/>
        </w:rPr>
        <w:lastRenderedPageBreak/>
        <w:t xml:space="preserve">2.2 CBAM </w:t>
      </w:r>
      <w:proofErr w:type="spellStart"/>
      <w:r w:rsidRPr="00950ED6">
        <w:rPr>
          <w:rFonts w:ascii="宋体" w:eastAsia="宋体" w:hAnsi="宋体"/>
          <w:color w:val="auto"/>
          <w:sz w:val="28"/>
          <w:szCs w:val="28"/>
        </w:rPr>
        <w:t>注意力机制</w:t>
      </w:r>
      <w:bookmarkEnd w:id="10"/>
      <w:proofErr w:type="spellEnd"/>
    </w:p>
    <w:p w14:paraId="1BA5A7A1" w14:textId="77777777" w:rsidR="002F2EC7" w:rsidRPr="00950ED6" w:rsidRDefault="00000000">
      <w:pPr>
        <w:spacing w:after="80"/>
        <w:rPr>
          <w:rFonts w:hint="eastAsia"/>
          <w:lang w:eastAsia="zh-CN"/>
        </w:rPr>
      </w:pPr>
      <w:r>
        <w:t>CBAM（Convolutional Block Attention Module）是一种轻量级卷积注意力模块，</w:t>
      </w:r>
      <w:proofErr w:type="gramStart"/>
      <w:r>
        <w:t>由通道注意力和空间注意力两部分串联组成[</w:t>
      </w:r>
      <w:proofErr w:type="gramEnd"/>
      <w:r>
        <w:t>11]。通道注意力关注“哪些特征通道更重要”，</w:t>
      </w:r>
      <w:proofErr w:type="spellStart"/>
      <w:r>
        <w:t>空间注意力关注“图像中哪些位置更重要</w:t>
      </w:r>
      <w:proofErr w:type="spellEnd"/>
      <w:r>
        <w:t>”。</w:t>
      </w:r>
      <w:r>
        <w:rPr>
          <w:lang w:eastAsia="zh-CN"/>
        </w:rPr>
        <w:t>通过对特征图进行再加权，CBAM能够引导网络更加重视与任务相关的信息。</w:t>
      </w:r>
    </w:p>
    <w:p w14:paraId="3D1C8196" w14:textId="77777777" w:rsidR="002F2EC7" w:rsidRPr="00950ED6" w:rsidRDefault="00000000">
      <w:pPr>
        <w:spacing w:after="80"/>
        <w:rPr>
          <w:rFonts w:hint="eastAsia"/>
          <w:lang w:eastAsia="zh-CN"/>
        </w:rPr>
      </w:pPr>
      <w:r>
        <w:t>从基本流程看，通道注意力通常利用全局平均池化和最大池化获得通道描述，再通过共享网络计算通道权重。空间注意力则在通道维度上进行压缩，并通过卷积得到空间权重图。CBAM 的特征加权过程如公式（2-1）所示：</w:t>
        <w:br/>
        <w:t>F' = Mc(F) × F，F'' = Ms(F') × F'    （2-1）</w:t>
        <w:br/>
        <w:t>其中，F表示输入特征，Mc表示通道注意力权重，Ms表示空间注意力权重[11]。</w:t>
      </w:r>
    </w:p>
    <w:p w14:paraId="09A436E1" w14:textId="77777777" w:rsidR="002F2EC7" w:rsidRPr="00950ED6" w:rsidRDefault="00000000">
      <w:pPr>
        <w:spacing w:after="80"/>
        <w:rPr>
          <w:rFonts w:hint="eastAsia"/>
          <w:lang w:eastAsia="zh-CN"/>
        </w:rPr>
      </w:pPr>
      <w:r>
        <w:rPr>
          <w:lang w:eastAsia="zh-CN"/>
        </w:rPr>
        <w:t>本文关注闭眼、睁眼和打哈欠等局部面部目标。这些目标区域较小，且容易受到光照、姿态和遮挡影响。因此，CBAM适合用于增强眼部和嘴部区域的关键特征表达。本文将在第四章概括说明CBAM在YOLOv8n中的嵌入思路，并在第五</w:t>
      </w:r>
      <w:proofErr w:type="gramStart"/>
      <w:r>
        <w:rPr>
          <w:lang w:eastAsia="zh-CN"/>
        </w:rPr>
        <w:t>章通过</w:t>
      </w:r>
      <w:proofErr w:type="gramEnd"/>
      <w:r>
        <w:rPr>
          <w:lang w:eastAsia="zh-CN"/>
        </w:rPr>
        <w:t>消融实验验证其对局部疲劳特征检测的影响。</w:t>
      </w:r>
    </w:p>
    <w:p w14:paraId="7BDA11FA" w14:textId="77777777" w:rsidR="002F2EC7" w:rsidRPr="00950ED6" w:rsidRDefault="00000000">
      <w:pPr>
        <w:pStyle w:val="21"/>
        <w:rPr>
          <w:rFonts w:ascii="宋体" w:eastAsia="宋体" w:hAnsi="宋体" w:hint="eastAsia"/>
          <w:color w:val="auto"/>
          <w:sz w:val="28"/>
          <w:szCs w:val="28"/>
          <w:lang w:eastAsia="zh-CN"/>
        </w:rPr>
      </w:pPr>
      <w:bookmarkStart w:id="11" w:name="_Toc230200505"/>
      <w:r w:rsidRPr="00950ED6">
        <w:rPr>
          <w:rFonts w:ascii="宋体" w:eastAsia="宋体" w:hAnsi="宋体"/>
          <w:color w:val="auto"/>
          <w:sz w:val="28"/>
          <w:szCs w:val="28"/>
          <w:lang w:eastAsia="zh-CN"/>
        </w:rPr>
        <w:t xml:space="preserve">2.3 </w:t>
      </w:r>
      <w:proofErr w:type="spellStart"/>
      <w:r w:rsidRPr="00950ED6">
        <w:rPr>
          <w:rFonts w:ascii="宋体" w:eastAsia="宋体" w:hAnsi="宋体"/>
          <w:color w:val="auto"/>
          <w:sz w:val="28"/>
          <w:szCs w:val="28"/>
          <w:lang w:eastAsia="zh-CN"/>
        </w:rPr>
        <w:t>PyTorch</w:t>
      </w:r>
      <w:proofErr w:type="spellEnd"/>
      <w:r w:rsidRPr="00950ED6">
        <w:rPr>
          <w:rFonts w:ascii="宋体" w:eastAsia="宋体" w:hAnsi="宋体"/>
          <w:color w:val="auto"/>
          <w:sz w:val="28"/>
          <w:szCs w:val="28"/>
          <w:lang w:eastAsia="zh-CN"/>
        </w:rPr>
        <w:t xml:space="preserve"> 与 </w:t>
      </w:r>
      <w:proofErr w:type="spellStart"/>
      <w:r w:rsidRPr="00950ED6">
        <w:rPr>
          <w:rFonts w:ascii="宋体" w:eastAsia="宋体" w:hAnsi="宋体"/>
          <w:color w:val="auto"/>
          <w:sz w:val="28"/>
          <w:szCs w:val="28"/>
          <w:lang w:eastAsia="zh-CN"/>
        </w:rPr>
        <w:t>Ultralytics</w:t>
      </w:r>
      <w:proofErr w:type="spellEnd"/>
      <w:r w:rsidRPr="00950ED6">
        <w:rPr>
          <w:rFonts w:ascii="宋体" w:eastAsia="宋体" w:hAnsi="宋体"/>
          <w:color w:val="auto"/>
          <w:sz w:val="28"/>
          <w:szCs w:val="28"/>
          <w:lang w:eastAsia="zh-CN"/>
        </w:rPr>
        <w:t xml:space="preserve"> 框架</w:t>
      </w:r>
      <w:bookmarkEnd w:id="11"/>
    </w:p>
    <w:p w14:paraId="77F0A585" w14:textId="77777777" w:rsidR="002F2EC7" w:rsidRPr="00950ED6" w:rsidRDefault="00000000">
      <w:pPr>
        <w:spacing w:after="80"/>
        <w:rPr>
          <w:rFonts w:hint="eastAsia"/>
          <w:lang w:eastAsia="zh-CN"/>
        </w:rPr>
      </w:pPr>
      <w:proofErr w:type="spellStart"/>
      <w:r>
        <w:rPr>
          <w:lang w:eastAsia="zh-CN"/>
        </w:rPr>
        <w:t>PyTorch</w:t>
      </w:r>
      <w:proofErr w:type="spellEnd"/>
      <w:r>
        <w:rPr>
          <w:lang w:eastAsia="zh-CN"/>
        </w:rPr>
        <w:t>是常用的深度学习框架，具有动态图机制、接口灵活和调试方便等特点，适合完成模型训练、验证和推理等任务[14]。</w:t>
      </w:r>
      <w:proofErr w:type="spellStart"/>
      <w:r>
        <w:rPr>
          <w:lang w:eastAsia="zh-CN"/>
        </w:rPr>
        <w:t>Ultralytics</w:t>
      </w:r>
      <w:proofErr w:type="spellEnd"/>
      <w:r>
        <w:rPr>
          <w:lang w:eastAsia="zh-CN"/>
        </w:rPr>
        <w:t xml:space="preserve"> YOLOv8基于</w:t>
      </w:r>
      <w:proofErr w:type="spellStart"/>
      <w:r>
        <w:rPr>
          <w:lang w:eastAsia="zh-CN"/>
        </w:rPr>
        <w:t>PyTorch</w:t>
      </w:r>
      <w:proofErr w:type="spellEnd"/>
      <w:r>
        <w:rPr>
          <w:lang w:eastAsia="zh-CN"/>
        </w:rPr>
        <w:t>实现，提供模型构建、数据读取、训练验证、指标评估和权重导出等功能[13]。这些工具能够减少重复性工程实现，使研究重点集中在数据处理、模型改进和实验分析上。</w:t>
      </w:r>
    </w:p>
    <w:p w14:paraId="660AC957" w14:textId="77777777" w:rsidR="002F2EC7" w:rsidRPr="00950ED6" w:rsidRDefault="00000000">
      <w:pPr>
        <w:spacing w:after="80"/>
        <w:rPr>
          <w:rFonts w:hint="eastAsia"/>
          <w:lang w:eastAsia="zh-CN"/>
        </w:rPr>
      </w:pPr>
      <w:r>
        <w:rPr>
          <w:lang w:eastAsia="zh-CN"/>
        </w:rPr>
        <w:t>本文选择</w:t>
      </w:r>
      <w:proofErr w:type="spellStart"/>
      <w:r>
        <w:rPr>
          <w:lang w:eastAsia="zh-CN"/>
        </w:rPr>
        <w:t>PyTorch</w:t>
      </w:r>
      <w:proofErr w:type="spellEnd"/>
      <w:r>
        <w:rPr>
          <w:lang w:eastAsia="zh-CN"/>
        </w:rPr>
        <w:t>和</w:t>
      </w:r>
      <w:proofErr w:type="spellStart"/>
      <w:r>
        <w:rPr>
          <w:lang w:eastAsia="zh-CN"/>
        </w:rPr>
        <w:t>Ultralytics</w:t>
      </w:r>
      <w:proofErr w:type="spellEnd"/>
      <w:r>
        <w:rPr>
          <w:lang w:eastAsia="zh-CN"/>
        </w:rPr>
        <w:t>框架，主要是因为二者能够降低目标检测实验的实现成本。统一的训练和验证接口也有助于减少不同模型之间由流程差异造成的误差。本文将在第四章和第五章中基于该框架完成YOLOv8n基线模型与YOLOv8n+CBAM模型的训练、验证和指标对比。</w:t>
      </w:r>
    </w:p>
    <w:p w14:paraId="46DAE958" w14:textId="77777777" w:rsidR="002F2EC7" w:rsidRPr="00950ED6" w:rsidRDefault="00000000">
      <w:pPr>
        <w:pStyle w:val="21"/>
        <w:rPr>
          <w:rFonts w:ascii="宋体" w:eastAsia="宋体" w:hAnsi="宋体" w:hint="eastAsia"/>
          <w:color w:val="auto"/>
          <w:sz w:val="28"/>
          <w:szCs w:val="28"/>
          <w:lang w:eastAsia="zh-CN"/>
        </w:rPr>
      </w:pPr>
      <w:bookmarkStart w:id="12" w:name="_Toc230200506"/>
      <w:r w:rsidRPr="00950ED6">
        <w:rPr>
          <w:rFonts w:ascii="宋体" w:eastAsia="宋体" w:hAnsi="宋体"/>
          <w:color w:val="auto"/>
          <w:sz w:val="28"/>
          <w:szCs w:val="28"/>
          <w:lang w:eastAsia="zh-CN"/>
        </w:rPr>
        <w:t>2.4 OpenCV 图像处理技术</w:t>
      </w:r>
      <w:bookmarkEnd w:id="12"/>
    </w:p>
    <w:p w14:paraId="5736AD88" w14:textId="77777777" w:rsidR="002F2EC7" w:rsidRPr="00950ED6" w:rsidRDefault="00000000">
      <w:pPr>
        <w:spacing w:after="80"/>
        <w:rPr>
          <w:rFonts w:hint="eastAsia"/>
          <w:lang w:eastAsia="zh-CN"/>
        </w:rPr>
      </w:pPr>
      <w:r>
        <w:rPr>
          <w:lang w:eastAsia="zh-CN"/>
        </w:rPr>
        <w:t>OpenCV是常用的计算机视觉库，可以完成图像读取、视频解码、摄像头采集、颜色空间转换、图形绘制和结果保存等操作[15]。疲劳驾驶检测系统需要处理图片、视频和摄像头等多种输入，因此需要稳定的图像处理工具作为基础支撑。OpenCV的输入输出能力和绘图能力适合本课题的系统演示需求。</w:t>
      </w:r>
    </w:p>
    <w:p w14:paraId="67AC2F11" w14:textId="77777777" w:rsidR="002F2EC7" w:rsidRPr="00950ED6" w:rsidRDefault="00000000">
      <w:pPr>
        <w:spacing w:after="80"/>
        <w:rPr>
          <w:rFonts w:hint="eastAsia"/>
          <w:lang w:eastAsia="zh-CN"/>
        </w:rPr>
      </w:pPr>
      <w:r>
        <w:rPr>
          <w:lang w:eastAsia="zh-CN"/>
        </w:rPr>
        <w:t>本文选择OpenCV，是因为它能够把模型推理结果与可视化展示环节连接起来。检测框、类别名称、置信度和</w:t>
      </w:r>
      <w:proofErr w:type="gramStart"/>
      <w:r>
        <w:rPr>
          <w:lang w:eastAsia="zh-CN"/>
        </w:rPr>
        <w:t>帧率</w:t>
      </w:r>
      <w:proofErr w:type="gramEnd"/>
      <w:r>
        <w:rPr>
          <w:lang w:eastAsia="zh-CN"/>
        </w:rPr>
        <w:t>等信息都需要绘制到图像上，再交给界面模块显示。本文将在第六章中使用OpenCV完成输入</w:t>
      </w:r>
      <w:proofErr w:type="gramStart"/>
      <w:r>
        <w:rPr>
          <w:lang w:eastAsia="zh-CN"/>
        </w:rPr>
        <w:t>帧</w:t>
      </w:r>
      <w:proofErr w:type="gramEnd"/>
      <w:r>
        <w:rPr>
          <w:lang w:eastAsia="zh-CN"/>
        </w:rPr>
        <w:t>读取、检测结果绘制和截图保存等功能。</w:t>
      </w:r>
    </w:p>
    <w:p w14:paraId="53969842" w14:textId="77777777" w:rsidR="002F2EC7" w:rsidRPr="00950ED6" w:rsidRDefault="00000000">
      <w:pPr>
        <w:pStyle w:val="21"/>
        <w:rPr>
          <w:rFonts w:ascii="宋体" w:eastAsia="宋体" w:hAnsi="宋体" w:hint="eastAsia"/>
          <w:color w:val="auto"/>
          <w:sz w:val="28"/>
          <w:szCs w:val="28"/>
          <w:lang w:eastAsia="zh-CN"/>
        </w:rPr>
      </w:pPr>
      <w:bookmarkStart w:id="13" w:name="_Toc230200507"/>
      <w:r w:rsidRPr="00950ED6">
        <w:rPr>
          <w:rFonts w:ascii="宋体" w:eastAsia="宋体" w:hAnsi="宋体"/>
          <w:color w:val="auto"/>
          <w:sz w:val="28"/>
          <w:szCs w:val="28"/>
          <w:lang w:eastAsia="zh-CN"/>
        </w:rPr>
        <w:lastRenderedPageBreak/>
        <w:t>2.5 PyQt5 桌面界面技术</w:t>
      </w:r>
      <w:bookmarkEnd w:id="13"/>
    </w:p>
    <w:p w14:paraId="535C0A32" w14:textId="77777777" w:rsidR="002F2EC7" w:rsidRPr="00950ED6" w:rsidRDefault="00000000">
      <w:pPr>
        <w:spacing w:after="80"/>
        <w:rPr>
          <w:rFonts w:hint="eastAsia"/>
          <w:lang w:eastAsia="zh-CN"/>
        </w:rPr>
      </w:pPr>
      <w:r>
        <w:rPr>
          <w:lang w:eastAsia="zh-CN"/>
        </w:rPr>
        <w:t>PyQt5是Python环境下常用的跨平台桌面界面开发工具，提供窗口、按钮、标签、文件选择、线程和信号槽等组件[16]。对于毕业设计系统而言，仅有模型指标还不足以展示完整工作流程。系统还需要一个可操作的软件界面，用于呈现输入选择、检测画面和状态提示。</w:t>
      </w:r>
    </w:p>
    <w:p w14:paraId="0D00016D" w14:textId="77777777" w:rsidR="002F2EC7" w:rsidRPr="00950ED6" w:rsidRDefault="00000000">
      <w:pPr>
        <w:spacing w:after="80"/>
        <w:rPr>
          <w:rFonts w:hint="eastAsia"/>
          <w:lang w:eastAsia="zh-CN"/>
        </w:rPr>
      </w:pPr>
      <w:r>
        <w:rPr>
          <w:lang w:eastAsia="zh-CN"/>
        </w:rPr>
        <w:t>本文选择PyQt5，主要因为它与Python生态结合紧密，便于和模型推理、图像处理代码衔接。同时，PyQt5支持线程和信号机制，有助于降低模型推理对界面响应的影响。本文将在第六章中基于PyQt5实现桌面演示界面，并概括说明模型加载、输入选择、结果显示和日志提示等功能。</w:t>
      </w:r>
    </w:p>
    <w:p w14:paraId="54435D3B" w14:textId="77777777" w:rsidR="002F2EC7" w:rsidRPr="00950ED6" w:rsidRDefault="00000000">
      <w:pPr>
        <w:pStyle w:val="21"/>
        <w:rPr>
          <w:rFonts w:ascii="宋体" w:eastAsia="宋体" w:hAnsi="宋体" w:hint="eastAsia"/>
          <w:color w:val="auto"/>
          <w:sz w:val="28"/>
          <w:szCs w:val="28"/>
          <w:lang w:eastAsia="zh-CN"/>
        </w:rPr>
      </w:pPr>
      <w:bookmarkStart w:id="14" w:name="_Toc230200508"/>
      <w:r w:rsidRPr="00950ED6">
        <w:rPr>
          <w:rFonts w:ascii="宋体" w:eastAsia="宋体" w:hAnsi="宋体"/>
          <w:color w:val="auto"/>
          <w:sz w:val="28"/>
          <w:szCs w:val="28"/>
          <w:lang w:eastAsia="zh-CN"/>
        </w:rPr>
        <w:t>2.6 ONNX Runtime 模型部署</w:t>
      </w:r>
      <w:bookmarkEnd w:id="14"/>
    </w:p>
    <w:p w14:paraId="375C87D6" w14:textId="77777777" w:rsidR="002F2EC7" w:rsidRPr="00950ED6" w:rsidRDefault="00000000">
      <w:pPr>
        <w:spacing w:after="80"/>
        <w:rPr>
          <w:rFonts w:hint="eastAsia"/>
          <w:lang w:eastAsia="zh-CN"/>
        </w:rPr>
      </w:pPr>
      <w:r>
        <w:rPr>
          <w:lang w:eastAsia="zh-CN"/>
        </w:rPr>
        <w:t>ONNX是一种开放神经网络交换格式，可以把不同深度学习框架训练得到的模型转换为统一的中间表示。ONNX Runtime是面向模型推理部署的运行时工具，可以在CPU、GPU或边缘设备上运行导出的模型[17]。对于需要</w:t>
      </w:r>
      <w:proofErr w:type="gramStart"/>
      <w:r>
        <w:rPr>
          <w:lang w:eastAsia="zh-CN"/>
        </w:rPr>
        <w:t>跨环境</w:t>
      </w:r>
      <w:proofErr w:type="gramEnd"/>
      <w:r>
        <w:rPr>
          <w:lang w:eastAsia="zh-CN"/>
        </w:rPr>
        <w:t>运行的检测系统而言，ONNX Runtime能够提供更灵活的部署选择。</w:t>
      </w:r>
    </w:p>
    <w:p w14:paraId="73D3E9B1" w14:textId="77777777" w:rsidR="002F2EC7" w:rsidRPr="00950ED6" w:rsidRDefault="00000000">
      <w:pPr>
        <w:spacing w:after="80"/>
        <w:rPr>
          <w:rFonts w:hint="eastAsia"/>
          <w:lang w:eastAsia="zh-CN"/>
        </w:rPr>
      </w:pPr>
      <w:r>
        <w:rPr>
          <w:lang w:eastAsia="zh-CN"/>
        </w:rPr>
        <w:t>本文介绍ONNX Runtime，是因为疲劳驾驶检测系统后续可能从实验环境走向更稳定的部署环境。通过模型导出和统一推理接口，可以为跨平台运行、推理加速和独立可执行程序制作提供扩展方向。本文将在后续章节中保留ONNX部署思路，将其作为系统优化和后续扩展的重要方向。</w:t>
      </w:r>
    </w:p>
    <w:p w14:paraId="23B91A0C" w14:textId="77777777" w:rsidR="0030696A" w:rsidRPr="00D63A22" w:rsidRDefault="00000000" w:rsidP="00D63A22">
      <w:pPr>
        <w:pStyle w:val="21"/>
        <w:rPr>
          <w:rFonts w:ascii="宋体" w:eastAsia="宋体" w:hAnsi="宋体" w:hint="eastAsia"/>
          <w:color w:val="auto"/>
          <w:sz w:val="28"/>
          <w:szCs w:val="28"/>
          <w:lang w:eastAsia="zh-CN"/>
        </w:rPr>
      </w:pPr>
      <w:bookmarkStart w:id="15" w:name="_Toc230200509"/>
      <w:r w:rsidRPr="00D63A22">
        <w:rPr>
          <w:rFonts w:ascii="宋体" w:eastAsia="宋体" w:hAnsi="宋体"/>
          <w:color w:val="auto"/>
          <w:sz w:val="28"/>
          <w:szCs w:val="28"/>
          <w:lang w:eastAsia="zh-CN"/>
        </w:rPr>
        <w:t>2.7 本章小结</w:t>
      </w:r>
      <w:bookmarkEnd w:id="15"/>
    </w:p>
    <w:p w14:paraId="0F2903D2" w14:textId="77777777" w:rsidR="0030696A" w:rsidRDefault="00000000">
      <w:pPr>
        <w:rPr>
          <w:rFonts w:hint="eastAsia"/>
          <w:lang w:eastAsia="zh-CN"/>
        </w:rPr>
      </w:pPr>
      <w:r>
        <w:rPr>
          <w:lang w:eastAsia="zh-CN"/>
        </w:rPr>
        <w:t>本章围绕疲劳驾驶面部识别系统所需的基础技术展开。首先，介绍YOLOv8目标检测算法，明确其适合实时检测任务的原因。其次，说明CBAM注意力机制、</w:t>
      </w:r>
      <w:proofErr w:type="spellStart"/>
      <w:r>
        <w:rPr>
          <w:lang w:eastAsia="zh-CN"/>
        </w:rPr>
        <w:t>PyTorch</w:t>
      </w:r>
      <w:proofErr w:type="spellEnd"/>
      <w:r>
        <w:rPr>
          <w:lang w:eastAsia="zh-CN"/>
        </w:rPr>
        <w:t>与</w:t>
      </w:r>
      <w:proofErr w:type="spellStart"/>
      <w:r>
        <w:rPr>
          <w:lang w:eastAsia="zh-CN"/>
        </w:rPr>
        <w:t>Ultralytics</w:t>
      </w:r>
      <w:proofErr w:type="spellEnd"/>
      <w:r>
        <w:rPr>
          <w:lang w:eastAsia="zh-CN"/>
        </w:rPr>
        <w:t>框架、OpenCV图像处理、PyQt5桌面界面和ONNX Runtime部署基础的作用。最后，结合本课题需求概括了这些技术的应用方式。通过上述分析，可以明确本文模型训练、算法改进和系统实现的技术依据，为下一</w:t>
      </w:r>
      <w:proofErr w:type="gramStart"/>
      <w:r>
        <w:rPr>
          <w:lang w:eastAsia="zh-CN"/>
        </w:rPr>
        <w:t>章数据</w:t>
      </w:r>
      <w:proofErr w:type="gramEnd"/>
      <w:r>
        <w:rPr>
          <w:lang w:eastAsia="zh-CN"/>
        </w:rPr>
        <w:t>集构建与预处理奠定基础。</w:t>
      </w:r>
    </w:p>
    <w:p w14:paraId="33845160" w14:textId="77777777" w:rsidR="002F2EC7" w:rsidRPr="00950ED6" w:rsidRDefault="00000000">
      <w:pPr>
        <w:pStyle w:val="1"/>
        <w:rPr>
          <w:rFonts w:ascii="宋体" w:eastAsia="宋体" w:hAnsi="宋体" w:hint="eastAsia"/>
          <w:color w:val="auto"/>
          <w:sz w:val="32"/>
          <w:szCs w:val="32"/>
          <w:lang w:eastAsia="zh-CN"/>
        </w:rPr>
      </w:pPr>
      <w:bookmarkStart w:id="16" w:name="_Toc230200510"/>
      <w:r w:rsidRPr="00950ED6">
        <w:rPr>
          <w:rFonts w:ascii="宋体" w:eastAsia="宋体" w:hAnsi="宋体"/>
          <w:color w:val="auto"/>
          <w:sz w:val="32"/>
          <w:szCs w:val="32"/>
          <w:lang w:eastAsia="zh-CN"/>
        </w:rPr>
        <w:t>第 3 章 数据集构建与预处理</w:t>
      </w:r>
      <w:bookmarkEnd w:id="16"/>
    </w:p>
    <w:p w14:paraId="7632B1A7" w14:textId="77777777" w:rsidR="0030696A" w:rsidRDefault="00000000">
      <w:pPr>
        <w:rPr>
          <w:rFonts w:hint="eastAsia"/>
          <w:lang w:eastAsia="zh-CN"/>
        </w:rPr>
      </w:pPr>
      <w:r>
        <w:rPr>
          <w:lang w:eastAsia="zh-CN"/>
        </w:rPr>
        <w:t>第二章已经对目标检测、注意力机制和系统实现基础技术进行了概述。模型训练和结果分析首先依赖可靠的数据来源，也依赖规范的数据预处理。因此，本章围绕疲劳驾驶面部识别数据集展开，说明数据来源、类别含义、标注格式、划分方式、类别分布以及数据增强策略。</w:t>
      </w:r>
    </w:p>
    <w:p w14:paraId="11D65572" w14:textId="77777777" w:rsidR="002F2EC7" w:rsidRPr="00950ED6" w:rsidRDefault="00000000">
      <w:pPr>
        <w:pStyle w:val="21"/>
        <w:rPr>
          <w:rFonts w:ascii="宋体" w:eastAsia="宋体" w:hAnsi="宋体" w:hint="eastAsia"/>
          <w:color w:val="auto"/>
          <w:sz w:val="28"/>
          <w:szCs w:val="28"/>
          <w:lang w:eastAsia="zh-CN"/>
        </w:rPr>
      </w:pPr>
      <w:bookmarkStart w:id="17" w:name="_Toc230200511"/>
      <w:r w:rsidRPr="00950ED6">
        <w:rPr>
          <w:rFonts w:ascii="宋体" w:eastAsia="宋体" w:hAnsi="宋体"/>
          <w:color w:val="auto"/>
          <w:sz w:val="28"/>
          <w:szCs w:val="28"/>
          <w:lang w:eastAsia="zh-CN"/>
        </w:rPr>
        <w:t>3.1 数据来源与采集场景说明</w:t>
      </w:r>
      <w:bookmarkEnd w:id="17"/>
    </w:p>
    <w:p w14:paraId="6698C0F7" w14:textId="77777777" w:rsidR="002F2EC7" w:rsidRPr="00950ED6" w:rsidRDefault="00000000">
      <w:pPr>
        <w:spacing w:after="80"/>
        <w:rPr>
          <w:rFonts w:hint="eastAsia"/>
          <w:lang w:eastAsia="zh-CN"/>
        </w:rPr>
      </w:pPr>
      <w:r w:rsidRPr="00950ED6">
        <w:rPr>
          <w:lang w:eastAsia="zh-CN"/>
        </w:rPr>
        <w:t>本文使用 Roboflow 平台整理的 Driver_Drowsiness_YOLO 数据集作为主要训练数据。该数据集是以驾驶员面部状态检测任务为依托而形成的，图像内容主要是人脸局部区域，其中包含闭眼、</w:t>
      </w:r>
      <w:r w:rsidRPr="00950ED6">
        <w:rPr>
          <w:lang w:eastAsia="zh-CN"/>
        </w:rPr>
        <w:lastRenderedPageBreak/>
        <w:t>睁眼、打哈欠等与疲劳驾驶有关的视觉表现。数据集已整理为 YOLOv8 所需目录结构，包含 images 与 labels 两类文件。</w:t>
      </w:r>
    </w:p>
    <w:p w14:paraId="0D2FB9AC" w14:textId="77777777" w:rsidR="002F2EC7" w:rsidRPr="00950ED6" w:rsidRDefault="00000000">
      <w:pPr>
        <w:spacing w:after="80"/>
        <w:rPr>
          <w:rFonts w:hint="eastAsia"/>
          <w:lang w:eastAsia="zh-CN"/>
        </w:rPr>
      </w:pPr>
      <w:r>
        <w:t>从任务场景来看，本文并没有直接对整幅图像做疲劳或者非疲劳二分类，而是先检测出可以解释的面部局部目标，再把检测结果交给疲劳状态判定规则。这样做的优点是可以给出状态提示，并且在界面上可以显示对应的检测框以及类别置信度，使识别结果更容易被观察、解释。本文数据集类别及其标注含义如表 3-1 所示。</w:t>
      </w:r>
    </w:p>
    <w:p w14:paraId="7AF2AB36" w14:textId="77777777" w:rsidR="002F2EC7" w:rsidRPr="00950ED6" w:rsidRDefault="00000000">
      <w:pPr>
        <w:spacing w:after="120"/>
        <w:jc w:val="center"/>
        <w:rPr>
          <w:rFonts w:hint="eastAsia"/>
          <w:lang w:eastAsia="zh-CN"/>
        </w:rPr>
      </w:pPr>
      <w:r w:rsidRPr="00950ED6">
        <w:rPr>
          <w:sz w:val="19"/>
          <w:lang w:eastAsia="zh-CN"/>
        </w:rPr>
        <w:t>表 3-1 数据集类别与标注含义</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25BF8580" w14:textId="77777777">
        <w:tc>
          <w:tcPr>
            <w:tcW w:w="2295" w:type="dxa"/>
          </w:tcPr>
          <w:p w14:paraId="4A9F2B81" w14:textId="77777777" w:rsidR="002F2EC7" w:rsidRPr="00950ED6" w:rsidRDefault="00000000" w:rsidP="00FC51E1">
            <w:pPr>
              <w:ind w:firstLine="142"/>
              <w:jc w:val="center"/>
              <w:rPr>
                <w:rFonts w:hint="eastAsia"/>
              </w:rPr>
            </w:pPr>
            <w:proofErr w:type="spellStart"/>
            <w:r w:rsidRPr="00950ED6">
              <w:rPr>
                <w:b/>
              </w:rPr>
              <w:t>类别编号</w:t>
            </w:r>
            <w:proofErr w:type="spellEnd"/>
          </w:p>
        </w:tc>
        <w:tc>
          <w:tcPr>
            <w:tcW w:w="2295" w:type="dxa"/>
          </w:tcPr>
          <w:p w14:paraId="5754DB7D" w14:textId="77777777" w:rsidR="002F2EC7" w:rsidRPr="00950ED6" w:rsidRDefault="00000000">
            <w:pPr>
              <w:jc w:val="center"/>
              <w:rPr>
                <w:rFonts w:hint="eastAsia"/>
              </w:rPr>
            </w:pPr>
            <w:r w:rsidRPr="00950ED6">
              <w:rPr>
                <w:b/>
              </w:rPr>
              <w:t>类别名称</w:t>
            </w:r>
          </w:p>
        </w:tc>
        <w:tc>
          <w:tcPr>
            <w:tcW w:w="2295" w:type="dxa"/>
          </w:tcPr>
          <w:p w14:paraId="6D752C44" w14:textId="77777777" w:rsidR="002F2EC7" w:rsidRPr="00950ED6" w:rsidRDefault="00000000">
            <w:pPr>
              <w:jc w:val="center"/>
              <w:rPr>
                <w:rFonts w:hint="eastAsia"/>
              </w:rPr>
            </w:pPr>
            <w:r w:rsidRPr="00950ED6">
              <w:rPr>
                <w:b/>
              </w:rPr>
              <w:t>中文含义</w:t>
            </w:r>
          </w:p>
        </w:tc>
        <w:tc>
          <w:tcPr>
            <w:tcW w:w="2295" w:type="dxa"/>
          </w:tcPr>
          <w:p w14:paraId="43300F16" w14:textId="77777777" w:rsidR="002F2EC7" w:rsidRPr="00950ED6" w:rsidRDefault="00000000" w:rsidP="00FC51E1">
            <w:pPr>
              <w:ind w:firstLine="0"/>
              <w:jc w:val="center"/>
              <w:rPr>
                <w:rFonts w:hint="eastAsia"/>
              </w:rPr>
            </w:pPr>
            <w:proofErr w:type="spellStart"/>
            <w:r w:rsidRPr="00950ED6">
              <w:rPr>
                <w:b/>
              </w:rPr>
              <w:t>检测含义</w:t>
            </w:r>
            <w:proofErr w:type="spellEnd"/>
          </w:p>
        </w:tc>
      </w:tr>
      <w:tr w:rsidR="00950ED6" w:rsidRPr="00950ED6" w14:paraId="02B53014" w14:textId="77777777">
        <w:tc>
          <w:tcPr>
            <w:tcW w:w="2295" w:type="dxa"/>
          </w:tcPr>
          <w:p w14:paraId="3F71566B" w14:textId="77777777" w:rsidR="002F2EC7" w:rsidRPr="00950ED6" w:rsidRDefault="00000000" w:rsidP="00FC51E1">
            <w:pPr>
              <w:ind w:firstLine="142"/>
              <w:jc w:val="center"/>
              <w:rPr>
                <w:rFonts w:hint="eastAsia"/>
              </w:rPr>
            </w:pPr>
            <w:r w:rsidRPr="00950ED6">
              <w:t>0</w:t>
            </w:r>
          </w:p>
        </w:tc>
        <w:tc>
          <w:tcPr>
            <w:tcW w:w="2295" w:type="dxa"/>
          </w:tcPr>
          <w:p w14:paraId="7A0D1551" w14:textId="77777777" w:rsidR="002F2EC7" w:rsidRPr="00950ED6" w:rsidRDefault="00000000">
            <w:pPr>
              <w:jc w:val="center"/>
              <w:rPr>
                <w:rFonts w:hint="eastAsia"/>
              </w:rPr>
            </w:pPr>
            <w:r w:rsidRPr="00950ED6">
              <w:t>Eyeclosed</w:t>
            </w:r>
          </w:p>
        </w:tc>
        <w:tc>
          <w:tcPr>
            <w:tcW w:w="2295" w:type="dxa"/>
          </w:tcPr>
          <w:p w14:paraId="62F7CB72" w14:textId="77777777" w:rsidR="002F2EC7" w:rsidRPr="00950ED6" w:rsidRDefault="00000000">
            <w:pPr>
              <w:jc w:val="center"/>
              <w:rPr>
                <w:rFonts w:hint="eastAsia"/>
              </w:rPr>
            </w:pPr>
            <w:r w:rsidRPr="00950ED6">
              <w:t>闭眼</w:t>
            </w:r>
          </w:p>
        </w:tc>
        <w:tc>
          <w:tcPr>
            <w:tcW w:w="2295" w:type="dxa"/>
          </w:tcPr>
          <w:p w14:paraId="5744BA8A" w14:textId="77777777" w:rsidR="002F2EC7" w:rsidRPr="00950ED6" w:rsidRDefault="00000000" w:rsidP="00FC51E1">
            <w:pPr>
              <w:ind w:firstLine="0"/>
              <w:jc w:val="center"/>
              <w:rPr>
                <w:rFonts w:hint="eastAsia"/>
                <w:lang w:eastAsia="zh-CN"/>
              </w:rPr>
            </w:pPr>
            <w:r w:rsidRPr="00950ED6">
              <w:rPr>
                <w:lang w:eastAsia="zh-CN"/>
              </w:rPr>
              <w:t>眼睛闭合或接近闭合，是疲劳风险的重要表征</w:t>
            </w:r>
          </w:p>
        </w:tc>
      </w:tr>
      <w:tr w:rsidR="00950ED6" w:rsidRPr="00950ED6" w14:paraId="58E73C1E" w14:textId="77777777">
        <w:tc>
          <w:tcPr>
            <w:tcW w:w="2295" w:type="dxa"/>
          </w:tcPr>
          <w:p w14:paraId="7C0230F9" w14:textId="77777777" w:rsidR="002F2EC7" w:rsidRPr="00950ED6" w:rsidRDefault="00000000" w:rsidP="00FC51E1">
            <w:pPr>
              <w:ind w:firstLine="142"/>
              <w:jc w:val="center"/>
              <w:rPr>
                <w:rFonts w:hint="eastAsia"/>
              </w:rPr>
            </w:pPr>
            <w:r w:rsidRPr="00950ED6">
              <w:t>1</w:t>
            </w:r>
          </w:p>
        </w:tc>
        <w:tc>
          <w:tcPr>
            <w:tcW w:w="2295" w:type="dxa"/>
          </w:tcPr>
          <w:p w14:paraId="7B1DCC1F" w14:textId="77777777" w:rsidR="002F2EC7" w:rsidRPr="00950ED6" w:rsidRDefault="00000000">
            <w:pPr>
              <w:jc w:val="center"/>
              <w:rPr>
                <w:rFonts w:hint="eastAsia"/>
              </w:rPr>
            </w:pPr>
            <w:r w:rsidRPr="00950ED6">
              <w:t>Eyeopen</w:t>
            </w:r>
          </w:p>
        </w:tc>
        <w:tc>
          <w:tcPr>
            <w:tcW w:w="2295" w:type="dxa"/>
          </w:tcPr>
          <w:p w14:paraId="412CC85C" w14:textId="77777777" w:rsidR="002F2EC7" w:rsidRPr="00950ED6" w:rsidRDefault="00000000">
            <w:pPr>
              <w:jc w:val="center"/>
              <w:rPr>
                <w:rFonts w:hint="eastAsia"/>
              </w:rPr>
            </w:pPr>
            <w:r w:rsidRPr="00950ED6">
              <w:t>睁眼</w:t>
            </w:r>
          </w:p>
        </w:tc>
        <w:tc>
          <w:tcPr>
            <w:tcW w:w="2295" w:type="dxa"/>
          </w:tcPr>
          <w:p w14:paraId="6E0F3814" w14:textId="77777777" w:rsidR="002F2EC7" w:rsidRPr="00950ED6" w:rsidRDefault="00000000" w:rsidP="00FC51E1">
            <w:pPr>
              <w:ind w:firstLine="0"/>
              <w:jc w:val="center"/>
              <w:rPr>
                <w:rFonts w:hint="eastAsia"/>
                <w:lang w:eastAsia="zh-CN"/>
              </w:rPr>
            </w:pPr>
            <w:r w:rsidRPr="00950ED6">
              <w:rPr>
                <w:lang w:eastAsia="zh-CN"/>
              </w:rPr>
              <w:t>眼睛处于正常睁开状态，可作为非疲劳参考特征</w:t>
            </w:r>
          </w:p>
        </w:tc>
      </w:tr>
      <w:tr w:rsidR="002F2EC7" w:rsidRPr="00950ED6" w14:paraId="4EC858FC" w14:textId="77777777">
        <w:tc>
          <w:tcPr>
            <w:tcW w:w="2295" w:type="dxa"/>
          </w:tcPr>
          <w:p w14:paraId="39FA379F" w14:textId="77777777" w:rsidR="002F2EC7" w:rsidRPr="00950ED6" w:rsidRDefault="00000000" w:rsidP="00FC51E1">
            <w:pPr>
              <w:ind w:firstLine="142"/>
              <w:jc w:val="center"/>
              <w:rPr>
                <w:rFonts w:hint="eastAsia"/>
              </w:rPr>
            </w:pPr>
            <w:r w:rsidRPr="00950ED6">
              <w:t>2</w:t>
            </w:r>
          </w:p>
        </w:tc>
        <w:tc>
          <w:tcPr>
            <w:tcW w:w="2295" w:type="dxa"/>
          </w:tcPr>
          <w:p w14:paraId="4F3497BE" w14:textId="77777777" w:rsidR="002F2EC7" w:rsidRPr="00950ED6" w:rsidRDefault="00000000">
            <w:pPr>
              <w:jc w:val="center"/>
              <w:rPr>
                <w:rFonts w:hint="eastAsia"/>
              </w:rPr>
            </w:pPr>
            <w:r w:rsidRPr="00950ED6">
              <w:t>Yawn</w:t>
            </w:r>
          </w:p>
        </w:tc>
        <w:tc>
          <w:tcPr>
            <w:tcW w:w="2295" w:type="dxa"/>
          </w:tcPr>
          <w:p w14:paraId="2FAE2AB7" w14:textId="77777777" w:rsidR="002F2EC7" w:rsidRPr="00950ED6" w:rsidRDefault="00000000">
            <w:pPr>
              <w:jc w:val="center"/>
              <w:rPr>
                <w:rFonts w:hint="eastAsia"/>
              </w:rPr>
            </w:pPr>
            <w:r w:rsidRPr="00950ED6">
              <w:t>打哈欠</w:t>
            </w:r>
          </w:p>
        </w:tc>
        <w:tc>
          <w:tcPr>
            <w:tcW w:w="2295" w:type="dxa"/>
          </w:tcPr>
          <w:p w14:paraId="47A98E63" w14:textId="77777777" w:rsidR="002F2EC7" w:rsidRPr="00950ED6" w:rsidRDefault="00000000" w:rsidP="00FC51E1">
            <w:pPr>
              <w:ind w:firstLine="0"/>
              <w:jc w:val="center"/>
              <w:rPr>
                <w:rFonts w:hint="eastAsia"/>
                <w:lang w:eastAsia="zh-CN"/>
              </w:rPr>
            </w:pPr>
            <w:r w:rsidRPr="00950ED6">
              <w:rPr>
                <w:lang w:eastAsia="zh-CN"/>
              </w:rPr>
              <w:t>嘴部明显张开，反映疲劳或困倦趋势</w:t>
            </w:r>
          </w:p>
        </w:tc>
      </w:tr>
    </w:tbl>
    <w:p w14:paraId="770AA066" w14:textId="77777777" w:rsidR="002F2EC7" w:rsidRPr="00950ED6" w:rsidRDefault="002F2EC7">
      <w:pPr>
        <w:rPr>
          <w:rFonts w:hint="eastAsia"/>
          <w:lang w:eastAsia="zh-CN"/>
        </w:rPr>
      </w:pPr>
    </w:p>
    <w:p w14:paraId="6DB855A0" w14:textId="77777777" w:rsidR="002F2EC7" w:rsidRPr="00950ED6" w:rsidRDefault="00000000">
      <w:pPr>
        <w:pStyle w:val="21"/>
        <w:rPr>
          <w:color w:val="auto"/>
          <w:lang w:eastAsia="zh-CN"/>
        </w:rPr>
      </w:pPr>
      <w:bookmarkStart w:id="18" w:name="_Toc230200512"/>
      <w:r w:rsidRPr="00950ED6">
        <w:rPr>
          <w:rFonts w:ascii="宋体" w:eastAsia="宋体" w:hAnsi="宋体"/>
          <w:color w:val="auto"/>
          <w:sz w:val="28"/>
          <w:lang w:eastAsia="zh-CN"/>
        </w:rPr>
        <w:t>3.2 标注格式与数据集划分</w:t>
      </w:r>
      <w:bookmarkEnd w:id="18"/>
    </w:p>
    <w:p w14:paraId="53B9BC9B" w14:textId="77777777" w:rsidR="002F2EC7" w:rsidRPr="00950ED6" w:rsidRDefault="00000000">
      <w:pPr>
        <w:spacing w:after="80"/>
        <w:rPr>
          <w:rFonts w:hint="eastAsia"/>
          <w:lang w:eastAsia="zh-CN"/>
        </w:rPr>
      </w:pPr>
      <w:r>
        <w:rPr>
          <w:lang w:eastAsia="zh-CN"/>
        </w:rPr>
        <w:t>YOLO标注文件以txt文本形式保存，每一行对应一个目标框。每行格式为</w:t>
      </w:r>
      <w:proofErr w:type="spellStart"/>
      <w:r>
        <w:rPr>
          <w:lang w:eastAsia="zh-CN"/>
        </w:rPr>
        <w:t>class_id</w:t>
      </w:r>
      <w:proofErr w:type="spellEnd"/>
      <w:r>
        <w:rPr>
          <w:lang w:eastAsia="zh-CN"/>
        </w:rPr>
        <w:t>、</w:t>
      </w:r>
      <w:proofErr w:type="spellStart"/>
      <w:r>
        <w:rPr>
          <w:lang w:eastAsia="zh-CN"/>
        </w:rPr>
        <w:t>x_center</w:t>
      </w:r>
      <w:proofErr w:type="spellEnd"/>
      <w:r>
        <w:rPr>
          <w:lang w:eastAsia="zh-CN"/>
        </w:rPr>
        <w:t>、</w:t>
      </w:r>
      <w:proofErr w:type="spellStart"/>
      <w:r>
        <w:rPr>
          <w:lang w:eastAsia="zh-CN"/>
        </w:rPr>
        <w:t>y_center</w:t>
      </w:r>
      <w:proofErr w:type="spellEnd"/>
      <w:r>
        <w:rPr>
          <w:lang w:eastAsia="zh-CN"/>
        </w:rPr>
        <w:t>、width、height。其中，</w:t>
      </w:r>
      <w:proofErr w:type="spellStart"/>
      <w:r>
        <w:rPr>
          <w:lang w:eastAsia="zh-CN"/>
        </w:rPr>
        <w:t>class_id</w:t>
      </w:r>
      <w:proofErr w:type="spellEnd"/>
      <w:r>
        <w:rPr>
          <w:lang w:eastAsia="zh-CN"/>
        </w:rPr>
        <w:t>表示类别号，后四个数值分别表示边界</w:t>
      </w:r>
      <w:proofErr w:type="gramStart"/>
      <w:r>
        <w:rPr>
          <w:lang w:eastAsia="zh-CN"/>
        </w:rPr>
        <w:t>框中心</w:t>
      </w:r>
      <w:proofErr w:type="gramEnd"/>
      <w:r>
        <w:rPr>
          <w:lang w:eastAsia="zh-CN"/>
        </w:rPr>
        <w:t>坐标、宽度和高度。坐标均相对于图像宽度和高度进行归一化。归一化标注可以减少原始分辨率差异带来的影响，也便于训练时进行缩放、填充和批量增强。</w:t>
      </w:r>
    </w:p>
    <w:p w14:paraId="17856C4A" w14:textId="77777777" w:rsidR="002F2EC7" w:rsidRPr="00950ED6" w:rsidRDefault="00000000">
      <w:pPr>
        <w:spacing w:after="80"/>
        <w:rPr>
          <w:rFonts w:hint="eastAsia"/>
        </w:rPr>
      </w:pPr>
      <w:r w:rsidRPr="00950ED6">
        <w:rPr>
          <w:lang w:eastAsia="zh-CN"/>
        </w:rPr>
        <w:t>本文所用数据集共有5413张图片，已经分成训练集、验证集和测试集。训练集用来进行模型参数的学习，验证集用作训练过程中性能的评价以及模型的选择，测试集用在后续的系统演示以及泛化效果的观察上。具体划分如表 3-2 所示。</w:t>
      </w:r>
    </w:p>
    <w:p w14:paraId="74980E86" w14:textId="77777777" w:rsidR="002F2EC7" w:rsidRPr="00950ED6" w:rsidRDefault="00000000">
      <w:pPr>
        <w:spacing w:after="120"/>
        <w:jc w:val="center"/>
        <w:rPr>
          <w:rFonts w:hint="eastAsia"/>
        </w:rPr>
      </w:pPr>
      <w:r w:rsidRPr="00950ED6">
        <w:rPr>
          <w:sz w:val="19"/>
        </w:rPr>
        <w:t>表 3-2 数据集划分统计</w:t>
      </w:r>
    </w:p>
    <w:tbl>
      <w:tblPr>
        <w:tblStyle w:val="aff1"/>
        <w:tblW w:w="0" w:type="auto"/>
        <w:tblLook w:val="04A0" w:firstRow="1" w:lastRow="0" w:firstColumn="1" w:lastColumn="0" w:noHBand="0" w:noVBand="1"/>
      </w:tblPr>
      <w:tblGrid>
        <w:gridCol w:w="2295"/>
        <w:gridCol w:w="2295"/>
        <w:gridCol w:w="2295"/>
        <w:gridCol w:w="2295"/>
      </w:tblGrid>
      <w:tr w:rsidR="00950ED6" w:rsidRPr="00950ED6" w14:paraId="7824352E" w14:textId="77777777">
        <w:tc>
          <w:tcPr>
            <w:tcW w:w="2295" w:type="dxa"/>
          </w:tcPr>
          <w:p w14:paraId="08721B00" w14:textId="77777777" w:rsidR="002F2EC7" w:rsidRPr="00950ED6" w:rsidRDefault="00000000">
            <w:pPr>
              <w:jc w:val="center"/>
              <w:rPr>
                <w:rFonts w:hint="eastAsia"/>
              </w:rPr>
            </w:pPr>
            <w:r w:rsidRPr="00950ED6">
              <w:rPr>
                <w:b/>
              </w:rPr>
              <w:t>数据划分</w:t>
            </w:r>
          </w:p>
        </w:tc>
        <w:tc>
          <w:tcPr>
            <w:tcW w:w="2295" w:type="dxa"/>
          </w:tcPr>
          <w:p w14:paraId="1C828D45" w14:textId="77777777" w:rsidR="002F2EC7" w:rsidRPr="00950ED6" w:rsidRDefault="00000000">
            <w:pPr>
              <w:jc w:val="center"/>
              <w:rPr>
                <w:rFonts w:hint="eastAsia"/>
              </w:rPr>
            </w:pPr>
            <w:r w:rsidRPr="00950ED6">
              <w:rPr>
                <w:b/>
              </w:rPr>
              <w:t>图片数量</w:t>
            </w:r>
          </w:p>
        </w:tc>
        <w:tc>
          <w:tcPr>
            <w:tcW w:w="2295" w:type="dxa"/>
          </w:tcPr>
          <w:p w14:paraId="5772415E" w14:textId="77777777" w:rsidR="002F2EC7" w:rsidRPr="00950ED6" w:rsidRDefault="00000000">
            <w:pPr>
              <w:jc w:val="center"/>
              <w:rPr>
                <w:rFonts w:hint="eastAsia"/>
              </w:rPr>
            </w:pPr>
            <w:r w:rsidRPr="00950ED6">
              <w:rPr>
                <w:b/>
              </w:rPr>
              <w:t>标签文件数量</w:t>
            </w:r>
          </w:p>
        </w:tc>
        <w:tc>
          <w:tcPr>
            <w:tcW w:w="2295" w:type="dxa"/>
          </w:tcPr>
          <w:p w14:paraId="5542A0EB" w14:textId="77777777" w:rsidR="002F2EC7" w:rsidRPr="00950ED6" w:rsidRDefault="00000000">
            <w:pPr>
              <w:jc w:val="center"/>
              <w:rPr>
                <w:rFonts w:hint="eastAsia"/>
              </w:rPr>
            </w:pPr>
            <w:r w:rsidRPr="00950ED6">
              <w:rPr>
                <w:b/>
              </w:rPr>
              <w:t>用途</w:t>
            </w:r>
          </w:p>
        </w:tc>
      </w:tr>
      <w:tr w:rsidR="00950ED6" w:rsidRPr="00950ED6" w14:paraId="543315FB" w14:textId="77777777">
        <w:tc>
          <w:tcPr>
            <w:tcW w:w="2295" w:type="dxa"/>
          </w:tcPr>
          <w:p w14:paraId="20190F70" w14:textId="77777777" w:rsidR="002F2EC7" w:rsidRPr="00950ED6" w:rsidRDefault="00000000">
            <w:pPr>
              <w:jc w:val="center"/>
              <w:rPr>
                <w:rFonts w:hint="eastAsia"/>
              </w:rPr>
            </w:pPr>
            <w:proofErr w:type="spellStart"/>
            <w:r w:rsidRPr="00950ED6">
              <w:t>训练集</w:t>
            </w:r>
            <w:proofErr w:type="spellEnd"/>
          </w:p>
        </w:tc>
        <w:tc>
          <w:tcPr>
            <w:tcW w:w="2295" w:type="dxa"/>
          </w:tcPr>
          <w:p w14:paraId="7C71FA8D" w14:textId="77777777" w:rsidR="002F2EC7" w:rsidRPr="00950ED6" w:rsidRDefault="00000000">
            <w:pPr>
              <w:jc w:val="center"/>
              <w:rPr>
                <w:rFonts w:hint="eastAsia"/>
              </w:rPr>
            </w:pPr>
            <w:r w:rsidRPr="00950ED6">
              <w:t>3790</w:t>
            </w:r>
          </w:p>
        </w:tc>
        <w:tc>
          <w:tcPr>
            <w:tcW w:w="2295" w:type="dxa"/>
          </w:tcPr>
          <w:p w14:paraId="3BA5DC46" w14:textId="77777777" w:rsidR="002F2EC7" w:rsidRPr="00950ED6" w:rsidRDefault="00000000">
            <w:pPr>
              <w:jc w:val="center"/>
              <w:rPr>
                <w:rFonts w:hint="eastAsia"/>
              </w:rPr>
            </w:pPr>
            <w:r w:rsidRPr="00950ED6">
              <w:t>3790</w:t>
            </w:r>
          </w:p>
        </w:tc>
        <w:tc>
          <w:tcPr>
            <w:tcW w:w="2295" w:type="dxa"/>
          </w:tcPr>
          <w:p w14:paraId="65003661" w14:textId="77777777" w:rsidR="002F2EC7" w:rsidRPr="00950ED6" w:rsidRDefault="00000000">
            <w:pPr>
              <w:jc w:val="center"/>
              <w:rPr>
                <w:rFonts w:hint="eastAsia"/>
                <w:lang w:eastAsia="zh-CN"/>
              </w:rPr>
            </w:pPr>
            <w:r w:rsidRPr="00950ED6">
              <w:rPr>
                <w:lang w:eastAsia="zh-CN"/>
              </w:rPr>
              <w:t>用于模型参数学习和数据增强</w:t>
            </w:r>
          </w:p>
        </w:tc>
      </w:tr>
      <w:tr w:rsidR="00950ED6" w:rsidRPr="00950ED6" w14:paraId="7C6C6F49" w14:textId="77777777">
        <w:tc>
          <w:tcPr>
            <w:tcW w:w="2295" w:type="dxa"/>
          </w:tcPr>
          <w:p w14:paraId="46DF29DB" w14:textId="77777777" w:rsidR="002F2EC7" w:rsidRPr="00950ED6" w:rsidRDefault="00000000">
            <w:pPr>
              <w:jc w:val="center"/>
              <w:rPr>
                <w:rFonts w:hint="eastAsia"/>
              </w:rPr>
            </w:pPr>
            <w:proofErr w:type="spellStart"/>
            <w:r w:rsidRPr="00950ED6">
              <w:t>验证集</w:t>
            </w:r>
            <w:proofErr w:type="spellEnd"/>
          </w:p>
        </w:tc>
        <w:tc>
          <w:tcPr>
            <w:tcW w:w="2295" w:type="dxa"/>
          </w:tcPr>
          <w:p w14:paraId="7A559112" w14:textId="77777777" w:rsidR="002F2EC7" w:rsidRPr="00950ED6" w:rsidRDefault="00000000">
            <w:pPr>
              <w:jc w:val="center"/>
              <w:rPr>
                <w:rFonts w:hint="eastAsia"/>
              </w:rPr>
            </w:pPr>
            <w:r w:rsidRPr="00950ED6">
              <w:t>542</w:t>
            </w:r>
          </w:p>
        </w:tc>
        <w:tc>
          <w:tcPr>
            <w:tcW w:w="2295" w:type="dxa"/>
          </w:tcPr>
          <w:p w14:paraId="3FAB4990" w14:textId="77777777" w:rsidR="002F2EC7" w:rsidRPr="00950ED6" w:rsidRDefault="00000000">
            <w:pPr>
              <w:jc w:val="center"/>
              <w:rPr>
                <w:rFonts w:hint="eastAsia"/>
              </w:rPr>
            </w:pPr>
            <w:r w:rsidRPr="00950ED6">
              <w:t>542</w:t>
            </w:r>
          </w:p>
        </w:tc>
        <w:tc>
          <w:tcPr>
            <w:tcW w:w="2295" w:type="dxa"/>
          </w:tcPr>
          <w:p w14:paraId="2931F40D" w14:textId="77777777" w:rsidR="002F2EC7" w:rsidRPr="00950ED6" w:rsidRDefault="00000000">
            <w:pPr>
              <w:jc w:val="center"/>
              <w:rPr>
                <w:rFonts w:hint="eastAsia"/>
                <w:lang w:eastAsia="zh-CN"/>
              </w:rPr>
            </w:pPr>
            <w:r w:rsidRPr="00950ED6">
              <w:rPr>
                <w:lang w:eastAsia="zh-CN"/>
              </w:rPr>
              <w:t>用于训练过程评</w:t>
            </w:r>
            <w:r w:rsidRPr="00950ED6">
              <w:rPr>
                <w:lang w:eastAsia="zh-CN"/>
              </w:rPr>
              <w:lastRenderedPageBreak/>
              <w:t>估和模型选择</w:t>
            </w:r>
          </w:p>
        </w:tc>
      </w:tr>
      <w:tr w:rsidR="00950ED6" w:rsidRPr="00950ED6" w14:paraId="76CBC91B" w14:textId="77777777">
        <w:tc>
          <w:tcPr>
            <w:tcW w:w="2295" w:type="dxa"/>
          </w:tcPr>
          <w:p w14:paraId="66F6382E" w14:textId="77777777" w:rsidR="002F2EC7" w:rsidRPr="00950ED6" w:rsidRDefault="00000000">
            <w:pPr>
              <w:jc w:val="center"/>
              <w:rPr>
                <w:rFonts w:hint="eastAsia"/>
              </w:rPr>
            </w:pPr>
            <w:proofErr w:type="spellStart"/>
            <w:r w:rsidRPr="00950ED6">
              <w:lastRenderedPageBreak/>
              <w:t>测试集</w:t>
            </w:r>
            <w:proofErr w:type="spellEnd"/>
          </w:p>
        </w:tc>
        <w:tc>
          <w:tcPr>
            <w:tcW w:w="2295" w:type="dxa"/>
          </w:tcPr>
          <w:p w14:paraId="0ED635E0" w14:textId="77777777" w:rsidR="002F2EC7" w:rsidRPr="00950ED6" w:rsidRDefault="00000000">
            <w:pPr>
              <w:jc w:val="center"/>
              <w:rPr>
                <w:rFonts w:hint="eastAsia"/>
              </w:rPr>
            </w:pPr>
            <w:r w:rsidRPr="00950ED6">
              <w:t>1081</w:t>
            </w:r>
          </w:p>
        </w:tc>
        <w:tc>
          <w:tcPr>
            <w:tcW w:w="2295" w:type="dxa"/>
          </w:tcPr>
          <w:p w14:paraId="4ADD7AD6" w14:textId="77777777" w:rsidR="002F2EC7" w:rsidRPr="00950ED6" w:rsidRDefault="00000000">
            <w:pPr>
              <w:jc w:val="center"/>
              <w:rPr>
                <w:rFonts w:hint="eastAsia"/>
              </w:rPr>
            </w:pPr>
            <w:r w:rsidRPr="00950ED6">
              <w:t>1081</w:t>
            </w:r>
          </w:p>
        </w:tc>
        <w:tc>
          <w:tcPr>
            <w:tcW w:w="2295" w:type="dxa"/>
          </w:tcPr>
          <w:p w14:paraId="2DBE40E1" w14:textId="77777777" w:rsidR="002F2EC7" w:rsidRPr="00950ED6" w:rsidRDefault="00000000">
            <w:pPr>
              <w:jc w:val="center"/>
              <w:rPr>
                <w:rFonts w:hint="eastAsia"/>
                <w:lang w:eastAsia="zh-CN"/>
              </w:rPr>
            </w:pPr>
            <w:r w:rsidRPr="00950ED6">
              <w:rPr>
                <w:lang w:eastAsia="zh-CN"/>
              </w:rPr>
              <w:t>用于系统演示和检测效果观察</w:t>
            </w:r>
          </w:p>
        </w:tc>
      </w:tr>
      <w:tr w:rsidR="002F2EC7" w:rsidRPr="00950ED6" w14:paraId="1E28EB18" w14:textId="77777777">
        <w:tc>
          <w:tcPr>
            <w:tcW w:w="2295" w:type="dxa"/>
          </w:tcPr>
          <w:p w14:paraId="02EF1B0E" w14:textId="77777777" w:rsidR="002F2EC7" w:rsidRPr="00950ED6" w:rsidRDefault="00000000">
            <w:pPr>
              <w:jc w:val="center"/>
              <w:rPr>
                <w:rFonts w:hint="eastAsia"/>
              </w:rPr>
            </w:pPr>
            <w:proofErr w:type="spellStart"/>
            <w:r w:rsidRPr="00950ED6">
              <w:t>合计</w:t>
            </w:r>
            <w:proofErr w:type="spellEnd"/>
          </w:p>
        </w:tc>
        <w:tc>
          <w:tcPr>
            <w:tcW w:w="2295" w:type="dxa"/>
          </w:tcPr>
          <w:p w14:paraId="29EDA082" w14:textId="77777777" w:rsidR="002F2EC7" w:rsidRPr="00950ED6" w:rsidRDefault="00000000">
            <w:pPr>
              <w:jc w:val="center"/>
              <w:rPr>
                <w:rFonts w:hint="eastAsia"/>
              </w:rPr>
            </w:pPr>
            <w:r w:rsidRPr="00950ED6">
              <w:t>5413</w:t>
            </w:r>
          </w:p>
        </w:tc>
        <w:tc>
          <w:tcPr>
            <w:tcW w:w="2295" w:type="dxa"/>
          </w:tcPr>
          <w:p w14:paraId="1C336C74" w14:textId="77777777" w:rsidR="002F2EC7" w:rsidRPr="00950ED6" w:rsidRDefault="00000000">
            <w:pPr>
              <w:jc w:val="center"/>
              <w:rPr>
                <w:rFonts w:hint="eastAsia"/>
              </w:rPr>
            </w:pPr>
            <w:r w:rsidRPr="00950ED6">
              <w:t>5413</w:t>
            </w:r>
          </w:p>
        </w:tc>
        <w:tc>
          <w:tcPr>
            <w:tcW w:w="2295" w:type="dxa"/>
          </w:tcPr>
          <w:p w14:paraId="7BD464B8" w14:textId="77777777" w:rsidR="002F2EC7" w:rsidRPr="00950ED6" w:rsidRDefault="00000000">
            <w:pPr>
              <w:jc w:val="center"/>
              <w:rPr>
                <w:rFonts w:hint="eastAsia"/>
                <w:lang w:eastAsia="zh-CN"/>
              </w:rPr>
            </w:pPr>
            <w:r w:rsidRPr="00950ED6">
              <w:rPr>
                <w:lang w:eastAsia="zh-CN"/>
              </w:rPr>
              <w:t>覆盖三类疲劳相关面部特征</w:t>
            </w:r>
          </w:p>
        </w:tc>
      </w:tr>
    </w:tbl>
    <w:p w14:paraId="22CFC220" w14:textId="77777777" w:rsidR="002F2EC7" w:rsidRPr="00950ED6" w:rsidRDefault="002F2EC7">
      <w:pPr>
        <w:rPr>
          <w:rFonts w:hint="eastAsia"/>
          <w:lang w:eastAsia="zh-CN"/>
        </w:rPr>
      </w:pPr>
    </w:p>
    <w:p w14:paraId="17570744" w14:textId="77777777" w:rsidR="002F2EC7" w:rsidRPr="00950ED6" w:rsidRDefault="00000000">
      <w:pPr>
        <w:pStyle w:val="21"/>
        <w:rPr>
          <w:color w:val="auto"/>
          <w:lang w:eastAsia="zh-CN"/>
        </w:rPr>
      </w:pPr>
      <w:bookmarkStart w:id="19" w:name="_Toc230200513"/>
      <w:r w:rsidRPr="00950ED6">
        <w:rPr>
          <w:rFonts w:ascii="宋体" w:eastAsia="宋体" w:hAnsi="宋体"/>
          <w:color w:val="auto"/>
          <w:sz w:val="28"/>
          <w:lang w:eastAsia="zh-CN"/>
        </w:rPr>
        <w:t>3.3 类别分布统计与样本不均衡分析</w:t>
      </w:r>
      <w:bookmarkEnd w:id="19"/>
    </w:p>
    <w:p w14:paraId="00BE73AE" w14:textId="77777777" w:rsidR="002F2EC7" w:rsidRPr="00950ED6" w:rsidRDefault="00000000">
      <w:pPr>
        <w:spacing w:after="80"/>
        <w:rPr>
          <w:rFonts w:hint="eastAsia"/>
          <w:lang w:eastAsia="zh-CN"/>
        </w:rPr>
      </w:pPr>
      <w:r>
        <w:t>为更好地了解数据集质量，本文对train、valid、test三个划分中的标签文件进行统计，得到三种目标实例数量。类别分布统计结果如图 3-1 所示。</w:t>
      </w:r>
    </w:p>
    <w:p w14:paraId="256881A0" w14:textId="77777777" w:rsidR="002F2EC7" w:rsidRPr="00950ED6" w:rsidRDefault="00000000">
      <w:pPr>
        <w:ind w:firstLine="142"/>
        <w:jc w:val="center"/>
        <w:rPr>
          <w:rFonts w:hint="eastAsia"/>
        </w:rPr>
      </w:pPr>
      <w:r w:rsidRPr="00950ED6">
        <w:rPr>
          <w:noProof/>
        </w:rPr>
        <w:drawing>
          <wp:inline distT="0" distB="0" distL="0" distR="0" wp14:anchorId="5F35F4BE" wp14:editId="33FB1882">
            <wp:extent cx="5128592" cy="307715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stribution.png"/>
                    <pic:cNvPicPr/>
                  </pic:nvPicPr>
                  <pic:blipFill>
                    <a:blip r:embed="rId8"/>
                    <a:stretch>
                      <a:fillRect/>
                    </a:stretch>
                  </pic:blipFill>
                  <pic:spPr>
                    <a:xfrm>
                      <a:off x="0" y="0"/>
                      <a:ext cx="5137094" cy="3082256"/>
                    </a:xfrm>
                    <a:prstGeom prst="rect">
                      <a:avLst/>
                    </a:prstGeom>
                  </pic:spPr>
                </pic:pic>
              </a:graphicData>
            </a:graphic>
          </wp:inline>
        </w:drawing>
      </w:r>
    </w:p>
    <w:p w14:paraId="35419F6F" w14:textId="77777777" w:rsidR="002F2EC7" w:rsidRPr="00950ED6" w:rsidRDefault="00000000">
      <w:pPr>
        <w:spacing w:after="120"/>
        <w:jc w:val="center"/>
        <w:rPr>
          <w:rFonts w:hint="eastAsia"/>
          <w:lang w:eastAsia="zh-CN"/>
        </w:rPr>
      </w:pPr>
      <w:r w:rsidRPr="00950ED6">
        <w:rPr>
          <w:sz w:val="19"/>
          <w:lang w:eastAsia="zh-CN"/>
        </w:rPr>
        <w:t>图 3-1 数据集类别分布统计</w:t>
      </w:r>
    </w:p>
    <w:p w14:paraId="318E2F2B" w14:textId="77777777" w:rsidR="002F2EC7" w:rsidRPr="00950ED6" w:rsidRDefault="00000000">
      <w:pPr>
        <w:spacing w:after="80"/>
        <w:rPr>
          <w:rFonts w:hint="eastAsia"/>
          <w:lang w:eastAsia="zh-CN"/>
        </w:rPr>
      </w:pPr>
      <w:r w:rsidRPr="00950ED6">
        <w:rPr>
          <w:lang w:eastAsia="zh-CN"/>
        </w:rPr>
        <w:t>从类别分布可以看出，Eyeclosed 类别实例数量为 3481，Eyeopen 类别为 1605，Yawn 类别为 757。Yawn类别样本数远远少于Eyeclosed类别，说明数据集中存在类别不平衡问题。类别不平衡会使得模型更易学样本文档中样本量较多的闭眼特征，而对打哈欠这类样本少、形态变化大的目标识别稳定性较差。</w:t>
      </w:r>
    </w:p>
    <w:p w14:paraId="36B44B8B" w14:textId="77777777" w:rsidR="002F2EC7" w:rsidRPr="00950ED6" w:rsidRDefault="00000000">
      <w:pPr>
        <w:spacing w:after="80"/>
        <w:rPr>
          <w:rFonts w:hint="eastAsia"/>
          <w:lang w:eastAsia="zh-CN"/>
        </w:rPr>
      </w:pPr>
      <w:r w:rsidRPr="00950ED6">
        <w:rPr>
          <w:lang w:eastAsia="zh-CN"/>
        </w:rPr>
        <w:t>本文在实验分析中除了考虑总体mAP之外，还会单独比较各个类别Precision、Recall和mAP指标，特别是对于Yawn类别而言，在加入CBAM注意力机制之后的变化。可以避免只用整体指标得出片面的结论，也可以说明注意力机制是否真的改善了嘴部局部疲劳特征检测。</w:t>
      </w:r>
    </w:p>
    <w:p w14:paraId="3DC2D732" w14:textId="77777777" w:rsidR="002F2EC7" w:rsidRPr="00950ED6" w:rsidRDefault="00000000">
      <w:pPr>
        <w:pStyle w:val="21"/>
        <w:rPr>
          <w:color w:val="auto"/>
          <w:lang w:eastAsia="zh-CN"/>
        </w:rPr>
      </w:pPr>
      <w:bookmarkStart w:id="20" w:name="_Toc230200514"/>
      <w:r w:rsidRPr="00950ED6">
        <w:rPr>
          <w:rFonts w:ascii="宋体" w:eastAsia="宋体" w:hAnsi="宋体"/>
          <w:color w:val="auto"/>
          <w:sz w:val="28"/>
          <w:lang w:eastAsia="zh-CN"/>
        </w:rPr>
        <w:lastRenderedPageBreak/>
        <w:t>3.4 数据增强与预处理流程</w:t>
      </w:r>
      <w:bookmarkEnd w:id="20"/>
    </w:p>
    <w:p w14:paraId="76C66417" w14:textId="77777777" w:rsidR="002F2EC7" w:rsidRPr="00950ED6" w:rsidRDefault="00000000">
      <w:pPr>
        <w:spacing w:after="80"/>
        <w:rPr>
          <w:rFonts w:hint="eastAsia"/>
          <w:lang w:eastAsia="zh-CN"/>
        </w:rPr>
      </w:pPr>
      <w:r>
        <w:rPr>
          <w:lang w:eastAsia="zh-CN"/>
        </w:rPr>
        <w:t>数据增强的主要作用是在不改变标签语义的情况下增加样本变化，使模型在训练阶段看到更多光照、尺度、位置和局部遮挡情况。本文训练过程中使用Mosaic、</w:t>
      </w:r>
      <w:proofErr w:type="spellStart"/>
      <w:r>
        <w:rPr>
          <w:lang w:eastAsia="zh-CN"/>
        </w:rPr>
        <w:t>MixUp</w:t>
      </w:r>
      <w:proofErr w:type="spellEnd"/>
      <w:r>
        <w:rPr>
          <w:lang w:eastAsia="zh-CN"/>
        </w:rPr>
        <w:t>和HSV色彩扰动等增强策略。Mosaic将多张图像拼接为训练图，有利于模型处理多尺度目标和复杂背景。</w:t>
      </w:r>
      <w:proofErr w:type="spellStart"/>
      <w:r>
        <w:rPr>
          <w:lang w:eastAsia="zh-CN"/>
        </w:rPr>
        <w:t>MixUp</w:t>
      </w:r>
      <w:proofErr w:type="spellEnd"/>
      <w:r>
        <w:rPr>
          <w:lang w:eastAsia="zh-CN"/>
        </w:rPr>
        <w:t>按比例混合两张图像，可以降低模型对单一样本纹理的过度拟合。HSV色彩扰动通过改变色调、饱和度和亮度，提高模型对不同光照环境的适应能力。</w:t>
      </w:r>
    </w:p>
    <w:p w14:paraId="33FAB8C6" w14:textId="77777777" w:rsidR="002F2EC7" w:rsidRPr="00950ED6" w:rsidRDefault="00000000">
      <w:pPr>
        <w:spacing w:after="80"/>
        <w:rPr>
          <w:rFonts w:hint="eastAsia"/>
          <w:lang w:eastAsia="zh-CN"/>
        </w:rPr>
      </w:pPr>
      <w:r w:rsidRPr="00950ED6">
        <w:rPr>
          <w:lang w:eastAsia="zh-CN"/>
        </w:rPr>
        <w:t>经过输入预处理之后得到的640×640尺寸的图像，用填补操作使图像的宽度、高度一致，并且将</w:t>
      </w:r>
      <w:proofErr w:type="gramStart"/>
      <w:r w:rsidRPr="00950ED6">
        <w:rPr>
          <w:lang w:eastAsia="zh-CN"/>
        </w:rPr>
        <w:t>像素值</w:t>
      </w:r>
      <w:proofErr w:type="gramEnd"/>
      <w:r w:rsidRPr="00950ED6">
        <w:rPr>
          <w:lang w:eastAsia="zh-CN"/>
        </w:rPr>
        <w:t>归一化满足YOLOv8模型的输入要求。边界框坐标同步做尺度变换，保证增强之后的标签仍然和目标位置一致。对于疲劳驾驶面部识别任务来说，缩放、填充显得尤为重要，闭眼、嘴部张开等局部小目标的预处理如果不一样，就会造成目标</w:t>
      </w:r>
      <w:proofErr w:type="gramStart"/>
      <w:r w:rsidRPr="00950ED6">
        <w:rPr>
          <w:lang w:eastAsia="zh-CN"/>
        </w:rPr>
        <w:t>框位置</w:t>
      </w:r>
      <w:proofErr w:type="gramEnd"/>
      <w:r w:rsidRPr="00950ED6">
        <w:rPr>
          <w:lang w:eastAsia="zh-CN"/>
        </w:rPr>
        <w:t>偏移。</w:t>
      </w:r>
    </w:p>
    <w:p w14:paraId="348F457E" w14:textId="77777777" w:rsidR="002F2EC7" w:rsidRPr="00950ED6" w:rsidRDefault="00000000">
      <w:pPr>
        <w:pStyle w:val="21"/>
        <w:rPr>
          <w:color w:val="auto"/>
          <w:lang w:eastAsia="zh-CN"/>
        </w:rPr>
      </w:pPr>
      <w:bookmarkStart w:id="21" w:name="_Toc230200515"/>
      <w:r w:rsidRPr="00950ED6">
        <w:rPr>
          <w:rFonts w:ascii="宋体" w:eastAsia="宋体" w:hAnsi="宋体"/>
          <w:color w:val="auto"/>
          <w:sz w:val="28"/>
          <w:lang w:eastAsia="zh-CN"/>
        </w:rPr>
        <w:t>3.5 数据</w:t>
      </w:r>
      <w:proofErr w:type="gramStart"/>
      <w:r w:rsidRPr="00950ED6">
        <w:rPr>
          <w:rFonts w:ascii="宋体" w:eastAsia="宋体" w:hAnsi="宋体"/>
          <w:color w:val="auto"/>
          <w:sz w:val="28"/>
          <w:lang w:eastAsia="zh-CN"/>
        </w:rPr>
        <w:t>集不足</w:t>
      </w:r>
      <w:proofErr w:type="gramEnd"/>
      <w:r w:rsidRPr="00950ED6">
        <w:rPr>
          <w:rFonts w:ascii="宋体" w:eastAsia="宋体" w:hAnsi="宋体"/>
          <w:color w:val="auto"/>
          <w:sz w:val="28"/>
          <w:lang w:eastAsia="zh-CN"/>
        </w:rPr>
        <w:t>与影响分析</w:t>
      </w:r>
      <w:bookmarkEnd w:id="21"/>
    </w:p>
    <w:p w14:paraId="7769CA23" w14:textId="77777777" w:rsidR="002F2EC7" w:rsidRPr="00950ED6" w:rsidRDefault="00000000">
      <w:pPr>
        <w:spacing w:after="80"/>
        <w:rPr>
          <w:rFonts w:hint="eastAsia"/>
          <w:lang w:eastAsia="zh-CN"/>
        </w:rPr>
      </w:pPr>
      <w:r w:rsidRPr="00950ED6">
        <w:rPr>
          <w:lang w:eastAsia="zh-CN"/>
        </w:rPr>
        <w:t>尽管该数据集可以用于本文完成闭眼、睁眼、打哈欠三种目标检测实验，但是仍然存在一定的不足。数据</w:t>
      </w:r>
      <w:proofErr w:type="gramStart"/>
      <w:r w:rsidRPr="00950ED6">
        <w:rPr>
          <w:lang w:eastAsia="zh-CN"/>
        </w:rPr>
        <w:t>集主要</w:t>
      </w:r>
      <w:proofErr w:type="gramEnd"/>
      <w:r w:rsidRPr="00950ED6">
        <w:rPr>
          <w:lang w:eastAsia="zh-CN"/>
        </w:rPr>
        <w:t>是公开图像整理而来，真实的车载摄像头场景较少，对于车辆振动、摄像头角度变化以及驾驶室复杂的光照等都没有充分的覆盖。其次，夜间弱光、强光反射、眼镜遮挡、口罩遮挡、侧脸姿态样本较少，会使得模型在实际驾驶环境中不能很好地泛化。</w:t>
      </w:r>
    </w:p>
    <w:p w14:paraId="307C98FA" w14:textId="77777777" w:rsidR="002F2EC7" w:rsidRPr="00950ED6" w:rsidRDefault="00000000">
      <w:pPr>
        <w:spacing w:after="80"/>
        <w:rPr>
          <w:rFonts w:hint="eastAsia"/>
          <w:lang w:eastAsia="zh-CN"/>
        </w:rPr>
      </w:pPr>
      <w:r w:rsidRPr="00950ED6">
        <w:rPr>
          <w:lang w:eastAsia="zh-CN"/>
        </w:rPr>
        <w:t>另外数据集中没有连续的视频序列标注，本文系统主要根据单帧检测结果和滑动窗口规则来判断疲劳状态，不能很好地建模闭眼持续时间、眨眼频率和打哈欠频次这些时序特征。因此本文把数据</w:t>
      </w:r>
      <w:proofErr w:type="gramStart"/>
      <w:r w:rsidRPr="00950ED6">
        <w:rPr>
          <w:lang w:eastAsia="zh-CN"/>
        </w:rPr>
        <w:t>集不足</w:t>
      </w:r>
      <w:proofErr w:type="gramEnd"/>
      <w:r w:rsidRPr="00950ED6">
        <w:rPr>
          <w:lang w:eastAsia="zh-CN"/>
        </w:rPr>
        <w:t>当作后面改进的方向之一，之后可以加入真实的车载视频、夜间场景、遮挡场景的数据，用LSTM或者Transformer等时序模型来提高疲劳状态的判断稳定性。</w:t>
      </w:r>
    </w:p>
    <w:p w14:paraId="370576D4" w14:textId="77777777" w:rsidR="0030696A" w:rsidRPr="00FA0AF4" w:rsidRDefault="00000000" w:rsidP="00FA0AF4">
      <w:pPr>
        <w:pStyle w:val="21"/>
        <w:rPr>
          <w:rFonts w:ascii="宋体" w:eastAsia="宋体" w:hAnsi="宋体" w:hint="eastAsia"/>
          <w:color w:val="auto"/>
          <w:sz w:val="28"/>
          <w:lang w:eastAsia="zh-CN"/>
        </w:rPr>
      </w:pPr>
      <w:r w:rsidRPr="00FA0AF4">
        <w:rPr>
          <w:rFonts w:ascii="宋体" w:eastAsia="宋体" w:hAnsi="宋体"/>
          <w:color w:val="auto"/>
          <w:sz w:val="28"/>
          <w:lang w:eastAsia="zh-CN"/>
        </w:rPr>
        <w:t>3.6 本章小结</w:t>
      </w:r>
    </w:p>
    <w:p w14:paraId="67AC6BD8" w14:textId="77777777" w:rsidR="0030696A" w:rsidRDefault="00000000">
      <w:pPr>
        <w:rPr>
          <w:rFonts w:hint="eastAsia"/>
          <w:lang w:eastAsia="zh-CN"/>
        </w:rPr>
      </w:pPr>
      <w:r>
        <w:rPr>
          <w:lang w:eastAsia="zh-CN"/>
        </w:rPr>
        <w:t>本章围绕数据集构建与预处理展开。首先，说明了数据来源、采集场景和三类检测目标的标注含义。其次，介绍了YOLO标注格式、训练集/验证集/测试集划分以及类别分布情况。最后，分析了数据增强策略和数据集不足。通过上述工作，可以明确本文实验数据的组成、质量和局限性，也为下一章基线模型设计与注意力机制改进奠定数据基础。</w:t>
      </w:r>
    </w:p>
    <w:p w14:paraId="5CB22C96" w14:textId="77777777" w:rsidR="002F2EC7" w:rsidRPr="00950ED6" w:rsidRDefault="00000000">
      <w:pPr>
        <w:pStyle w:val="1"/>
        <w:rPr>
          <w:color w:val="auto"/>
          <w:lang w:eastAsia="zh-CN"/>
        </w:rPr>
      </w:pPr>
      <w:bookmarkStart w:id="22" w:name="_Toc230200516"/>
      <w:r w:rsidRPr="00950ED6">
        <w:rPr>
          <w:rFonts w:ascii="宋体" w:eastAsia="宋体" w:hAnsi="宋体"/>
          <w:color w:val="auto"/>
          <w:sz w:val="32"/>
          <w:lang w:eastAsia="zh-CN"/>
        </w:rPr>
        <w:t>第 4 章 模型/算法设计与改进</w:t>
      </w:r>
      <w:bookmarkEnd w:id="22"/>
    </w:p>
    <w:p w14:paraId="3A655EA5" w14:textId="77777777" w:rsidR="0030696A" w:rsidRDefault="00000000">
      <w:pPr>
        <w:rPr>
          <w:rFonts w:hint="eastAsia"/>
          <w:lang w:eastAsia="zh-CN"/>
        </w:rPr>
      </w:pPr>
      <w:r>
        <w:rPr>
          <w:lang w:eastAsia="zh-CN"/>
        </w:rPr>
        <w:t>第三章已经说明了本文数据集的构成和预处理方式。本章在此基础上进入模型与算法设计部分，重点说明疲劳面部特征检测任务、YOLOv8n基线模型、CBAM注意力模块嵌入思路、疲劳状态判定规则以及训练策略，为后续实验对比提供模型依据。</w:t>
      </w:r>
    </w:p>
    <w:p w14:paraId="5DECA5D9" w14:textId="77777777" w:rsidR="002F2EC7" w:rsidRPr="00950ED6" w:rsidRDefault="00000000">
      <w:pPr>
        <w:pStyle w:val="21"/>
        <w:rPr>
          <w:color w:val="auto"/>
          <w:lang w:eastAsia="zh-CN"/>
        </w:rPr>
      </w:pPr>
      <w:bookmarkStart w:id="23" w:name="_Toc230200517"/>
      <w:r w:rsidRPr="00950ED6">
        <w:rPr>
          <w:rFonts w:ascii="宋体" w:eastAsia="宋体" w:hAnsi="宋体"/>
          <w:color w:val="auto"/>
          <w:sz w:val="28"/>
          <w:lang w:eastAsia="zh-CN"/>
        </w:rPr>
        <w:lastRenderedPageBreak/>
        <w:t>4.1 疲劳面部特征检测任务分析</w:t>
      </w:r>
      <w:bookmarkEnd w:id="23"/>
    </w:p>
    <w:p w14:paraId="5AA361BA" w14:textId="77777777" w:rsidR="002F2EC7" w:rsidRPr="00950ED6" w:rsidRDefault="00000000">
      <w:pPr>
        <w:spacing w:after="80"/>
        <w:rPr>
          <w:rFonts w:hint="eastAsia"/>
          <w:lang w:eastAsia="zh-CN"/>
        </w:rPr>
      </w:pPr>
      <w:r w:rsidRPr="00950ED6">
        <w:rPr>
          <w:lang w:eastAsia="zh-CN"/>
        </w:rPr>
        <w:t>本文检测目标包括 Eyeclosed、Eyeopen 和 Yawn 三类。与车辆、行人等大目标相比，眼部和嘴部区域在整张图像中所占比例较小，并且边界形态很容易受到头部姿态、拍摄距离、光照和遮挡的影响。所以模型不但要具有实时检测的能力，还要在特征提取的时候加强局部区域的表达。</w:t>
      </w:r>
    </w:p>
    <w:p w14:paraId="48E90BFD" w14:textId="77777777" w:rsidR="002F2EC7" w:rsidRPr="00950ED6" w:rsidRDefault="00000000">
      <w:pPr>
        <w:spacing w:after="80"/>
        <w:rPr>
          <w:rFonts w:hint="eastAsia"/>
          <w:lang w:eastAsia="zh-CN"/>
        </w:rPr>
      </w:pPr>
      <w:r w:rsidRPr="00950ED6">
        <w:rPr>
          <w:lang w:eastAsia="zh-CN"/>
        </w:rPr>
        <w:t>闭眼类别依靠眼</w:t>
      </w:r>
      <w:proofErr w:type="gramStart"/>
      <w:r w:rsidRPr="00950ED6">
        <w:rPr>
          <w:lang w:eastAsia="zh-CN"/>
        </w:rPr>
        <w:t>裂区域</w:t>
      </w:r>
      <w:proofErr w:type="gramEnd"/>
      <w:r w:rsidRPr="00950ED6">
        <w:rPr>
          <w:lang w:eastAsia="zh-CN"/>
        </w:rPr>
        <w:t>的形态改变，睁眼类别给出正常状态参照，打哈欠类别依靠嘴部张开程度和嘴部边界信息。由于三类目标和疲劳状态的关系不一样，因此本文先完成目标检测，然后根据规则来判断状态，使算法流程更具有可解释性。</w:t>
      </w:r>
    </w:p>
    <w:p w14:paraId="2F7DC692" w14:textId="77777777" w:rsidR="002F2EC7" w:rsidRPr="00950ED6" w:rsidRDefault="00000000">
      <w:pPr>
        <w:pStyle w:val="21"/>
        <w:rPr>
          <w:color w:val="auto"/>
          <w:lang w:eastAsia="zh-CN"/>
        </w:rPr>
      </w:pPr>
      <w:bookmarkStart w:id="24" w:name="_Toc230200518"/>
      <w:r w:rsidRPr="00950ED6">
        <w:rPr>
          <w:rFonts w:ascii="宋体" w:eastAsia="宋体" w:hAnsi="宋体"/>
          <w:color w:val="auto"/>
          <w:sz w:val="28"/>
          <w:lang w:eastAsia="zh-CN"/>
        </w:rPr>
        <w:t>4.2 YOLOv8n 基线模型设计</w:t>
      </w:r>
      <w:bookmarkEnd w:id="24"/>
    </w:p>
    <w:p w14:paraId="0737AAD4" w14:textId="77777777" w:rsidR="002F2EC7" w:rsidRPr="00950ED6" w:rsidRDefault="00000000">
      <w:pPr>
        <w:spacing w:after="80"/>
        <w:rPr>
          <w:rFonts w:hint="eastAsia"/>
          <w:lang w:eastAsia="zh-CN"/>
        </w:rPr>
      </w:pPr>
      <w:r w:rsidRPr="00950ED6">
        <w:rPr>
          <w:lang w:eastAsia="zh-CN"/>
        </w:rPr>
        <w:t>基线模型用的是 YOLOv8n。该模型参数量小、推理快，适合于普通PC和桌面演示系统的使用。本文用相同的训练数据集、训练参数来训练基线模型，作为后面注意力机制改进效果的对比组。</w:t>
      </w:r>
    </w:p>
    <w:p w14:paraId="7DA14E0B" w14:textId="77777777" w:rsidR="002F2EC7" w:rsidRPr="00950ED6" w:rsidRDefault="00000000">
      <w:pPr>
        <w:spacing w:after="80"/>
        <w:rPr>
          <w:rFonts w:hint="eastAsia"/>
          <w:lang w:eastAsia="zh-CN"/>
        </w:rPr>
      </w:pPr>
      <w:r w:rsidRPr="00950ED6">
        <w:rPr>
          <w:lang w:eastAsia="zh-CN"/>
        </w:rPr>
        <w:t>基线模型的输入尺寸设为 640，训练轮数为 50，batch size 为 16，优化器使用 AdamW，学习</w:t>
      </w:r>
      <w:proofErr w:type="gramStart"/>
      <w:r w:rsidRPr="00950ED6">
        <w:rPr>
          <w:lang w:eastAsia="zh-CN"/>
        </w:rPr>
        <w:t>率采用</w:t>
      </w:r>
      <w:proofErr w:type="gramEnd"/>
      <w:r w:rsidRPr="00950ED6">
        <w:rPr>
          <w:lang w:eastAsia="zh-CN"/>
        </w:rPr>
        <w:t xml:space="preserve"> Cosine LR 策略。训练输出包含权重文件、验证指标、PR曲线、F1曲线和混淆矩阵，它们一起成为后面实验分析的依据。</w:t>
      </w:r>
    </w:p>
    <w:p w14:paraId="303C03B1" w14:textId="77777777" w:rsidR="002F2EC7" w:rsidRPr="00950ED6" w:rsidRDefault="00000000">
      <w:pPr>
        <w:pStyle w:val="21"/>
        <w:rPr>
          <w:color w:val="auto"/>
          <w:lang w:eastAsia="zh-CN"/>
        </w:rPr>
      </w:pPr>
      <w:bookmarkStart w:id="25" w:name="_Toc230200519"/>
      <w:r w:rsidRPr="00950ED6">
        <w:rPr>
          <w:rFonts w:ascii="宋体" w:eastAsia="宋体" w:hAnsi="宋体"/>
          <w:color w:val="auto"/>
          <w:sz w:val="28"/>
          <w:lang w:eastAsia="zh-CN"/>
        </w:rPr>
        <w:t>4.3 CBAM 注意力模块嵌入方案</w:t>
      </w:r>
      <w:bookmarkEnd w:id="25"/>
    </w:p>
    <w:p w14:paraId="09667558" w14:textId="77777777" w:rsidR="002F2EC7" w:rsidRPr="00950ED6" w:rsidRDefault="00000000">
      <w:pPr>
        <w:spacing w:after="80"/>
        <w:rPr>
          <w:rFonts w:hint="eastAsia"/>
          <w:lang w:eastAsia="zh-CN"/>
        </w:rPr>
      </w:pPr>
      <w:r w:rsidRPr="00950ED6">
        <w:rPr>
          <w:lang w:eastAsia="zh-CN"/>
        </w:rPr>
        <w:t>为了使模型更加重视局部疲劳特征，YOLOv8n主干网络SPPF之后加上CBAM注意力模块。该位置处于高层语义特征输出之处，既能保存骨干网络所提取出来的多尺度信息，又可以在检测头之前对重要的通道以及空间</w:t>
      </w:r>
      <w:proofErr w:type="gramStart"/>
      <w:r w:rsidRPr="00950ED6">
        <w:rPr>
          <w:lang w:eastAsia="zh-CN"/>
        </w:rPr>
        <w:t>位置做再加权</w:t>
      </w:r>
      <w:proofErr w:type="gramEnd"/>
      <w:r w:rsidRPr="00950ED6">
        <w:rPr>
          <w:lang w:eastAsia="zh-CN"/>
        </w:rPr>
        <w:t>处理。</w:t>
      </w:r>
    </w:p>
    <w:p w14:paraId="3AB074DB" w14:textId="77777777" w:rsidR="002F2EC7" w:rsidRPr="00950ED6" w:rsidRDefault="00000000">
      <w:pPr>
        <w:spacing w:after="80"/>
        <w:rPr>
          <w:rFonts w:hint="eastAsia"/>
          <w:lang w:eastAsia="zh-CN"/>
        </w:rPr>
      </w:pPr>
      <w:r w:rsidRPr="00950ED6">
        <w:rPr>
          <w:lang w:eastAsia="zh-CN"/>
        </w:rPr>
        <w:t>CBAM的通道注意力用全局平均池化、</w:t>
      </w:r>
      <w:proofErr w:type="gramStart"/>
      <w:r w:rsidRPr="00950ED6">
        <w:rPr>
          <w:lang w:eastAsia="zh-CN"/>
        </w:rPr>
        <w:t>最大池化得到</w:t>
      </w:r>
      <w:proofErr w:type="gramEnd"/>
      <w:r w:rsidRPr="00950ED6">
        <w:rPr>
          <w:lang w:eastAsia="zh-CN"/>
        </w:rPr>
        <w:t>通道描述，学习不同的特征通道的重要性；空间注意力根据通道压缩后的空间响应</w:t>
      </w:r>
      <w:proofErr w:type="gramStart"/>
      <w:r w:rsidRPr="00950ED6">
        <w:rPr>
          <w:lang w:eastAsia="zh-CN"/>
        </w:rPr>
        <w:t>图学习</w:t>
      </w:r>
      <w:proofErr w:type="gramEnd"/>
      <w:r w:rsidRPr="00950ED6">
        <w:rPr>
          <w:lang w:eastAsia="zh-CN"/>
        </w:rPr>
        <w:t>关键位置的权重。本文的任务中，通道注意力可以突出与眼部闭合、嘴部张开有关的语义特征，空间注意力可以集中于眼部和嘴部。</w:t>
      </w:r>
    </w:p>
    <w:p w14:paraId="1E7FBEC4" w14:textId="77777777" w:rsidR="002F2EC7" w:rsidRPr="00950ED6" w:rsidRDefault="00000000">
      <w:pPr>
        <w:spacing w:after="80"/>
        <w:rPr>
          <w:rFonts w:hint="eastAsia"/>
          <w:lang w:eastAsia="zh-CN"/>
        </w:rPr>
      </w:pPr>
      <w:r w:rsidRPr="00950ED6">
        <w:rPr>
          <w:lang w:eastAsia="zh-CN"/>
        </w:rPr>
        <w:t xml:space="preserve">改进模型配置文件为 configs/yolov8n_cbam.yaml，训练时从 YOLOv8n </w:t>
      </w:r>
      <w:proofErr w:type="gramStart"/>
      <w:r w:rsidRPr="00950ED6">
        <w:rPr>
          <w:lang w:eastAsia="zh-CN"/>
        </w:rPr>
        <w:t>预训练</w:t>
      </w:r>
      <w:proofErr w:type="gramEnd"/>
      <w:r w:rsidRPr="00950ED6">
        <w:rPr>
          <w:lang w:eastAsia="zh-CN"/>
        </w:rPr>
        <w:t>权重迁移初始化，以减少从</w:t>
      </w:r>
      <w:proofErr w:type="gramStart"/>
      <w:r w:rsidRPr="00950ED6">
        <w:rPr>
          <w:lang w:eastAsia="zh-CN"/>
        </w:rPr>
        <w:t>零训练</w:t>
      </w:r>
      <w:proofErr w:type="gramEnd"/>
      <w:r w:rsidRPr="00950ED6">
        <w:rPr>
          <w:lang w:eastAsia="zh-CN"/>
        </w:rPr>
        <w:t>带来的不稳定性。改进模型的参数量只有3.08M，比基线模型大不了多少，仍然具有轻量化的特性。</w:t>
      </w:r>
    </w:p>
    <w:p w14:paraId="25C62A70" w14:textId="77777777" w:rsidR="002F2EC7" w:rsidRPr="00950ED6" w:rsidRDefault="00000000">
      <w:pPr>
        <w:pStyle w:val="21"/>
        <w:rPr>
          <w:color w:val="auto"/>
          <w:lang w:eastAsia="zh-CN"/>
        </w:rPr>
      </w:pPr>
      <w:bookmarkStart w:id="26" w:name="_Toc230200520"/>
      <w:r w:rsidRPr="00950ED6">
        <w:rPr>
          <w:rFonts w:ascii="宋体" w:eastAsia="宋体" w:hAnsi="宋体"/>
          <w:color w:val="auto"/>
          <w:sz w:val="28"/>
          <w:lang w:eastAsia="zh-CN"/>
        </w:rPr>
        <w:t>4.4 疲劳状态判定算法</w:t>
      </w:r>
      <w:bookmarkEnd w:id="26"/>
    </w:p>
    <w:p w14:paraId="3E56DE3C" w14:textId="77777777" w:rsidR="002F2EC7" w:rsidRPr="00950ED6" w:rsidRDefault="00000000">
      <w:pPr>
        <w:spacing w:after="80"/>
        <w:rPr>
          <w:rFonts w:hint="eastAsia"/>
          <w:lang w:eastAsia="zh-CN"/>
        </w:rPr>
      </w:pPr>
      <w:r w:rsidRPr="00950ED6">
        <w:rPr>
          <w:lang w:eastAsia="zh-CN"/>
        </w:rPr>
        <w:t>YOLOv8检测模型把每一幅图像当作一个样本来进行分类工作，给出类别以及置信度和边界框。系统对检测出的闭眼、睁眼、打哈欠进行提取，用滑动窗口统计闭眼率、打哈欠次数。该方法比直接输出疲劳类别更能保留中间检测证据，有利于界面展示和后续分析。</w:t>
      </w:r>
    </w:p>
    <w:p w14:paraId="25986B95" w14:textId="77777777" w:rsidR="002F2EC7" w:rsidRPr="00950ED6" w:rsidRDefault="00000000">
      <w:pPr>
        <w:spacing w:after="80"/>
        <w:rPr>
          <w:rFonts w:hint="eastAsia"/>
          <w:lang w:eastAsia="zh-CN"/>
        </w:rPr>
      </w:pPr>
      <w:r>
        <w:t>本文把状态分为正常、疑似疲劳和疲劳三种。当打哈欠或者闭眼的比例低于某一阈值时，系统会认为有疲劳的可能；闭眼比例过高或者连续几个窗口都出现打哈欠时，系统就会判定为疲劳。该规则简单易懂，解释性好，适合用作毕业设计系统演示。疲劳状态判定规则如表 4-1 所示。</w:t>
      </w:r>
    </w:p>
    <w:p w14:paraId="6363E70D" w14:textId="77777777" w:rsidR="002F2EC7" w:rsidRPr="00950ED6" w:rsidRDefault="00000000">
      <w:pPr>
        <w:spacing w:after="120"/>
        <w:jc w:val="center"/>
        <w:rPr>
          <w:rFonts w:hint="eastAsia"/>
        </w:rPr>
      </w:pPr>
      <w:r w:rsidRPr="00950ED6">
        <w:rPr>
          <w:sz w:val="19"/>
        </w:rPr>
        <w:t xml:space="preserve">表 4-1 </w:t>
      </w:r>
      <w:proofErr w:type="spellStart"/>
      <w:r w:rsidRPr="00950ED6">
        <w:rPr>
          <w:sz w:val="19"/>
        </w:rPr>
        <w:t>疲劳状态判定规则</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4750FC74" w14:textId="77777777">
        <w:tc>
          <w:tcPr>
            <w:tcW w:w="3060" w:type="dxa"/>
          </w:tcPr>
          <w:p w14:paraId="0AA3D935" w14:textId="77777777" w:rsidR="002F2EC7" w:rsidRPr="00950ED6" w:rsidRDefault="00000000">
            <w:pPr>
              <w:jc w:val="center"/>
              <w:rPr>
                <w:rFonts w:hint="eastAsia"/>
              </w:rPr>
            </w:pPr>
            <w:r w:rsidRPr="00950ED6">
              <w:rPr>
                <w:b/>
              </w:rPr>
              <w:t>状态</w:t>
            </w:r>
          </w:p>
        </w:tc>
        <w:tc>
          <w:tcPr>
            <w:tcW w:w="3060" w:type="dxa"/>
          </w:tcPr>
          <w:p w14:paraId="4AD086EB" w14:textId="77777777" w:rsidR="002F2EC7" w:rsidRPr="00950ED6" w:rsidRDefault="00000000">
            <w:pPr>
              <w:jc w:val="center"/>
              <w:rPr>
                <w:rFonts w:hint="eastAsia"/>
              </w:rPr>
            </w:pPr>
            <w:r w:rsidRPr="00950ED6">
              <w:rPr>
                <w:b/>
              </w:rPr>
              <w:t>判定依据</w:t>
            </w:r>
          </w:p>
        </w:tc>
        <w:tc>
          <w:tcPr>
            <w:tcW w:w="3060" w:type="dxa"/>
          </w:tcPr>
          <w:p w14:paraId="3CD4B5D8" w14:textId="77777777" w:rsidR="002F2EC7" w:rsidRPr="00950ED6" w:rsidRDefault="00000000">
            <w:pPr>
              <w:jc w:val="center"/>
              <w:rPr>
                <w:rFonts w:hint="eastAsia"/>
              </w:rPr>
            </w:pPr>
            <w:r w:rsidRPr="00950ED6">
              <w:rPr>
                <w:b/>
              </w:rPr>
              <w:t>系统显示含义</w:t>
            </w:r>
          </w:p>
        </w:tc>
      </w:tr>
      <w:tr w:rsidR="00950ED6" w:rsidRPr="00950ED6" w14:paraId="3D81F6B1" w14:textId="77777777">
        <w:tc>
          <w:tcPr>
            <w:tcW w:w="3060" w:type="dxa"/>
          </w:tcPr>
          <w:p w14:paraId="08F1D7F1" w14:textId="77777777" w:rsidR="002F2EC7" w:rsidRPr="00950ED6" w:rsidRDefault="00000000">
            <w:pPr>
              <w:jc w:val="center"/>
              <w:rPr>
                <w:rFonts w:hint="eastAsia"/>
              </w:rPr>
            </w:pPr>
            <w:proofErr w:type="spellStart"/>
            <w:r w:rsidRPr="00950ED6">
              <w:t>正常</w:t>
            </w:r>
            <w:proofErr w:type="spellEnd"/>
          </w:p>
        </w:tc>
        <w:tc>
          <w:tcPr>
            <w:tcW w:w="3060" w:type="dxa"/>
          </w:tcPr>
          <w:p w14:paraId="40F5FE4F" w14:textId="77777777" w:rsidR="002F2EC7" w:rsidRPr="00950ED6" w:rsidRDefault="00000000">
            <w:pPr>
              <w:jc w:val="center"/>
              <w:rPr>
                <w:rFonts w:hint="eastAsia"/>
                <w:lang w:eastAsia="zh-CN"/>
              </w:rPr>
            </w:pPr>
            <w:r w:rsidRPr="00950ED6">
              <w:rPr>
                <w:lang w:eastAsia="zh-CN"/>
              </w:rPr>
              <w:t>未检测到明显闭眼或打哈欠特征</w:t>
            </w:r>
          </w:p>
        </w:tc>
        <w:tc>
          <w:tcPr>
            <w:tcW w:w="3060" w:type="dxa"/>
          </w:tcPr>
          <w:p w14:paraId="3829FAA9" w14:textId="77777777" w:rsidR="002F2EC7" w:rsidRPr="00950ED6" w:rsidRDefault="00000000">
            <w:pPr>
              <w:jc w:val="center"/>
              <w:rPr>
                <w:rFonts w:hint="eastAsia"/>
                <w:lang w:eastAsia="zh-CN"/>
              </w:rPr>
            </w:pPr>
            <w:r w:rsidRPr="00950ED6">
              <w:rPr>
                <w:lang w:eastAsia="zh-CN"/>
              </w:rPr>
              <w:t>驾驶员面部状态相对正常</w:t>
            </w:r>
          </w:p>
        </w:tc>
      </w:tr>
      <w:tr w:rsidR="00950ED6" w:rsidRPr="00950ED6" w14:paraId="5706EA9E" w14:textId="77777777">
        <w:tc>
          <w:tcPr>
            <w:tcW w:w="3060" w:type="dxa"/>
          </w:tcPr>
          <w:p w14:paraId="3DE1C136" w14:textId="77777777" w:rsidR="002F2EC7" w:rsidRPr="00950ED6" w:rsidRDefault="00000000">
            <w:pPr>
              <w:jc w:val="center"/>
              <w:rPr>
                <w:rFonts w:hint="eastAsia"/>
              </w:rPr>
            </w:pPr>
            <w:proofErr w:type="spellStart"/>
            <w:r w:rsidRPr="00950ED6">
              <w:t>疑似疲劳</w:t>
            </w:r>
            <w:proofErr w:type="spellEnd"/>
          </w:p>
        </w:tc>
        <w:tc>
          <w:tcPr>
            <w:tcW w:w="3060" w:type="dxa"/>
          </w:tcPr>
          <w:p w14:paraId="18BE1773" w14:textId="77777777" w:rsidR="002F2EC7" w:rsidRPr="00950ED6" w:rsidRDefault="00000000">
            <w:pPr>
              <w:jc w:val="center"/>
              <w:rPr>
                <w:rFonts w:hint="eastAsia"/>
                <w:lang w:eastAsia="zh-CN"/>
              </w:rPr>
            </w:pPr>
            <w:r w:rsidRPr="00950ED6">
              <w:rPr>
                <w:lang w:eastAsia="zh-CN"/>
              </w:rPr>
              <w:t>出现一次打哈欠，或闭眼比例达到疑似阈值</w:t>
            </w:r>
          </w:p>
        </w:tc>
        <w:tc>
          <w:tcPr>
            <w:tcW w:w="3060" w:type="dxa"/>
          </w:tcPr>
          <w:p w14:paraId="4F9660A8" w14:textId="77777777" w:rsidR="002F2EC7" w:rsidRPr="00950ED6" w:rsidRDefault="00000000">
            <w:pPr>
              <w:jc w:val="center"/>
              <w:rPr>
                <w:rFonts w:hint="eastAsia"/>
                <w:lang w:eastAsia="zh-CN"/>
              </w:rPr>
            </w:pPr>
            <w:r w:rsidRPr="00950ED6">
              <w:rPr>
                <w:lang w:eastAsia="zh-CN"/>
              </w:rPr>
              <w:t>提示用户关注当前状态</w:t>
            </w:r>
          </w:p>
        </w:tc>
      </w:tr>
      <w:tr w:rsidR="002F2EC7" w:rsidRPr="00950ED6" w14:paraId="72A49434" w14:textId="77777777">
        <w:tc>
          <w:tcPr>
            <w:tcW w:w="3060" w:type="dxa"/>
          </w:tcPr>
          <w:p w14:paraId="3F638438" w14:textId="77777777" w:rsidR="002F2EC7" w:rsidRPr="00950ED6" w:rsidRDefault="00000000">
            <w:pPr>
              <w:jc w:val="center"/>
              <w:rPr>
                <w:rFonts w:hint="eastAsia"/>
              </w:rPr>
            </w:pPr>
            <w:proofErr w:type="spellStart"/>
            <w:r w:rsidRPr="00950ED6">
              <w:t>疲劳</w:t>
            </w:r>
            <w:proofErr w:type="spellEnd"/>
          </w:p>
        </w:tc>
        <w:tc>
          <w:tcPr>
            <w:tcW w:w="3060" w:type="dxa"/>
          </w:tcPr>
          <w:p w14:paraId="67D4237F" w14:textId="77777777" w:rsidR="002F2EC7" w:rsidRPr="00950ED6" w:rsidRDefault="00000000">
            <w:pPr>
              <w:jc w:val="center"/>
              <w:rPr>
                <w:rFonts w:hint="eastAsia"/>
                <w:lang w:eastAsia="zh-CN"/>
              </w:rPr>
            </w:pPr>
            <w:r w:rsidRPr="00950ED6">
              <w:rPr>
                <w:lang w:eastAsia="zh-CN"/>
              </w:rPr>
              <w:t>闭眼比例较高，或短时间内多次打哈欠</w:t>
            </w:r>
          </w:p>
        </w:tc>
        <w:tc>
          <w:tcPr>
            <w:tcW w:w="3060" w:type="dxa"/>
          </w:tcPr>
          <w:p w14:paraId="5062A018" w14:textId="77777777" w:rsidR="002F2EC7" w:rsidRPr="00950ED6" w:rsidRDefault="00000000">
            <w:pPr>
              <w:jc w:val="center"/>
              <w:rPr>
                <w:rFonts w:hint="eastAsia"/>
              </w:rPr>
            </w:pPr>
            <w:proofErr w:type="spellStart"/>
            <w:r w:rsidRPr="00950ED6">
              <w:t>触发明显疲劳提示</w:t>
            </w:r>
            <w:proofErr w:type="spellEnd"/>
          </w:p>
        </w:tc>
      </w:tr>
    </w:tbl>
    <w:p w14:paraId="2ED686C7" w14:textId="77777777" w:rsidR="002F2EC7" w:rsidRPr="00950ED6" w:rsidRDefault="002F2EC7">
      <w:pPr>
        <w:rPr>
          <w:rFonts w:hint="eastAsia"/>
        </w:rPr>
      </w:pPr>
    </w:p>
    <w:p w14:paraId="76FD4BBE" w14:textId="77777777" w:rsidR="002F2EC7" w:rsidRPr="00950ED6" w:rsidRDefault="00000000">
      <w:pPr>
        <w:pStyle w:val="21"/>
        <w:rPr>
          <w:color w:val="auto"/>
        </w:rPr>
      </w:pPr>
      <w:bookmarkStart w:id="27" w:name="_Toc230200521"/>
      <w:r w:rsidRPr="00950ED6">
        <w:rPr>
          <w:rFonts w:ascii="宋体" w:eastAsia="宋体" w:hAnsi="宋体"/>
          <w:color w:val="auto"/>
          <w:sz w:val="28"/>
        </w:rPr>
        <w:t>4.5 训练策略与参数设置</w:t>
      </w:r>
      <w:bookmarkEnd w:id="27"/>
    </w:p>
    <w:p w14:paraId="6E4FB4DA" w14:textId="77777777" w:rsidR="002F2EC7" w:rsidRPr="00950ED6" w:rsidRDefault="00000000">
      <w:pPr>
        <w:spacing w:after="80"/>
        <w:rPr>
          <w:rFonts w:hint="eastAsia"/>
          <w:lang w:eastAsia="zh-CN"/>
        </w:rPr>
      </w:pPr>
      <w:r w:rsidRPr="00950ED6">
        <w:rPr>
          <w:lang w:eastAsia="zh-CN"/>
        </w:rPr>
        <w:t>为保证对比实验公平，YOLOv8n 基线模型和 YOLOv8n + CBAM 模型使用相同数据划分、输入尺寸、训练轮数和 batch size。训练时用Mosaic、</w:t>
      </w:r>
      <w:proofErr w:type="spellStart"/>
      <w:r w:rsidRPr="00950ED6">
        <w:rPr>
          <w:lang w:eastAsia="zh-CN"/>
        </w:rPr>
        <w:t>MixUp</w:t>
      </w:r>
      <w:proofErr w:type="spellEnd"/>
      <w:r w:rsidRPr="00950ED6">
        <w:rPr>
          <w:lang w:eastAsia="zh-CN"/>
        </w:rPr>
        <w:t>以及HSV色彩扰动增强来提高模型对于不同光照以及局部变化的适应性。</w:t>
      </w:r>
    </w:p>
    <w:p w14:paraId="02DA00B7" w14:textId="77777777" w:rsidR="002F2EC7" w:rsidRPr="00950ED6" w:rsidRDefault="00000000">
      <w:pPr>
        <w:spacing w:after="80"/>
        <w:rPr>
          <w:rFonts w:hint="eastAsia"/>
          <w:lang w:eastAsia="zh-CN"/>
        </w:rPr>
      </w:pPr>
      <w:r>
        <w:t>本文训练在 Slurm GPU 节点上完成，验证阶段记录 Precision、Recall、mAP50、mAP50-95 和推理速度。由于疲劳检测更加关注风险状态是否被漏检，本文除了mAP之外，主要分析Recall指标；同时用类别指标来判断注意力机制是否提高了Yawn类别的检测效果。模型训练参数设置如表 4-2 所示。</w:t>
      </w:r>
    </w:p>
    <w:p w14:paraId="005A2727" w14:textId="77777777" w:rsidR="002F2EC7" w:rsidRPr="00950ED6" w:rsidRDefault="00000000">
      <w:pPr>
        <w:spacing w:after="120"/>
        <w:jc w:val="center"/>
        <w:rPr>
          <w:rFonts w:hint="eastAsia"/>
        </w:rPr>
      </w:pPr>
      <w:r w:rsidRPr="00950ED6">
        <w:rPr>
          <w:sz w:val="19"/>
        </w:rPr>
        <w:t xml:space="preserve">表 4-2 </w:t>
      </w:r>
      <w:proofErr w:type="spellStart"/>
      <w:r w:rsidRPr="00950ED6">
        <w:rPr>
          <w:sz w:val="19"/>
        </w:rPr>
        <w:t>模型训练参数设置</w:t>
      </w:r>
      <w:proofErr w:type="spellEnd"/>
    </w:p>
    <w:tbl>
      <w:tblPr>
        <w:tblStyle w:val="aff1"/>
        <w:tblW w:w="0" w:type="auto"/>
        <w:tblLook w:val="04A0" w:firstRow="1" w:lastRow="0" w:firstColumn="1" w:lastColumn="0" w:noHBand="0" w:noVBand="1"/>
      </w:tblPr>
      <w:tblGrid>
        <w:gridCol w:w="4589"/>
        <w:gridCol w:w="4589"/>
      </w:tblGrid>
      <w:tr w:rsidR="00950ED6" w:rsidRPr="00950ED6" w14:paraId="53E69886" w14:textId="77777777">
        <w:tc>
          <w:tcPr>
            <w:tcW w:w="4589" w:type="dxa"/>
          </w:tcPr>
          <w:p w14:paraId="1D9CBF44" w14:textId="77777777" w:rsidR="002F2EC7" w:rsidRPr="00950ED6" w:rsidRDefault="00000000">
            <w:pPr>
              <w:jc w:val="center"/>
              <w:rPr>
                <w:rFonts w:hint="eastAsia"/>
              </w:rPr>
            </w:pPr>
            <w:r w:rsidRPr="00950ED6">
              <w:rPr>
                <w:b/>
              </w:rPr>
              <w:t>参数</w:t>
            </w:r>
          </w:p>
        </w:tc>
        <w:tc>
          <w:tcPr>
            <w:tcW w:w="4589" w:type="dxa"/>
          </w:tcPr>
          <w:p w14:paraId="216251BE" w14:textId="77777777" w:rsidR="002F2EC7" w:rsidRPr="00950ED6" w:rsidRDefault="00000000">
            <w:pPr>
              <w:jc w:val="center"/>
              <w:rPr>
                <w:rFonts w:hint="eastAsia"/>
              </w:rPr>
            </w:pPr>
            <w:r w:rsidRPr="00950ED6">
              <w:rPr>
                <w:b/>
              </w:rPr>
              <w:t>取值</w:t>
            </w:r>
          </w:p>
        </w:tc>
      </w:tr>
      <w:tr w:rsidR="00950ED6" w:rsidRPr="00950ED6" w14:paraId="7B3A2876" w14:textId="77777777">
        <w:tc>
          <w:tcPr>
            <w:tcW w:w="4589" w:type="dxa"/>
          </w:tcPr>
          <w:p w14:paraId="507636DA" w14:textId="77777777" w:rsidR="002F2EC7" w:rsidRPr="00950ED6" w:rsidRDefault="00000000">
            <w:pPr>
              <w:jc w:val="center"/>
              <w:rPr>
                <w:rFonts w:hint="eastAsia"/>
              </w:rPr>
            </w:pPr>
            <w:proofErr w:type="spellStart"/>
            <w:r w:rsidRPr="00950ED6">
              <w:t>基础模型</w:t>
            </w:r>
            <w:proofErr w:type="spellEnd"/>
          </w:p>
        </w:tc>
        <w:tc>
          <w:tcPr>
            <w:tcW w:w="4589" w:type="dxa"/>
          </w:tcPr>
          <w:p w14:paraId="622331CB" w14:textId="77777777" w:rsidR="002F2EC7" w:rsidRPr="00950ED6" w:rsidRDefault="00000000">
            <w:pPr>
              <w:jc w:val="center"/>
              <w:rPr>
                <w:rFonts w:hint="eastAsia"/>
              </w:rPr>
            </w:pPr>
            <w:r w:rsidRPr="00950ED6">
              <w:t>YOLOv8n</w:t>
            </w:r>
          </w:p>
        </w:tc>
      </w:tr>
      <w:tr w:rsidR="00950ED6" w:rsidRPr="00950ED6" w14:paraId="3988037B" w14:textId="77777777">
        <w:tc>
          <w:tcPr>
            <w:tcW w:w="4589" w:type="dxa"/>
          </w:tcPr>
          <w:p w14:paraId="012F3068" w14:textId="77777777" w:rsidR="002F2EC7" w:rsidRPr="00950ED6" w:rsidRDefault="00000000">
            <w:pPr>
              <w:jc w:val="center"/>
              <w:rPr>
                <w:rFonts w:hint="eastAsia"/>
              </w:rPr>
            </w:pPr>
            <w:proofErr w:type="spellStart"/>
            <w:r w:rsidRPr="00950ED6">
              <w:t>改进模型</w:t>
            </w:r>
            <w:proofErr w:type="spellEnd"/>
          </w:p>
        </w:tc>
        <w:tc>
          <w:tcPr>
            <w:tcW w:w="4589" w:type="dxa"/>
          </w:tcPr>
          <w:p w14:paraId="0A60AAE0" w14:textId="77777777" w:rsidR="002F2EC7" w:rsidRPr="00950ED6" w:rsidRDefault="00000000">
            <w:pPr>
              <w:jc w:val="center"/>
              <w:rPr>
                <w:rFonts w:hint="eastAsia"/>
              </w:rPr>
            </w:pPr>
            <w:r w:rsidRPr="00950ED6">
              <w:t>YOLOv8n + CBAM</w:t>
            </w:r>
          </w:p>
        </w:tc>
      </w:tr>
      <w:tr w:rsidR="00950ED6" w:rsidRPr="00950ED6" w14:paraId="23AD82E3" w14:textId="77777777">
        <w:tc>
          <w:tcPr>
            <w:tcW w:w="4589" w:type="dxa"/>
          </w:tcPr>
          <w:p w14:paraId="31FA5C31" w14:textId="77777777" w:rsidR="002F2EC7" w:rsidRPr="00950ED6" w:rsidRDefault="00000000">
            <w:pPr>
              <w:jc w:val="center"/>
              <w:rPr>
                <w:rFonts w:hint="eastAsia"/>
              </w:rPr>
            </w:pPr>
            <w:proofErr w:type="spellStart"/>
            <w:r w:rsidRPr="00950ED6">
              <w:t>输入尺寸</w:t>
            </w:r>
            <w:proofErr w:type="spellEnd"/>
          </w:p>
        </w:tc>
        <w:tc>
          <w:tcPr>
            <w:tcW w:w="4589" w:type="dxa"/>
          </w:tcPr>
          <w:p w14:paraId="6CAF7F24" w14:textId="77777777" w:rsidR="002F2EC7" w:rsidRPr="00950ED6" w:rsidRDefault="00000000">
            <w:pPr>
              <w:jc w:val="center"/>
              <w:rPr>
                <w:rFonts w:hint="eastAsia"/>
              </w:rPr>
            </w:pPr>
            <w:r w:rsidRPr="00950ED6">
              <w:t>640</w:t>
            </w:r>
          </w:p>
        </w:tc>
      </w:tr>
      <w:tr w:rsidR="00950ED6" w:rsidRPr="00950ED6" w14:paraId="4F31004C" w14:textId="77777777">
        <w:tc>
          <w:tcPr>
            <w:tcW w:w="4589" w:type="dxa"/>
          </w:tcPr>
          <w:p w14:paraId="52830D37" w14:textId="77777777" w:rsidR="002F2EC7" w:rsidRPr="00950ED6" w:rsidRDefault="00000000">
            <w:pPr>
              <w:jc w:val="center"/>
              <w:rPr>
                <w:rFonts w:hint="eastAsia"/>
              </w:rPr>
            </w:pPr>
            <w:proofErr w:type="spellStart"/>
            <w:r w:rsidRPr="00950ED6">
              <w:t>训练轮数</w:t>
            </w:r>
            <w:proofErr w:type="spellEnd"/>
          </w:p>
        </w:tc>
        <w:tc>
          <w:tcPr>
            <w:tcW w:w="4589" w:type="dxa"/>
          </w:tcPr>
          <w:p w14:paraId="089ECD27" w14:textId="77777777" w:rsidR="002F2EC7" w:rsidRPr="00950ED6" w:rsidRDefault="00000000">
            <w:pPr>
              <w:jc w:val="center"/>
              <w:rPr>
                <w:rFonts w:hint="eastAsia"/>
              </w:rPr>
            </w:pPr>
            <w:r w:rsidRPr="00950ED6">
              <w:t>50</w:t>
            </w:r>
          </w:p>
        </w:tc>
      </w:tr>
      <w:tr w:rsidR="00950ED6" w:rsidRPr="00950ED6" w14:paraId="7E780F0F" w14:textId="77777777">
        <w:tc>
          <w:tcPr>
            <w:tcW w:w="4589" w:type="dxa"/>
          </w:tcPr>
          <w:p w14:paraId="25E5471E" w14:textId="77777777" w:rsidR="002F2EC7" w:rsidRPr="00950ED6" w:rsidRDefault="00000000">
            <w:pPr>
              <w:jc w:val="center"/>
              <w:rPr>
                <w:rFonts w:hint="eastAsia"/>
              </w:rPr>
            </w:pPr>
            <w:r w:rsidRPr="00950ED6">
              <w:t>batch size</w:t>
            </w:r>
          </w:p>
        </w:tc>
        <w:tc>
          <w:tcPr>
            <w:tcW w:w="4589" w:type="dxa"/>
          </w:tcPr>
          <w:p w14:paraId="67E605C4" w14:textId="77777777" w:rsidR="002F2EC7" w:rsidRPr="00950ED6" w:rsidRDefault="00000000">
            <w:pPr>
              <w:jc w:val="center"/>
              <w:rPr>
                <w:rFonts w:hint="eastAsia"/>
              </w:rPr>
            </w:pPr>
            <w:r w:rsidRPr="00950ED6">
              <w:t>16</w:t>
            </w:r>
          </w:p>
        </w:tc>
      </w:tr>
      <w:tr w:rsidR="00950ED6" w:rsidRPr="00950ED6" w14:paraId="3E6AE345" w14:textId="77777777">
        <w:tc>
          <w:tcPr>
            <w:tcW w:w="4589" w:type="dxa"/>
          </w:tcPr>
          <w:p w14:paraId="5EE6B100" w14:textId="77777777" w:rsidR="002F2EC7" w:rsidRPr="00950ED6" w:rsidRDefault="00000000">
            <w:pPr>
              <w:jc w:val="center"/>
              <w:rPr>
                <w:rFonts w:hint="eastAsia"/>
              </w:rPr>
            </w:pPr>
            <w:proofErr w:type="spellStart"/>
            <w:r w:rsidRPr="00950ED6">
              <w:t>优化器</w:t>
            </w:r>
            <w:proofErr w:type="spellEnd"/>
          </w:p>
        </w:tc>
        <w:tc>
          <w:tcPr>
            <w:tcW w:w="4589" w:type="dxa"/>
          </w:tcPr>
          <w:p w14:paraId="53214542" w14:textId="77777777" w:rsidR="002F2EC7" w:rsidRPr="00950ED6" w:rsidRDefault="00000000">
            <w:pPr>
              <w:jc w:val="center"/>
              <w:rPr>
                <w:rFonts w:hint="eastAsia"/>
              </w:rPr>
            </w:pPr>
            <w:r w:rsidRPr="00950ED6">
              <w:t>AdamW</w:t>
            </w:r>
          </w:p>
        </w:tc>
      </w:tr>
      <w:tr w:rsidR="00950ED6" w:rsidRPr="00950ED6" w14:paraId="467B150A" w14:textId="77777777">
        <w:tc>
          <w:tcPr>
            <w:tcW w:w="4589" w:type="dxa"/>
          </w:tcPr>
          <w:p w14:paraId="259DB64B" w14:textId="77777777" w:rsidR="002F2EC7" w:rsidRPr="00950ED6" w:rsidRDefault="00000000">
            <w:pPr>
              <w:jc w:val="center"/>
              <w:rPr>
                <w:rFonts w:hint="eastAsia"/>
              </w:rPr>
            </w:pPr>
            <w:proofErr w:type="spellStart"/>
            <w:r w:rsidRPr="00950ED6">
              <w:t>学习率策略</w:t>
            </w:r>
            <w:proofErr w:type="spellEnd"/>
          </w:p>
        </w:tc>
        <w:tc>
          <w:tcPr>
            <w:tcW w:w="4589" w:type="dxa"/>
          </w:tcPr>
          <w:p w14:paraId="2E672820" w14:textId="77777777" w:rsidR="002F2EC7" w:rsidRPr="00950ED6" w:rsidRDefault="00000000">
            <w:pPr>
              <w:jc w:val="center"/>
              <w:rPr>
                <w:rFonts w:hint="eastAsia"/>
              </w:rPr>
            </w:pPr>
            <w:r w:rsidRPr="00950ED6">
              <w:t>Cosine LR</w:t>
            </w:r>
          </w:p>
        </w:tc>
      </w:tr>
      <w:tr w:rsidR="002F2EC7" w:rsidRPr="00950ED6" w14:paraId="4C00F4E6" w14:textId="77777777">
        <w:tc>
          <w:tcPr>
            <w:tcW w:w="4589" w:type="dxa"/>
          </w:tcPr>
          <w:p w14:paraId="7AE2EA0F" w14:textId="77777777" w:rsidR="002F2EC7" w:rsidRPr="00950ED6" w:rsidRDefault="00000000">
            <w:pPr>
              <w:jc w:val="center"/>
              <w:rPr>
                <w:rFonts w:hint="eastAsia"/>
              </w:rPr>
            </w:pPr>
            <w:proofErr w:type="spellStart"/>
            <w:r w:rsidRPr="00950ED6">
              <w:t>主要数据增强</w:t>
            </w:r>
            <w:proofErr w:type="spellEnd"/>
          </w:p>
        </w:tc>
        <w:tc>
          <w:tcPr>
            <w:tcW w:w="4589" w:type="dxa"/>
          </w:tcPr>
          <w:p w14:paraId="6E3A41F3" w14:textId="77777777" w:rsidR="002F2EC7" w:rsidRPr="00950ED6" w:rsidRDefault="00000000">
            <w:pPr>
              <w:jc w:val="center"/>
              <w:rPr>
                <w:rFonts w:hint="eastAsia"/>
              </w:rPr>
            </w:pPr>
            <w:r w:rsidRPr="00950ED6">
              <w:t>Mosaic、MixUp、HSV 色彩扰动</w:t>
            </w:r>
          </w:p>
        </w:tc>
      </w:tr>
    </w:tbl>
    <w:p w14:paraId="5BBFEB80" w14:textId="77777777" w:rsidR="002F2EC7" w:rsidRPr="00950ED6" w:rsidRDefault="002F2EC7">
      <w:pPr>
        <w:rPr>
          <w:rFonts w:hint="eastAsia"/>
        </w:rPr>
      </w:pPr>
    </w:p>
    <w:p w14:paraId="6CBA866F" w14:textId="77777777" w:rsidR="0030696A" w:rsidRPr="00D63A22" w:rsidRDefault="00000000" w:rsidP="00D63A22">
      <w:pPr>
        <w:pStyle w:val="21"/>
        <w:rPr>
          <w:rFonts w:ascii="宋体" w:eastAsia="宋体" w:hAnsi="宋体" w:hint="eastAsia"/>
          <w:color w:val="auto"/>
          <w:sz w:val="28"/>
        </w:rPr>
      </w:pPr>
      <w:bookmarkStart w:id="28" w:name="_Toc230200522"/>
      <w:r w:rsidRPr="00D63A22">
        <w:rPr>
          <w:rFonts w:ascii="宋体" w:eastAsia="宋体" w:hAnsi="宋体"/>
          <w:color w:val="auto"/>
          <w:sz w:val="28"/>
        </w:rPr>
        <w:t>4.6 本章小结</w:t>
      </w:r>
      <w:bookmarkEnd w:id="28"/>
    </w:p>
    <w:p w14:paraId="4AC4309B" w14:textId="77777777" w:rsidR="0030696A" w:rsidRDefault="00000000">
      <w:pPr>
        <w:rPr>
          <w:rFonts w:hint="eastAsia"/>
          <w:lang w:eastAsia="zh-CN"/>
        </w:rPr>
      </w:pPr>
      <w:r>
        <w:rPr>
          <w:lang w:eastAsia="zh-CN"/>
        </w:rPr>
        <w:t>本章围绕模型与算法设计展开。首先，分析了闭眼、睁眼和打哈欠三类疲劳面部特征的检测特点。其次，说明了YOLOv8n基线模型、CBAM注意力模块嵌入思路和疲劳状态判定规则。最后，统一设置训练参数，为后续消融实验提供公平对比条件。通过上述设计，本文形成了可对比的基线模型和改进模型，为下一章实验设计与结果分析奠定基础。</w:t>
      </w:r>
    </w:p>
    <w:p w14:paraId="638993E1" w14:textId="77777777" w:rsidR="002F2EC7" w:rsidRPr="00950ED6" w:rsidRDefault="00000000">
      <w:pPr>
        <w:pStyle w:val="1"/>
        <w:rPr>
          <w:color w:val="auto"/>
          <w:lang w:eastAsia="zh-CN"/>
        </w:rPr>
      </w:pPr>
      <w:bookmarkStart w:id="29" w:name="_Toc230200523"/>
      <w:r w:rsidRPr="00950ED6">
        <w:rPr>
          <w:rFonts w:ascii="宋体" w:eastAsia="宋体" w:hAnsi="宋体"/>
          <w:color w:val="auto"/>
          <w:sz w:val="32"/>
          <w:lang w:eastAsia="zh-CN"/>
        </w:rPr>
        <w:t>第 5 章 实验设计与结果分析</w:t>
      </w:r>
      <w:bookmarkEnd w:id="29"/>
    </w:p>
    <w:p w14:paraId="2FFB1C52" w14:textId="77777777" w:rsidR="0030696A" w:rsidRDefault="00000000">
      <w:pPr>
        <w:rPr>
          <w:rFonts w:hint="eastAsia"/>
          <w:lang w:eastAsia="zh-CN"/>
        </w:rPr>
      </w:pPr>
      <w:r>
        <w:rPr>
          <w:lang w:eastAsia="zh-CN"/>
        </w:rPr>
        <w:t>第四章已经给出了基线模型、改进模型和训练策略。本章进一步说明实验环境、评价指标和消融实验设计，并通过指标表、PR曲线、F1曲线、混淆矩阵和系统检测结果图分析CBAM注意力机制对疲劳驾驶面部识别任务的影响。</w:t>
      </w:r>
    </w:p>
    <w:p w14:paraId="4F7A39C0" w14:textId="77777777" w:rsidR="002F2EC7" w:rsidRPr="00950ED6" w:rsidRDefault="00000000">
      <w:pPr>
        <w:pStyle w:val="21"/>
        <w:rPr>
          <w:color w:val="auto"/>
          <w:lang w:eastAsia="zh-CN"/>
        </w:rPr>
      </w:pPr>
      <w:bookmarkStart w:id="30" w:name="_Toc230200524"/>
      <w:r w:rsidRPr="00950ED6">
        <w:rPr>
          <w:rFonts w:ascii="宋体" w:eastAsia="宋体" w:hAnsi="宋体"/>
          <w:color w:val="auto"/>
          <w:sz w:val="28"/>
          <w:lang w:eastAsia="zh-CN"/>
        </w:rPr>
        <w:t>5.1 实验环境与评价指标</w:t>
      </w:r>
      <w:bookmarkEnd w:id="30"/>
    </w:p>
    <w:p w14:paraId="1F064AED" w14:textId="77777777" w:rsidR="002F2EC7" w:rsidRPr="00950ED6" w:rsidRDefault="00000000">
      <w:pPr>
        <w:spacing w:after="80"/>
        <w:rPr>
          <w:rFonts w:hint="eastAsia"/>
          <w:lang w:eastAsia="zh-CN"/>
        </w:rPr>
      </w:pPr>
      <w:r w:rsidRPr="00950ED6">
        <w:rPr>
          <w:lang w:eastAsia="zh-CN"/>
        </w:rPr>
        <w:t>本文的实验被分成服务器训练和本地演示这两部分。模型训练用SlurmGPU节点，GPU是TeslaV100PCIE32GB，Python3.11.11，PyTorch2.5.1cudnn7，Ultralytics8.4.45。本地演示在 Windows 环境中完成，主要是对桌面系统进行测试，看是否可以加载模型、图片、视频或者摄像头检测。</w:t>
      </w:r>
    </w:p>
    <w:p w14:paraId="4F752736" w14:textId="77777777" w:rsidR="002F2EC7" w:rsidRPr="00950ED6" w:rsidRDefault="00000000">
      <w:pPr>
        <w:spacing w:after="80"/>
        <w:rPr>
          <w:rFonts w:hint="eastAsia"/>
          <w:lang w:eastAsia="zh-CN"/>
        </w:rPr>
      </w:pPr>
      <w:r>
        <w:t>评价指标包括Precision、Recall、mAP50、mAP50-95和推理耗时。Precision表示检测结果中正确目标所占比例，Recall表示真实目标被检测出来的比例。mAP50和mAP50-95</w:t>
      </w:r>
      <w:proofErr w:type="spellStart"/>
      <w:r>
        <w:t>分别从不同类别和不同IoU阈值角度综合评价检测性能</w:t>
      </w:r>
      <w:proofErr w:type="spellEnd"/>
      <w:r>
        <w:t>。</w:t>
      </w:r>
      <w:r>
        <w:rPr>
          <w:lang w:eastAsia="zh-CN"/>
        </w:rPr>
        <w:t>由于疲劳驾驶检测中漏检风险状态会带来更大安全隐患，本文重点分析Recall和Yawn类别检测效果。</w:t>
      </w:r>
    </w:p>
    <w:p w14:paraId="5C6E1689" w14:textId="77777777" w:rsidR="002F2EC7" w:rsidRPr="00950ED6" w:rsidRDefault="00000000">
      <w:pPr>
        <w:pStyle w:val="21"/>
        <w:rPr>
          <w:color w:val="auto"/>
          <w:lang w:eastAsia="zh-CN"/>
        </w:rPr>
      </w:pPr>
      <w:bookmarkStart w:id="31" w:name="_Toc230200525"/>
      <w:r w:rsidRPr="00950ED6">
        <w:rPr>
          <w:rFonts w:ascii="宋体" w:eastAsia="宋体" w:hAnsi="宋体"/>
          <w:color w:val="auto"/>
          <w:sz w:val="28"/>
          <w:lang w:eastAsia="zh-CN"/>
        </w:rPr>
        <w:t>5.2 消融实验设计</w:t>
      </w:r>
      <w:bookmarkEnd w:id="31"/>
    </w:p>
    <w:p w14:paraId="06637065" w14:textId="77777777" w:rsidR="002F2EC7" w:rsidRPr="00950ED6" w:rsidRDefault="00000000">
      <w:pPr>
        <w:spacing w:after="80"/>
        <w:rPr>
          <w:rFonts w:hint="eastAsia"/>
          <w:lang w:eastAsia="zh-CN"/>
        </w:rPr>
      </w:pPr>
      <w:r w:rsidRPr="00950ED6">
        <w:rPr>
          <w:lang w:eastAsia="zh-CN"/>
        </w:rPr>
        <w:t>本文用到了YOLOv8n基线模型以及YOLOv8n+CBAM改进模型的对比实验。两组实验使用的都是相同的划分数据集、输入尺寸、训练轮数、batch size，唯一的区别就是改进模型在主干网络SPPF之后加入了CBAM注意力模块。因此本实验可以看作本文主要改进的消融实验。</w:t>
      </w:r>
    </w:p>
    <w:p w14:paraId="2FDB9860" w14:textId="77777777" w:rsidR="002F2EC7" w:rsidRPr="00950ED6" w:rsidRDefault="00000000">
      <w:pPr>
        <w:spacing w:after="80"/>
        <w:rPr>
          <w:rFonts w:hint="eastAsia"/>
          <w:lang w:eastAsia="zh-CN"/>
        </w:rPr>
      </w:pPr>
      <w:r>
        <w:t>消融实验主要回答两个问题：一是CBAM加入后整体指标是否提高，二是注意力机制对于样本少、局部变化大的Yawn类别是否有改善作用。本文用整体指标、类别指标、PR曲线、F1曲线和混淆矩阵综合分析，以减少单个指标造成的片面性。基线模型和CBAM改进模型的对比结果如表 5-1 所示。</w:t>
      </w:r>
    </w:p>
    <w:p w14:paraId="167171DF" w14:textId="77777777" w:rsidR="002F2EC7" w:rsidRPr="00950ED6" w:rsidRDefault="00000000">
      <w:pPr>
        <w:spacing w:after="120"/>
        <w:jc w:val="center"/>
        <w:rPr>
          <w:rFonts w:hint="eastAsia"/>
          <w:lang w:eastAsia="zh-CN"/>
        </w:rPr>
      </w:pPr>
      <w:r>
        <w:t>表 5-1 基线模型和 CBAM 改进模型对比结果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67D37060" w14:textId="77777777">
        <w:tc>
          <w:tcPr>
            <w:tcW w:w="1311" w:type="dxa"/>
          </w:tcPr>
          <w:p w14:paraId="192A2712" w14:textId="77777777" w:rsidR="002F2EC7" w:rsidRPr="00950ED6" w:rsidRDefault="00000000" w:rsidP="00FA0AF4">
            <w:pPr>
              <w:ind w:firstLine="0"/>
              <w:jc w:val="center"/>
              <w:rPr>
                <w:rFonts w:hint="eastAsia"/>
              </w:rPr>
            </w:pPr>
            <w:proofErr w:type="spellStart"/>
            <w:r w:rsidRPr="00950ED6">
              <w:rPr>
                <w:b/>
              </w:rPr>
              <w:lastRenderedPageBreak/>
              <w:t>模型</w:t>
            </w:r>
            <w:proofErr w:type="spellEnd"/>
          </w:p>
        </w:tc>
        <w:tc>
          <w:tcPr>
            <w:tcW w:w="1311" w:type="dxa"/>
          </w:tcPr>
          <w:p w14:paraId="012993B7" w14:textId="77777777" w:rsidR="002F2EC7" w:rsidRPr="00950ED6" w:rsidRDefault="00000000" w:rsidP="00946490">
            <w:pPr>
              <w:ind w:firstLine="0"/>
              <w:jc w:val="center"/>
              <w:rPr>
                <w:rFonts w:hint="eastAsia"/>
              </w:rPr>
            </w:pPr>
            <w:r w:rsidRPr="00950ED6">
              <w:rPr>
                <w:b/>
              </w:rPr>
              <w:t>Precision</w:t>
            </w:r>
          </w:p>
        </w:tc>
        <w:tc>
          <w:tcPr>
            <w:tcW w:w="1311" w:type="dxa"/>
          </w:tcPr>
          <w:p w14:paraId="33149378" w14:textId="77777777" w:rsidR="002F2EC7" w:rsidRPr="00950ED6" w:rsidRDefault="00000000">
            <w:pPr>
              <w:jc w:val="center"/>
              <w:rPr>
                <w:rFonts w:hint="eastAsia"/>
              </w:rPr>
            </w:pPr>
            <w:r w:rsidRPr="00950ED6">
              <w:rPr>
                <w:b/>
              </w:rPr>
              <w:t>Recall</w:t>
            </w:r>
          </w:p>
        </w:tc>
        <w:tc>
          <w:tcPr>
            <w:tcW w:w="1311" w:type="dxa"/>
          </w:tcPr>
          <w:p w14:paraId="376A4115" w14:textId="77777777" w:rsidR="002F2EC7" w:rsidRPr="00950ED6" w:rsidRDefault="00000000">
            <w:pPr>
              <w:jc w:val="center"/>
              <w:rPr>
                <w:rFonts w:hint="eastAsia"/>
              </w:rPr>
            </w:pPr>
            <w:r w:rsidRPr="00950ED6">
              <w:rPr>
                <w:b/>
              </w:rPr>
              <w:t>mAP50</w:t>
            </w:r>
          </w:p>
        </w:tc>
        <w:tc>
          <w:tcPr>
            <w:tcW w:w="1311" w:type="dxa"/>
          </w:tcPr>
          <w:p w14:paraId="024F837C" w14:textId="77777777" w:rsidR="002F2EC7" w:rsidRPr="00950ED6" w:rsidRDefault="00000000" w:rsidP="00946490">
            <w:pPr>
              <w:ind w:leftChars="-1" w:hangingChars="1" w:hanging="2"/>
              <w:jc w:val="center"/>
              <w:rPr>
                <w:rFonts w:hint="eastAsia"/>
              </w:rPr>
            </w:pPr>
            <w:r w:rsidRPr="00950ED6">
              <w:rPr>
                <w:b/>
              </w:rPr>
              <w:t>mAP50-95</w:t>
            </w:r>
          </w:p>
        </w:tc>
        <w:tc>
          <w:tcPr>
            <w:tcW w:w="1311" w:type="dxa"/>
          </w:tcPr>
          <w:p w14:paraId="3F73D45C" w14:textId="77777777" w:rsidR="002F2EC7" w:rsidRPr="00950ED6" w:rsidRDefault="00000000" w:rsidP="00946490">
            <w:pPr>
              <w:ind w:firstLineChars="118" w:firstLine="249"/>
              <w:jc w:val="center"/>
              <w:rPr>
                <w:rFonts w:hint="eastAsia"/>
              </w:rPr>
            </w:pPr>
            <w:proofErr w:type="spellStart"/>
            <w:r w:rsidRPr="00950ED6">
              <w:rPr>
                <w:b/>
              </w:rPr>
              <w:t>参数量</w:t>
            </w:r>
            <w:proofErr w:type="spellEnd"/>
          </w:p>
        </w:tc>
        <w:tc>
          <w:tcPr>
            <w:tcW w:w="1311" w:type="dxa"/>
          </w:tcPr>
          <w:p w14:paraId="59A69C9F" w14:textId="77777777" w:rsidR="002F2EC7" w:rsidRPr="00950ED6" w:rsidRDefault="00000000" w:rsidP="00946490">
            <w:pPr>
              <w:ind w:firstLineChars="104" w:firstLine="219"/>
              <w:jc w:val="center"/>
              <w:rPr>
                <w:rFonts w:hint="eastAsia"/>
              </w:rPr>
            </w:pPr>
            <w:proofErr w:type="spellStart"/>
            <w:r w:rsidRPr="00950ED6">
              <w:rPr>
                <w:b/>
              </w:rPr>
              <w:t>推理耗时</w:t>
            </w:r>
            <w:proofErr w:type="spellEnd"/>
          </w:p>
        </w:tc>
      </w:tr>
      <w:tr w:rsidR="00950ED6" w:rsidRPr="00950ED6" w14:paraId="4BB74118" w14:textId="77777777">
        <w:tc>
          <w:tcPr>
            <w:tcW w:w="1311" w:type="dxa"/>
          </w:tcPr>
          <w:p w14:paraId="358B134E" w14:textId="77777777" w:rsidR="002F2EC7" w:rsidRPr="00950ED6" w:rsidRDefault="00000000" w:rsidP="00FA0AF4">
            <w:pPr>
              <w:ind w:firstLine="0"/>
              <w:jc w:val="center"/>
              <w:rPr>
                <w:rFonts w:hint="eastAsia"/>
              </w:rPr>
            </w:pPr>
            <w:r w:rsidRPr="00950ED6">
              <w:t>YOLOv8n</w:t>
            </w:r>
          </w:p>
        </w:tc>
        <w:tc>
          <w:tcPr>
            <w:tcW w:w="1311" w:type="dxa"/>
          </w:tcPr>
          <w:p w14:paraId="3370578D" w14:textId="77777777" w:rsidR="002F2EC7" w:rsidRPr="00950ED6" w:rsidRDefault="00000000" w:rsidP="00946490">
            <w:pPr>
              <w:ind w:firstLine="0"/>
              <w:jc w:val="center"/>
              <w:rPr>
                <w:rFonts w:hint="eastAsia"/>
              </w:rPr>
            </w:pPr>
            <w:r w:rsidRPr="00950ED6">
              <w:t>0.6868</w:t>
            </w:r>
          </w:p>
        </w:tc>
        <w:tc>
          <w:tcPr>
            <w:tcW w:w="1311" w:type="dxa"/>
          </w:tcPr>
          <w:p w14:paraId="77DB893F" w14:textId="77777777" w:rsidR="002F2EC7" w:rsidRPr="00950ED6" w:rsidRDefault="00000000">
            <w:pPr>
              <w:jc w:val="center"/>
              <w:rPr>
                <w:rFonts w:hint="eastAsia"/>
              </w:rPr>
            </w:pPr>
            <w:r w:rsidRPr="00950ED6">
              <w:t>0.9114</w:t>
            </w:r>
          </w:p>
        </w:tc>
        <w:tc>
          <w:tcPr>
            <w:tcW w:w="1311" w:type="dxa"/>
          </w:tcPr>
          <w:p w14:paraId="3C2D2B9A" w14:textId="77777777" w:rsidR="002F2EC7" w:rsidRPr="00950ED6" w:rsidRDefault="00000000">
            <w:pPr>
              <w:jc w:val="center"/>
              <w:rPr>
                <w:rFonts w:hint="eastAsia"/>
              </w:rPr>
            </w:pPr>
            <w:r w:rsidRPr="00950ED6">
              <w:t>0.8347</w:t>
            </w:r>
          </w:p>
        </w:tc>
        <w:tc>
          <w:tcPr>
            <w:tcW w:w="1311" w:type="dxa"/>
          </w:tcPr>
          <w:p w14:paraId="2BEE7436" w14:textId="77777777" w:rsidR="002F2EC7" w:rsidRPr="00950ED6" w:rsidRDefault="00000000" w:rsidP="00946490">
            <w:pPr>
              <w:ind w:leftChars="-1" w:hangingChars="1" w:hanging="2"/>
              <w:jc w:val="center"/>
              <w:rPr>
                <w:rFonts w:hint="eastAsia"/>
              </w:rPr>
            </w:pPr>
            <w:r w:rsidRPr="00950ED6">
              <w:t>0.5368</w:t>
            </w:r>
          </w:p>
        </w:tc>
        <w:tc>
          <w:tcPr>
            <w:tcW w:w="1311" w:type="dxa"/>
          </w:tcPr>
          <w:p w14:paraId="75ECF71B" w14:textId="77777777" w:rsidR="002F2EC7" w:rsidRPr="00950ED6" w:rsidRDefault="00000000" w:rsidP="00946490">
            <w:pPr>
              <w:ind w:firstLineChars="118" w:firstLine="248"/>
              <w:jc w:val="center"/>
              <w:rPr>
                <w:rFonts w:hint="eastAsia"/>
              </w:rPr>
            </w:pPr>
            <w:r w:rsidRPr="00950ED6">
              <w:t>约 3.01M</w:t>
            </w:r>
          </w:p>
        </w:tc>
        <w:tc>
          <w:tcPr>
            <w:tcW w:w="1311" w:type="dxa"/>
          </w:tcPr>
          <w:p w14:paraId="1ED0CF8E" w14:textId="77777777" w:rsidR="002F2EC7" w:rsidRPr="00950ED6" w:rsidRDefault="00000000" w:rsidP="00946490">
            <w:pPr>
              <w:ind w:firstLineChars="104" w:firstLine="218"/>
              <w:jc w:val="center"/>
              <w:rPr>
                <w:rFonts w:hint="eastAsia"/>
              </w:rPr>
            </w:pPr>
            <w:r w:rsidRPr="00950ED6">
              <w:t>0.9 ms</w:t>
            </w:r>
          </w:p>
        </w:tc>
      </w:tr>
      <w:tr w:rsidR="002F2EC7" w:rsidRPr="00950ED6" w14:paraId="3E4AB56F" w14:textId="77777777">
        <w:tc>
          <w:tcPr>
            <w:tcW w:w="1311" w:type="dxa"/>
          </w:tcPr>
          <w:p w14:paraId="50490CA3" w14:textId="77777777" w:rsidR="002F2EC7" w:rsidRPr="00950ED6" w:rsidRDefault="00000000" w:rsidP="00FA0AF4">
            <w:pPr>
              <w:ind w:firstLine="0"/>
              <w:jc w:val="center"/>
              <w:rPr>
                <w:rFonts w:hint="eastAsia"/>
              </w:rPr>
            </w:pPr>
            <w:r w:rsidRPr="00950ED6">
              <w:t>YOLOv8n + CBAM</w:t>
            </w:r>
          </w:p>
        </w:tc>
        <w:tc>
          <w:tcPr>
            <w:tcW w:w="1311" w:type="dxa"/>
          </w:tcPr>
          <w:p w14:paraId="1D7697AB" w14:textId="77777777" w:rsidR="002F2EC7" w:rsidRPr="00950ED6" w:rsidRDefault="00000000" w:rsidP="00946490">
            <w:pPr>
              <w:ind w:firstLine="0"/>
              <w:jc w:val="center"/>
              <w:rPr>
                <w:rFonts w:hint="eastAsia"/>
              </w:rPr>
            </w:pPr>
            <w:r w:rsidRPr="00950ED6">
              <w:t>0.6840</w:t>
            </w:r>
          </w:p>
        </w:tc>
        <w:tc>
          <w:tcPr>
            <w:tcW w:w="1311" w:type="dxa"/>
          </w:tcPr>
          <w:p w14:paraId="69A5356A" w14:textId="77777777" w:rsidR="002F2EC7" w:rsidRPr="00950ED6" w:rsidRDefault="00000000">
            <w:pPr>
              <w:jc w:val="center"/>
              <w:rPr>
                <w:rFonts w:hint="eastAsia"/>
              </w:rPr>
            </w:pPr>
            <w:r w:rsidRPr="00950ED6">
              <w:t>0.9370</w:t>
            </w:r>
          </w:p>
        </w:tc>
        <w:tc>
          <w:tcPr>
            <w:tcW w:w="1311" w:type="dxa"/>
          </w:tcPr>
          <w:p w14:paraId="01FF097D" w14:textId="77777777" w:rsidR="002F2EC7" w:rsidRPr="00950ED6" w:rsidRDefault="00000000">
            <w:pPr>
              <w:jc w:val="center"/>
              <w:rPr>
                <w:rFonts w:hint="eastAsia"/>
              </w:rPr>
            </w:pPr>
            <w:r w:rsidRPr="00950ED6">
              <w:t>0.8580</w:t>
            </w:r>
          </w:p>
        </w:tc>
        <w:tc>
          <w:tcPr>
            <w:tcW w:w="1311" w:type="dxa"/>
          </w:tcPr>
          <w:p w14:paraId="301BBC0E" w14:textId="77777777" w:rsidR="002F2EC7" w:rsidRPr="00950ED6" w:rsidRDefault="00000000" w:rsidP="00946490">
            <w:pPr>
              <w:ind w:leftChars="-1" w:hangingChars="1" w:hanging="2"/>
              <w:jc w:val="center"/>
              <w:rPr>
                <w:rFonts w:hint="eastAsia"/>
              </w:rPr>
            </w:pPr>
            <w:r w:rsidRPr="00950ED6">
              <w:t>0.5470</w:t>
            </w:r>
          </w:p>
        </w:tc>
        <w:tc>
          <w:tcPr>
            <w:tcW w:w="1311" w:type="dxa"/>
          </w:tcPr>
          <w:p w14:paraId="330A2F0B" w14:textId="77777777" w:rsidR="002F2EC7" w:rsidRPr="00950ED6" w:rsidRDefault="00000000" w:rsidP="00946490">
            <w:pPr>
              <w:ind w:firstLineChars="118" w:firstLine="248"/>
              <w:jc w:val="center"/>
              <w:rPr>
                <w:rFonts w:hint="eastAsia"/>
              </w:rPr>
            </w:pPr>
            <w:r w:rsidRPr="00950ED6">
              <w:t>约 3.08M</w:t>
            </w:r>
          </w:p>
        </w:tc>
        <w:tc>
          <w:tcPr>
            <w:tcW w:w="1311" w:type="dxa"/>
          </w:tcPr>
          <w:p w14:paraId="28BB8E31" w14:textId="77777777" w:rsidR="002F2EC7" w:rsidRPr="00950ED6" w:rsidRDefault="00000000" w:rsidP="00946490">
            <w:pPr>
              <w:ind w:firstLineChars="104" w:firstLine="218"/>
              <w:jc w:val="center"/>
              <w:rPr>
                <w:rFonts w:hint="eastAsia"/>
              </w:rPr>
            </w:pPr>
            <w:r w:rsidRPr="00950ED6">
              <w:t xml:space="preserve">1.1 </w:t>
            </w:r>
            <w:proofErr w:type="spellStart"/>
            <w:r w:rsidRPr="00950ED6">
              <w:t>ms</w:t>
            </w:r>
            <w:proofErr w:type="spellEnd"/>
          </w:p>
        </w:tc>
      </w:tr>
    </w:tbl>
    <w:p w14:paraId="531F2FAD" w14:textId="77777777" w:rsidR="002F2EC7" w:rsidRPr="00950ED6" w:rsidRDefault="002F2EC7">
      <w:pPr>
        <w:rPr>
          <w:rFonts w:hint="eastAsia"/>
        </w:rPr>
      </w:pPr>
    </w:p>
    <w:p w14:paraId="6E74DD35" w14:textId="77777777" w:rsidR="002F2EC7" w:rsidRPr="00950ED6" w:rsidRDefault="00000000">
      <w:pPr>
        <w:spacing w:after="80"/>
        <w:rPr>
          <w:rFonts w:hint="eastAsia"/>
          <w:lang w:eastAsia="zh-CN"/>
        </w:rPr>
      </w:pPr>
      <w:r>
        <w:t>从表 5-1 可以看出，加入CBAM后，模型mAP50由0.8347提高到0.8580，mAP50-95由0.5368提高到0.5470，Recall由0.9114提高到0.9370。Precision由0.6868下降到0.6840，说明模型在提高召回率的同时也带入了少量误检。总体来看，改进模型检测能力有所提升。疲劳驾驶场景更关注风险目标是否被漏检，因此Recall提高具有较大意义。</w:t>
      </w:r>
    </w:p>
    <w:p w14:paraId="14572089" w14:textId="77777777" w:rsidR="002F2EC7" w:rsidRPr="00950ED6" w:rsidRDefault="00000000">
      <w:pPr>
        <w:pStyle w:val="21"/>
        <w:rPr>
          <w:color w:val="auto"/>
        </w:rPr>
      </w:pPr>
      <w:bookmarkStart w:id="32" w:name="_Toc230200526"/>
      <w:r w:rsidRPr="00950ED6">
        <w:rPr>
          <w:rFonts w:ascii="宋体" w:eastAsia="宋体" w:hAnsi="宋体"/>
          <w:color w:val="auto"/>
          <w:sz w:val="28"/>
        </w:rPr>
        <w:t xml:space="preserve">5.3 PR </w:t>
      </w:r>
      <w:proofErr w:type="spellStart"/>
      <w:r w:rsidRPr="00950ED6">
        <w:rPr>
          <w:rFonts w:ascii="宋体" w:eastAsia="宋体" w:hAnsi="宋体"/>
          <w:color w:val="auto"/>
          <w:sz w:val="28"/>
        </w:rPr>
        <w:t>曲线与</w:t>
      </w:r>
      <w:proofErr w:type="spellEnd"/>
      <w:r w:rsidRPr="00950ED6">
        <w:rPr>
          <w:rFonts w:ascii="宋体" w:eastAsia="宋体" w:hAnsi="宋体"/>
          <w:color w:val="auto"/>
          <w:sz w:val="28"/>
        </w:rPr>
        <w:t xml:space="preserve"> F1 </w:t>
      </w:r>
      <w:proofErr w:type="spellStart"/>
      <w:r w:rsidRPr="00950ED6">
        <w:rPr>
          <w:rFonts w:ascii="宋体" w:eastAsia="宋体" w:hAnsi="宋体"/>
          <w:color w:val="auto"/>
          <w:sz w:val="28"/>
        </w:rPr>
        <w:t>曲线分析</w:t>
      </w:r>
      <w:bookmarkEnd w:id="32"/>
      <w:proofErr w:type="spellEnd"/>
    </w:p>
    <w:p w14:paraId="6D87D8FF" w14:textId="77777777" w:rsidR="002F2EC7" w:rsidRPr="00950ED6" w:rsidRDefault="00000000">
      <w:pPr>
        <w:jc w:val="center"/>
        <w:rPr>
          <w:rFonts w:hint="eastAsia"/>
        </w:rPr>
      </w:pPr>
      <w:r w:rsidRPr="00950ED6">
        <w:rPr>
          <w:noProof/>
        </w:rPr>
        <w:drawing>
          <wp:inline distT="0" distB="0" distL="0" distR="0" wp14:anchorId="42E7F3E4" wp14:editId="5784424D">
            <wp:extent cx="4536000" cy="3024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4536000" cy="3024000"/>
                    </a:xfrm>
                    <a:prstGeom prst="rect">
                      <a:avLst/>
                    </a:prstGeom>
                  </pic:spPr>
                </pic:pic>
              </a:graphicData>
            </a:graphic>
          </wp:inline>
        </w:drawing>
      </w:r>
    </w:p>
    <w:p w14:paraId="0F9C9571" w14:textId="77777777" w:rsidR="002F2EC7" w:rsidRPr="00950ED6" w:rsidRDefault="00000000">
      <w:pPr>
        <w:spacing w:after="120"/>
        <w:jc w:val="center"/>
        <w:rPr>
          <w:rFonts w:hint="eastAsia"/>
        </w:rPr>
      </w:pPr>
      <w:r w:rsidRPr="00950ED6">
        <w:rPr>
          <w:sz w:val="19"/>
        </w:rPr>
        <w:t>图 5-1 YOLOv8n 基线模型 PR 曲线</w:t>
      </w:r>
    </w:p>
    <w:p w14:paraId="051DCB9F" w14:textId="77777777" w:rsidR="002F2EC7" w:rsidRPr="00950ED6" w:rsidRDefault="00000000">
      <w:pPr>
        <w:jc w:val="center"/>
        <w:rPr>
          <w:rFonts w:hint="eastAsia"/>
        </w:rPr>
      </w:pPr>
      <w:r w:rsidRPr="00950ED6">
        <w:rPr>
          <w:noProof/>
        </w:rPr>
        <w:lastRenderedPageBreak/>
        <w:drawing>
          <wp:inline distT="0" distB="0" distL="0" distR="0" wp14:anchorId="07F060F6" wp14:editId="2BC480CE">
            <wp:extent cx="4536000" cy="3024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4536000" cy="3024000"/>
                    </a:xfrm>
                    <a:prstGeom prst="rect">
                      <a:avLst/>
                    </a:prstGeom>
                  </pic:spPr>
                </pic:pic>
              </a:graphicData>
            </a:graphic>
          </wp:inline>
        </w:drawing>
      </w:r>
    </w:p>
    <w:p w14:paraId="631955BF" w14:textId="77777777" w:rsidR="002F2EC7" w:rsidRPr="00950ED6" w:rsidRDefault="00000000">
      <w:pPr>
        <w:spacing w:after="120"/>
        <w:jc w:val="center"/>
        <w:rPr>
          <w:rFonts w:hint="eastAsia"/>
          <w:lang w:eastAsia="zh-CN"/>
        </w:rPr>
      </w:pPr>
      <w:r w:rsidRPr="00950ED6">
        <w:rPr>
          <w:sz w:val="19"/>
          <w:lang w:eastAsia="zh-CN"/>
        </w:rPr>
        <w:t>图 5-2 YOLOv8n + CBAM 模型 PR 曲线</w:t>
      </w:r>
    </w:p>
    <w:p w14:paraId="5DFB690F" w14:textId="77777777" w:rsidR="002F2EC7" w:rsidRPr="00950ED6" w:rsidRDefault="00000000">
      <w:pPr>
        <w:spacing w:after="80"/>
        <w:rPr>
          <w:rFonts w:hint="eastAsia"/>
          <w:lang w:eastAsia="zh-CN"/>
        </w:rPr>
      </w:pPr>
      <w:r>
        <w:t>PR曲线反映不同置信度阈值下Precision与Recall的变化关系。基线模型与CBAM模型的PR曲线分别如图 5-1 和图 5-2 所示。曲线越接近右上角，表示模型在保持较高召回率的同时仍然可以获得较高准确率。从图 5-1 和图 5-2 可以看出，CBAM模型的总体PR表现优于基线模型，在Yawn类别上的提升较明显，说明注意力机制对嘴部局部特征具有增强作用。</w:t>
      </w:r>
    </w:p>
    <w:p w14:paraId="10FA5B24" w14:textId="77777777" w:rsidR="002F2EC7" w:rsidRPr="00950ED6" w:rsidRDefault="00000000">
      <w:pPr>
        <w:jc w:val="center"/>
        <w:rPr>
          <w:rFonts w:hint="eastAsia"/>
        </w:rPr>
      </w:pPr>
      <w:r w:rsidRPr="00950ED6">
        <w:rPr>
          <w:noProof/>
        </w:rPr>
        <w:drawing>
          <wp:inline distT="0" distB="0" distL="0" distR="0" wp14:anchorId="2C8E2498" wp14:editId="641EB92D">
            <wp:extent cx="4536000" cy="302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4536000" cy="3024000"/>
                    </a:xfrm>
                    <a:prstGeom prst="rect">
                      <a:avLst/>
                    </a:prstGeom>
                  </pic:spPr>
                </pic:pic>
              </a:graphicData>
            </a:graphic>
          </wp:inline>
        </w:drawing>
      </w:r>
    </w:p>
    <w:p w14:paraId="6F871CC3" w14:textId="77777777" w:rsidR="002F2EC7" w:rsidRPr="00950ED6" w:rsidRDefault="00000000">
      <w:pPr>
        <w:spacing w:after="120"/>
        <w:jc w:val="center"/>
        <w:rPr>
          <w:rFonts w:hint="eastAsia"/>
        </w:rPr>
      </w:pPr>
      <w:r w:rsidRPr="00950ED6">
        <w:rPr>
          <w:sz w:val="19"/>
        </w:rPr>
        <w:t>图 5-3 YOLOv8n 基线模型 F1 曲线</w:t>
      </w:r>
    </w:p>
    <w:p w14:paraId="2D6756E2" w14:textId="77777777" w:rsidR="002F2EC7" w:rsidRPr="00950ED6" w:rsidRDefault="00000000">
      <w:pPr>
        <w:jc w:val="center"/>
        <w:rPr>
          <w:rFonts w:hint="eastAsia"/>
        </w:rPr>
      </w:pPr>
      <w:r w:rsidRPr="00950ED6">
        <w:rPr>
          <w:noProof/>
        </w:rPr>
        <w:lastRenderedPageBreak/>
        <w:drawing>
          <wp:inline distT="0" distB="0" distL="0" distR="0" wp14:anchorId="09B2EB03" wp14:editId="2FEE88A4">
            <wp:extent cx="4536000" cy="3024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4536000" cy="3024000"/>
                    </a:xfrm>
                    <a:prstGeom prst="rect">
                      <a:avLst/>
                    </a:prstGeom>
                  </pic:spPr>
                </pic:pic>
              </a:graphicData>
            </a:graphic>
          </wp:inline>
        </w:drawing>
      </w:r>
    </w:p>
    <w:p w14:paraId="707CE142" w14:textId="77777777" w:rsidR="002F2EC7" w:rsidRPr="00950ED6" w:rsidRDefault="00000000">
      <w:pPr>
        <w:spacing w:after="120"/>
        <w:jc w:val="center"/>
        <w:rPr>
          <w:rFonts w:hint="eastAsia"/>
          <w:lang w:eastAsia="zh-CN"/>
        </w:rPr>
      </w:pPr>
      <w:r w:rsidRPr="00950ED6">
        <w:rPr>
          <w:sz w:val="19"/>
          <w:lang w:eastAsia="zh-CN"/>
        </w:rPr>
        <w:t>图 5-4 YOLOv8n + CBAM 模型 F1 曲线</w:t>
      </w:r>
    </w:p>
    <w:p w14:paraId="01DA93EC" w14:textId="77777777" w:rsidR="002F2EC7" w:rsidRPr="00950ED6" w:rsidRDefault="00000000">
      <w:pPr>
        <w:spacing w:after="80"/>
        <w:rPr>
          <w:rFonts w:hint="eastAsia"/>
          <w:lang w:eastAsia="zh-CN"/>
        </w:rPr>
      </w:pPr>
      <w:r>
        <w:t>F1值把Precision和Recall两个指标结合起来，用作衡量不同置信度阈值下模型总检测能力的评价指标。基线模型和CBAM模型的F1曲线分别如图 5-3 和图 5-4 所示。从图中可以看出，尽管CBAM模型增加了一定参数和推理时间，但其综合检测能力仍较稳定，在召回风险目标方面表现更好。</w:t>
      </w:r>
    </w:p>
    <w:p w14:paraId="39696A6D" w14:textId="77777777" w:rsidR="002F2EC7" w:rsidRPr="00950ED6" w:rsidRDefault="00000000">
      <w:pPr>
        <w:pStyle w:val="21"/>
        <w:rPr>
          <w:color w:val="auto"/>
          <w:lang w:eastAsia="zh-CN"/>
        </w:rPr>
      </w:pPr>
      <w:bookmarkStart w:id="33" w:name="_Toc230200527"/>
      <w:r w:rsidRPr="00950ED6">
        <w:rPr>
          <w:rFonts w:ascii="宋体" w:eastAsia="宋体" w:hAnsi="宋体"/>
          <w:color w:val="auto"/>
          <w:sz w:val="28"/>
          <w:lang w:eastAsia="zh-CN"/>
        </w:rPr>
        <w:t>5.4 类别结果与混淆矩阵分析</w:t>
      </w:r>
      <w:bookmarkEnd w:id="33"/>
    </w:p>
    <w:p w14:paraId="1C249917" w14:textId="77777777" w:rsidR="002F2EC7" w:rsidRPr="00950ED6" w:rsidRDefault="00000000">
      <w:pPr>
        <w:spacing w:after="120"/>
        <w:jc w:val="center"/>
        <w:rPr>
          <w:rFonts w:hint="eastAsia"/>
          <w:lang w:eastAsia="zh-CN"/>
        </w:rPr>
      </w:pPr>
      <w:r w:rsidRPr="00950ED6">
        <w:rPr>
          <w:sz w:val="19"/>
          <w:lang w:eastAsia="zh-CN"/>
        </w:rPr>
        <w:t>表 5-2 CBAM 模型各类别检测结果</w:t>
      </w:r>
    </w:p>
    <w:tbl>
      <w:tblPr>
        <w:tblStyle w:val="aff1"/>
        <w:tblW w:w="0" w:type="auto"/>
        <w:tblLook w:val="04A0" w:firstRow="1" w:lastRow="0" w:firstColumn="1" w:lastColumn="0" w:noHBand="0" w:noVBand="1"/>
      </w:tblPr>
      <w:tblGrid>
        <w:gridCol w:w="1311"/>
        <w:gridCol w:w="1311"/>
        <w:gridCol w:w="1311"/>
        <w:gridCol w:w="1311"/>
        <w:gridCol w:w="1311"/>
        <w:gridCol w:w="1311"/>
        <w:gridCol w:w="1311"/>
      </w:tblGrid>
      <w:tr w:rsidR="00950ED6" w:rsidRPr="00950ED6" w14:paraId="6CA45ED4" w14:textId="77777777">
        <w:tc>
          <w:tcPr>
            <w:tcW w:w="1311" w:type="dxa"/>
          </w:tcPr>
          <w:p w14:paraId="4311C865" w14:textId="77777777" w:rsidR="002F2EC7" w:rsidRPr="00950ED6" w:rsidRDefault="00000000" w:rsidP="00D63A22">
            <w:pPr>
              <w:ind w:firstLine="142"/>
              <w:jc w:val="center"/>
              <w:rPr>
                <w:rFonts w:hint="eastAsia"/>
              </w:rPr>
            </w:pPr>
            <w:proofErr w:type="spellStart"/>
            <w:r w:rsidRPr="00950ED6">
              <w:rPr>
                <w:b/>
              </w:rPr>
              <w:t>类别</w:t>
            </w:r>
            <w:proofErr w:type="spellEnd"/>
          </w:p>
        </w:tc>
        <w:tc>
          <w:tcPr>
            <w:tcW w:w="1311" w:type="dxa"/>
          </w:tcPr>
          <w:p w14:paraId="1C4197A5" w14:textId="77777777" w:rsidR="002F2EC7" w:rsidRPr="00950ED6" w:rsidRDefault="00000000">
            <w:pPr>
              <w:jc w:val="center"/>
              <w:rPr>
                <w:rFonts w:hint="eastAsia"/>
              </w:rPr>
            </w:pPr>
            <w:r w:rsidRPr="00950ED6">
              <w:rPr>
                <w:b/>
              </w:rPr>
              <w:t>Images</w:t>
            </w:r>
          </w:p>
        </w:tc>
        <w:tc>
          <w:tcPr>
            <w:tcW w:w="1311" w:type="dxa"/>
          </w:tcPr>
          <w:p w14:paraId="1B635D53" w14:textId="77777777" w:rsidR="002F2EC7" w:rsidRPr="00950ED6" w:rsidRDefault="00000000">
            <w:pPr>
              <w:jc w:val="center"/>
              <w:rPr>
                <w:rFonts w:hint="eastAsia"/>
              </w:rPr>
            </w:pPr>
            <w:r w:rsidRPr="00950ED6">
              <w:rPr>
                <w:b/>
              </w:rPr>
              <w:t>Instances</w:t>
            </w:r>
          </w:p>
        </w:tc>
        <w:tc>
          <w:tcPr>
            <w:tcW w:w="1311" w:type="dxa"/>
          </w:tcPr>
          <w:p w14:paraId="4DFFFE76" w14:textId="77777777" w:rsidR="002F2EC7" w:rsidRPr="00950ED6" w:rsidRDefault="00000000">
            <w:pPr>
              <w:jc w:val="center"/>
              <w:rPr>
                <w:rFonts w:hint="eastAsia"/>
              </w:rPr>
            </w:pPr>
            <w:r w:rsidRPr="00950ED6">
              <w:rPr>
                <w:b/>
              </w:rPr>
              <w:t>Precision</w:t>
            </w:r>
          </w:p>
        </w:tc>
        <w:tc>
          <w:tcPr>
            <w:tcW w:w="1311" w:type="dxa"/>
          </w:tcPr>
          <w:p w14:paraId="70D1CF61" w14:textId="77777777" w:rsidR="002F2EC7" w:rsidRPr="00950ED6" w:rsidRDefault="00000000">
            <w:pPr>
              <w:jc w:val="center"/>
              <w:rPr>
                <w:rFonts w:hint="eastAsia"/>
              </w:rPr>
            </w:pPr>
            <w:r w:rsidRPr="00950ED6">
              <w:rPr>
                <w:b/>
              </w:rPr>
              <w:t>Recall</w:t>
            </w:r>
          </w:p>
        </w:tc>
        <w:tc>
          <w:tcPr>
            <w:tcW w:w="1311" w:type="dxa"/>
          </w:tcPr>
          <w:p w14:paraId="3C0DA643" w14:textId="77777777" w:rsidR="002F2EC7" w:rsidRPr="00950ED6" w:rsidRDefault="00000000">
            <w:pPr>
              <w:jc w:val="center"/>
              <w:rPr>
                <w:rFonts w:hint="eastAsia"/>
              </w:rPr>
            </w:pPr>
            <w:r w:rsidRPr="00950ED6">
              <w:rPr>
                <w:b/>
              </w:rPr>
              <w:t>mAP50</w:t>
            </w:r>
          </w:p>
        </w:tc>
        <w:tc>
          <w:tcPr>
            <w:tcW w:w="1311" w:type="dxa"/>
          </w:tcPr>
          <w:p w14:paraId="72B03313" w14:textId="77777777" w:rsidR="002F2EC7" w:rsidRPr="00950ED6" w:rsidRDefault="00000000">
            <w:pPr>
              <w:jc w:val="center"/>
              <w:rPr>
                <w:rFonts w:hint="eastAsia"/>
              </w:rPr>
            </w:pPr>
            <w:r w:rsidRPr="00950ED6">
              <w:rPr>
                <w:b/>
              </w:rPr>
              <w:t>mAP50-95</w:t>
            </w:r>
          </w:p>
        </w:tc>
      </w:tr>
      <w:tr w:rsidR="00950ED6" w:rsidRPr="00950ED6" w14:paraId="62ECB827" w14:textId="77777777">
        <w:tc>
          <w:tcPr>
            <w:tcW w:w="1311" w:type="dxa"/>
          </w:tcPr>
          <w:p w14:paraId="78D6DFD3" w14:textId="77777777" w:rsidR="002F2EC7" w:rsidRPr="00950ED6" w:rsidRDefault="00000000" w:rsidP="00D63A22">
            <w:pPr>
              <w:ind w:firstLine="142"/>
              <w:jc w:val="center"/>
              <w:rPr>
                <w:rFonts w:hint="eastAsia"/>
              </w:rPr>
            </w:pPr>
            <w:proofErr w:type="spellStart"/>
            <w:r w:rsidRPr="00950ED6">
              <w:t>Eyeclosed</w:t>
            </w:r>
            <w:proofErr w:type="spellEnd"/>
          </w:p>
        </w:tc>
        <w:tc>
          <w:tcPr>
            <w:tcW w:w="1311" w:type="dxa"/>
          </w:tcPr>
          <w:p w14:paraId="6655A8BF" w14:textId="77777777" w:rsidR="002F2EC7" w:rsidRPr="00950ED6" w:rsidRDefault="00000000">
            <w:pPr>
              <w:jc w:val="center"/>
              <w:rPr>
                <w:rFonts w:hint="eastAsia"/>
              </w:rPr>
            </w:pPr>
            <w:r w:rsidRPr="00950ED6">
              <w:t>278</w:t>
            </w:r>
          </w:p>
        </w:tc>
        <w:tc>
          <w:tcPr>
            <w:tcW w:w="1311" w:type="dxa"/>
          </w:tcPr>
          <w:p w14:paraId="7F379467" w14:textId="77777777" w:rsidR="002F2EC7" w:rsidRPr="00950ED6" w:rsidRDefault="00000000">
            <w:pPr>
              <w:jc w:val="center"/>
              <w:rPr>
                <w:rFonts w:hint="eastAsia"/>
              </w:rPr>
            </w:pPr>
            <w:r w:rsidRPr="00950ED6">
              <w:t>353</w:t>
            </w:r>
          </w:p>
        </w:tc>
        <w:tc>
          <w:tcPr>
            <w:tcW w:w="1311" w:type="dxa"/>
          </w:tcPr>
          <w:p w14:paraId="12453EA3" w14:textId="77777777" w:rsidR="002F2EC7" w:rsidRPr="00950ED6" w:rsidRDefault="00000000">
            <w:pPr>
              <w:jc w:val="center"/>
              <w:rPr>
                <w:rFonts w:hint="eastAsia"/>
              </w:rPr>
            </w:pPr>
            <w:r w:rsidRPr="00950ED6">
              <w:t>0.871</w:t>
            </w:r>
          </w:p>
        </w:tc>
        <w:tc>
          <w:tcPr>
            <w:tcW w:w="1311" w:type="dxa"/>
          </w:tcPr>
          <w:p w14:paraId="0580B994" w14:textId="77777777" w:rsidR="002F2EC7" w:rsidRPr="00950ED6" w:rsidRDefault="00000000">
            <w:pPr>
              <w:jc w:val="center"/>
              <w:rPr>
                <w:rFonts w:hint="eastAsia"/>
              </w:rPr>
            </w:pPr>
            <w:r w:rsidRPr="00950ED6">
              <w:t>0.946</w:t>
            </w:r>
          </w:p>
        </w:tc>
        <w:tc>
          <w:tcPr>
            <w:tcW w:w="1311" w:type="dxa"/>
          </w:tcPr>
          <w:p w14:paraId="365C0562" w14:textId="77777777" w:rsidR="002F2EC7" w:rsidRPr="00950ED6" w:rsidRDefault="00000000">
            <w:pPr>
              <w:jc w:val="center"/>
              <w:rPr>
                <w:rFonts w:hint="eastAsia"/>
              </w:rPr>
            </w:pPr>
            <w:r w:rsidRPr="00950ED6">
              <w:t>0.973</w:t>
            </w:r>
          </w:p>
        </w:tc>
        <w:tc>
          <w:tcPr>
            <w:tcW w:w="1311" w:type="dxa"/>
          </w:tcPr>
          <w:p w14:paraId="0347574C" w14:textId="77777777" w:rsidR="002F2EC7" w:rsidRPr="00950ED6" w:rsidRDefault="00000000">
            <w:pPr>
              <w:jc w:val="center"/>
              <w:rPr>
                <w:rFonts w:hint="eastAsia"/>
              </w:rPr>
            </w:pPr>
            <w:r w:rsidRPr="00950ED6">
              <w:t>0.574</w:t>
            </w:r>
          </w:p>
        </w:tc>
      </w:tr>
      <w:tr w:rsidR="00950ED6" w:rsidRPr="00950ED6" w14:paraId="3E16794E" w14:textId="77777777">
        <w:tc>
          <w:tcPr>
            <w:tcW w:w="1311" w:type="dxa"/>
          </w:tcPr>
          <w:p w14:paraId="2E619D31" w14:textId="77777777" w:rsidR="002F2EC7" w:rsidRPr="00950ED6" w:rsidRDefault="00000000" w:rsidP="00D63A22">
            <w:pPr>
              <w:ind w:firstLine="142"/>
              <w:jc w:val="center"/>
              <w:rPr>
                <w:rFonts w:hint="eastAsia"/>
              </w:rPr>
            </w:pPr>
            <w:proofErr w:type="spellStart"/>
            <w:r w:rsidRPr="00950ED6">
              <w:t>Eyeopen</w:t>
            </w:r>
            <w:proofErr w:type="spellEnd"/>
          </w:p>
        </w:tc>
        <w:tc>
          <w:tcPr>
            <w:tcW w:w="1311" w:type="dxa"/>
          </w:tcPr>
          <w:p w14:paraId="71D8364B" w14:textId="77777777" w:rsidR="002F2EC7" w:rsidRPr="00950ED6" w:rsidRDefault="00000000">
            <w:pPr>
              <w:jc w:val="center"/>
              <w:rPr>
                <w:rFonts w:hint="eastAsia"/>
              </w:rPr>
            </w:pPr>
            <w:r w:rsidRPr="00950ED6">
              <w:t>107</w:t>
            </w:r>
          </w:p>
        </w:tc>
        <w:tc>
          <w:tcPr>
            <w:tcW w:w="1311" w:type="dxa"/>
          </w:tcPr>
          <w:p w14:paraId="0EA7BEC1" w14:textId="77777777" w:rsidR="002F2EC7" w:rsidRPr="00950ED6" w:rsidRDefault="00000000">
            <w:pPr>
              <w:jc w:val="center"/>
              <w:rPr>
                <w:rFonts w:hint="eastAsia"/>
              </w:rPr>
            </w:pPr>
            <w:r w:rsidRPr="00950ED6">
              <w:t>144</w:t>
            </w:r>
          </w:p>
        </w:tc>
        <w:tc>
          <w:tcPr>
            <w:tcW w:w="1311" w:type="dxa"/>
          </w:tcPr>
          <w:p w14:paraId="544DADFB" w14:textId="77777777" w:rsidR="002F2EC7" w:rsidRPr="00950ED6" w:rsidRDefault="00000000">
            <w:pPr>
              <w:jc w:val="center"/>
              <w:rPr>
                <w:rFonts w:hint="eastAsia"/>
              </w:rPr>
            </w:pPr>
            <w:r w:rsidRPr="00950ED6">
              <w:t>0.657</w:t>
            </w:r>
          </w:p>
        </w:tc>
        <w:tc>
          <w:tcPr>
            <w:tcW w:w="1311" w:type="dxa"/>
          </w:tcPr>
          <w:p w14:paraId="4318550B" w14:textId="77777777" w:rsidR="002F2EC7" w:rsidRPr="00950ED6" w:rsidRDefault="00000000">
            <w:pPr>
              <w:jc w:val="center"/>
              <w:rPr>
                <w:rFonts w:hint="eastAsia"/>
              </w:rPr>
            </w:pPr>
            <w:r w:rsidRPr="00950ED6">
              <w:t>0.889</w:t>
            </w:r>
          </w:p>
        </w:tc>
        <w:tc>
          <w:tcPr>
            <w:tcW w:w="1311" w:type="dxa"/>
          </w:tcPr>
          <w:p w14:paraId="17835F31" w14:textId="77777777" w:rsidR="002F2EC7" w:rsidRPr="00950ED6" w:rsidRDefault="00000000">
            <w:pPr>
              <w:jc w:val="center"/>
              <w:rPr>
                <w:rFonts w:hint="eastAsia"/>
              </w:rPr>
            </w:pPr>
            <w:r w:rsidRPr="00950ED6">
              <w:t>0.839</w:t>
            </w:r>
          </w:p>
        </w:tc>
        <w:tc>
          <w:tcPr>
            <w:tcW w:w="1311" w:type="dxa"/>
          </w:tcPr>
          <w:p w14:paraId="25E78643" w14:textId="77777777" w:rsidR="002F2EC7" w:rsidRPr="00950ED6" w:rsidRDefault="00000000">
            <w:pPr>
              <w:jc w:val="center"/>
              <w:rPr>
                <w:rFonts w:hint="eastAsia"/>
              </w:rPr>
            </w:pPr>
            <w:r w:rsidRPr="00950ED6">
              <w:t>0.531</w:t>
            </w:r>
          </w:p>
        </w:tc>
      </w:tr>
      <w:tr w:rsidR="002F2EC7" w:rsidRPr="00950ED6" w14:paraId="07C70B25" w14:textId="77777777">
        <w:tc>
          <w:tcPr>
            <w:tcW w:w="1311" w:type="dxa"/>
          </w:tcPr>
          <w:p w14:paraId="7F386B51" w14:textId="77777777" w:rsidR="002F2EC7" w:rsidRPr="00950ED6" w:rsidRDefault="00000000" w:rsidP="00D63A22">
            <w:pPr>
              <w:ind w:firstLine="142"/>
              <w:jc w:val="center"/>
              <w:rPr>
                <w:rFonts w:hint="eastAsia"/>
              </w:rPr>
            </w:pPr>
            <w:r w:rsidRPr="00950ED6">
              <w:t>Yawn</w:t>
            </w:r>
          </w:p>
        </w:tc>
        <w:tc>
          <w:tcPr>
            <w:tcW w:w="1311" w:type="dxa"/>
          </w:tcPr>
          <w:p w14:paraId="3279F54B" w14:textId="77777777" w:rsidR="002F2EC7" w:rsidRPr="00950ED6" w:rsidRDefault="00000000">
            <w:pPr>
              <w:jc w:val="center"/>
              <w:rPr>
                <w:rFonts w:hint="eastAsia"/>
              </w:rPr>
            </w:pPr>
            <w:r w:rsidRPr="00950ED6">
              <w:t>81</w:t>
            </w:r>
          </w:p>
        </w:tc>
        <w:tc>
          <w:tcPr>
            <w:tcW w:w="1311" w:type="dxa"/>
          </w:tcPr>
          <w:p w14:paraId="0BC40342" w14:textId="77777777" w:rsidR="002F2EC7" w:rsidRPr="00950ED6" w:rsidRDefault="00000000">
            <w:pPr>
              <w:jc w:val="center"/>
              <w:rPr>
                <w:rFonts w:hint="eastAsia"/>
              </w:rPr>
            </w:pPr>
            <w:r w:rsidRPr="00950ED6">
              <w:t>81</w:t>
            </w:r>
          </w:p>
        </w:tc>
        <w:tc>
          <w:tcPr>
            <w:tcW w:w="1311" w:type="dxa"/>
          </w:tcPr>
          <w:p w14:paraId="79BDB99D" w14:textId="77777777" w:rsidR="002F2EC7" w:rsidRPr="00950ED6" w:rsidRDefault="00000000">
            <w:pPr>
              <w:jc w:val="center"/>
              <w:rPr>
                <w:rFonts w:hint="eastAsia"/>
              </w:rPr>
            </w:pPr>
            <w:r w:rsidRPr="00950ED6">
              <w:t>0.524</w:t>
            </w:r>
          </w:p>
        </w:tc>
        <w:tc>
          <w:tcPr>
            <w:tcW w:w="1311" w:type="dxa"/>
          </w:tcPr>
          <w:p w14:paraId="7E86B68A" w14:textId="77777777" w:rsidR="002F2EC7" w:rsidRPr="00950ED6" w:rsidRDefault="00000000">
            <w:pPr>
              <w:jc w:val="center"/>
              <w:rPr>
                <w:rFonts w:hint="eastAsia"/>
              </w:rPr>
            </w:pPr>
            <w:r w:rsidRPr="00950ED6">
              <w:t>0.975</w:t>
            </w:r>
          </w:p>
        </w:tc>
        <w:tc>
          <w:tcPr>
            <w:tcW w:w="1311" w:type="dxa"/>
          </w:tcPr>
          <w:p w14:paraId="1115CBBD" w14:textId="77777777" w:rsidR="002F2EC7" w:rsidRPr="00950ED6" w:rsidRDefault="00000000">
            <w:pPr>
              <w:jc w:val="center"/>
              <w:rPr>
                <w:rFonts w:hint="eastAsia"/>
              </w:rPr>
            </w:pPr>
            <w:r w:rsidRPr="00950ED6">
              <w:t>0.762</w:t>
            </w:r>
          </w:p>
        </w:tc>
        <w:tc>
          <w:tcPr>
            <w:tcW w:w="1311" w:type="dxa"/>
          </w:tcPr>
          <w:p w14:paraId="0C35D207" w14:textId="77777777" w:rsidR="002F2EC7" w:rsidRPr="00950ED6" w:rsidRDefault="00000000">
            <w:pPr>
              <w:jc w:val="center"/>
              <w:rPr>
                <w:rFonts w:hint="eastAsia"/>
              </w:rPr>
            </w:pPr>
            <w:r w:rsidRPr="00950ED6">
              <w:t>0.535</w:t>
            </w:r>
          </w:p>
        </w:tc>
      </w:tr>
    </w:tbl>
    <w:p w14:paraId="7A03518C" w14:textId="77777777" w:rsidR="002F2EC7" w:rsidRPr="00950ED6" w:rsidRDefault="002F2EC7">
      <w:pPr>
        <w:rPr>
          <w:rFonts w:hint="eastAsia"/>
        </w:rPr>
      </w:pPr>
    </w:p>
    <w:p w14:paraId="6C5C5028" w14:textId="77777777" w:rsidR="002F2EC7" w:rsidRPr="00950ED6" w:rsidRDefault="00000000">
      <w:pPr>
        <w:spacing w:after="80"/>
        <w:rPr>
          <w:rFonts w:hint="eastAsia"/>
          <w:lang w:eastAsia="zh-CN"/>
        </w:rPr>
      </w:pPr>
      <w:r>
        <w:t>从表 5-2 可以看出，Eyeclosed类别mAP50达到0.973，检测效果最好。Eyeopen类别mAP50为0.839，表现较稳定。Yawn类别mAP50为0.762，低于眼部类别，但相比基线模型约0.693的结果有明显提高。Yawn类别Precision较低，说明模型容易把普通张嘴、头部姿态变化或局部遮挡场景误判为打哈欠。</w:t>
      </w:r>
    </w:p>
    <w:p w14:paraId="2C7C08BE" w14:textId="77777777" w:rsidR="002F2EC7" w:rsidRPr="00950ED6" w:rsidRDefault="00000000">
      <w:pPr>
        <w:jc w:val="center"/>
        <w:rPr>
          <w:rFonts w:hint="eastAsia"/>
        </w:rPr>
      </w:pPr>
      <w:r w:rsidRPr="00950ED6">
        <w:rPr>
          <w:noProof/>
        </w:rPr>
        <w:lastRenderedPageBreak/>
        <w:drawing>
          <wp:inline distT="0" distB="0" distL="0" distR="0" wp14:anchorId="6CFCB80B" wp14:editId="362D6E3D">
            <wp:extent cx="4140000" cy="3105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4140000" cy="3105000"/>
                    </a:xfrm>
                    <a:prstGeom prst="rect">
                      <a:avLst/>
                    </a:prstGeom>
                  </pic:spPr>
                </pic:pic>
              </a:graphicData>
            </a:graphic>
          </wp:inline>
        </w:drawing>
      </w:r>
    </w:p>
    <w:p w14:paraId="2D681E64" w14:textId="77777777" w:rsidR="002F2EC7" w:rsidRPr="00950ED6" w:rsidRDefault="00000000">
      <w:pPr>
        <w:spacing w:after="120"/>
        <w:jc w:val="center"/>
        <w:rPr>
          <w:rFonts w:hint="eastAsia"/>
          <w:lang w:eastAsia="zh-CN"/>
        </w:rPr>
      </w:pPr>
      <w:r w:rsidRPr="00950ED6">
        <w:rPr>
          <w:sz w:val="19"/>
          <w:lang w:eastAsia="zh-CN"/>
        </w:rPr>
        <w:t>图 5-5 YOLOv8n + CBAM 模型混淆矩阵</w:t>
      </w:r>
    </w:p>
    <w:p w14:paraId="0E62B31B" w14:textId="77777777" w:rsidR="002F2EC7" w:rsidRPr="00950ED6" w:rsidRDefault="00000000">
      <w:pPr>
        <w:spacing w:after="80"/>
        <w:rPr>
          <w:rFonts w:hint="eastAsia"/>
          <w:lang w:eastAsia="zh-CN"/>
        </w:rPr>
      </w:pPr>
      <w:r>
        <w:t>混淆矩阵可以很好地反映各个类别误判、漏判的关系，CBAM模型混淆矩阵如图 5-5 所示。Eyeclosed和Eyeopen都属于眼部附近目标，两者在低分辨率、眼镜遮挡或者眼睛半闭时容易混淆。Yawn类别主要受到嘴部张开幅度、面部角度和遮挡影响。通过混淆矩阵分析可知，后续若要提高模型性能，需要增加打哈欠和复杂姿态样本。</w:t>
      </w:r>
    </w:p>
    <w:p w14:paraId="7B7DBEF0" w14:textId="77777777" w:rsidR="002F2EC7" w:rsidRPr="00950ED6" w:rsidRDefault="00000000">
      <w:pPr>
        <w:pStyle w:val="21"/>
        <w:rPr>
          <w:color w:val="auto"/>
        </w:rPr>
      </w:pPr>
      <w:bookmarkStart w:id="34" w:name="_Toc230200528"/>
      <w:r w:rsidRPr="00950ED6">
        <w:rPr>
          <w:rFonts w:ascii="宋体" w:eastAsia="宋体" w:hAnsi="宋体"/>
          <w:color w:val="auto"/>
          <w:sz w:val="28"/>
        </w:rPr>
        <w:lastRenderedPageBreak/>
        <w:t xml:space="preserve">5.5 </w:t>
      </w:r>
      <w:proofErr w:type="spellStart"/>
      <w:r w:rsidRPr="00950ED6">
        <w:rPr>
          <w:rFonts w:ascii="宋体" w:eastAsia="宋体" w:hAnsi="宋体"/>
          <w:color w:val="auto"/>
          <w:sz w:val="28"/>
        </w:rPr>
        <w:t>系统演示结果分析</w:t>
      </w:r>
      <w:bookmarkEnd w:id="34"/>
      <w:proofErr w:type="spellEnd"/>
    </w:p>
    <w:p w14:paraId="2212FCDE" w14:textId="77777777" w:rsidR="002F2EC7" w:rsidRPr="00950ED6" w:rsidRDefault="00000000">
      <w:pPr>
        <w:jc w:val="center"/>
        <w:rPr>
          <w:rFonts w:hint="eastAsia"/>
        </w:rPr>
      </w:pPr>
      <w:r w:rsidRPr="00950ED6">
        <w:rPr>
          <w:noProof/>
        </w:rPr>
        <w:drawing>
          <wp:inline distT="0" distB="0" distL="0" distR="0" wp14:anchorId="07EAF7E6" wp14:editId="5C34EEF2">
            <wp:extent cx="3779520" cy="505703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rotWithShape="1">
                    <a:blip r:embed="rId14"/>
                    <a:srcRect b="24737"/>
                    <a:stretch>
                      <a:fillRect/>
                    </a:stretch>
                  </pic:blipFill>
                  <pic:spPr bwMode="auto">
                    <a:xfrm>
                      <a:off x="0" y="0"/>
                      <a:ext cx="3780000" cy="5057672"/>
                    </a:xfrm>
                    <a:prstGeom prst="rect">
                      <a:avLst/>
                    </a:prstGeom>
                    <a:ln>
                      <a:noFill/>
                    </a:ln>
                    <a:extLst>
                      <a:ext uri="{53640926-AAD7-44D8-BBD7-CCE9431645EC}">
                        <a14:shadowObscured xmlns:a14="http://schemas.microsoft.com/office/drawing/2010/main"/>
                      </a:ext>
                    </a:extLst>
                  </pic:spPr>
                </pic:pic>
              </a:graphicData>
            </a:graphic>
          </wp:inline>
        </w:drawing>
      </w:r>
    </w:p>
    <w:p w14:paraId="4D7B97E8" w14:textId="77777777" w:rsidR="002F2EC7" w:rsidRPr="00950ED6" w:rsidRDefault="00000000">
      <w:pPr>
        <w:spacing w:after="120"/>
        <w:jc w:val="center"/>
        <w:rPr>
          <w:rFonts w:hint="eastAsia"/>
          <w:lang w:eastAsia="zh-CN"/>
        </w:rPr>
      </w:pPr>
      <w:r w:rsidRPr="00950ED6">
        <w:rPr>
          <w:sz w:val="19"/>
          <w:lang w:eastAsia="zh-CN"/>
        </w:rPr>
        <w:t xml:space="preserve">图 5-6 </w:t>
      </w:r>
      <w:r w:rsidR="007F7FEA" w:rsidRPr="007F7FEA">
        <w:rPr>
          <w:rFonts w:hint="eastAsia"/>
          <w:sz w:val="19"/>
          <w:lang w:eastAsia="zh-CN"/>
        </w:rPr>
        <w:t>单张图片检测结果示例</w:t>
      </w:r>
    </w:p>
    <w:p w14:paraId="197F6F28" w14:textId="77777777" w:rsidR="002F2EC7" w:rsidRPr="00950ED6" w:rsidRDefault="00000000">
      <w:pPr>
        <w:jc w:val="center"/>
        <w:rPr>
          <w:rFonts w:hint="eastAsia"/>
        </w:rPr>
      </w:pPr>
      <w:r w:rsidRPr="00950ED6">
        <w:rPr>
          <w:noProof/>
        </w:rPr>
        <w:lastRenderedPageBreak/>
        <w:drawing>
          <wp:inline distT="0" distB="0" distL="0" distR="0" wp14:anchorId="75BFA32F" wp14:editId="53E44A25">
            <wp:extent cx="3780000" cy="2835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5"/>
                    <a:stretch>
                      <a:fillRect/>
                    </a:stretch>
                  </pic:blipFill>
                  <pic:spPr>
                    <a:xfrm>
                      <a:off x="0" y="0"/>
                      <a:ext cx="3780000" cy="2835000"/>
                    </a:xfrm>
                    <a:prstGeom prst="rect">
                      <a:avLst/>
                    </a:prstGeom>
                  </pic:spPr>
                </pic:pic>
              </a:graphicData>
            </a:graphic>
          </wp:inline>
        </w:drawing>
      </w:r>
    </w:p>
    <w:p w14:paraId="48D81D22" w14:textId="77777777" w:rsidR="002F2EC7" w:rsidRPr="00950ED6" w:rsidRDefault="00000000">
      <w:pPr>
        <w:spacing w:after="120"/>
        <w:jc w:val="center"/>
        <w:rPr>
          <w:rFonts w:hint="eastAsia"/>
          <w:lang w:eastAsia="zh-CN"/>
        </w:rPr>
      </w:pPr>
      <w:r w:rsidRPr="00950ED6">
        <w:rPr>
          <w:sz w:val="19"/>
          <w:lang w:eastAsia="zh-CN"/>
        </w:rPr>
        <w:t>图 5-7 桌面系统打哈欠检测界面</w:t>
      </w:r>
    </w:p>
    <w:p w14:paraId="25E285C2" w14:textId="77777777" w:rsidR="002F2EC7" w:rsidRPr="00950ED6" w:rsidRDefault="00000000">
      <w:pPr>
        <w:jc w:val="center"/>
        <w:rPr>
          <w:rFonts w:hint="eastAsia"/>
        </w:rPr>
      </w:pPr>
      <w:r w:rsidRPr="00950ED6">
        <w:rPr>
          <w:noProof/>
        </w:rPr>
        <w:drawing>
          <wp:inline distT="0" distB="0" distL="0" distR="0" wp14:anchorId="77FD41E2" wp14:editId="49D57024">
            <wp:extent cx="3780000" cy="36496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16"/>
                    <a:stretch>
                      <a:fillRect/>
                    </a:stretch>
                  </pic:blipFill>
                  <pic:spPr>
                    <a:xfrm>
                      <a:off x="0" y="0"/>
                      <a:ext cx="3780000" cy="3649655"/>
                    </a:xfrm>
                    <a:prstGeom prst="rect">
                      <a:avLst/>
                    </a:prstGeom>
                  </pic:spPr>
                </pic:pic>
              </a:graphicData>
            </a:graphic>
          </wp:inline>
        </w:drawing>
      </w:r>
    </w:p>
    <w:p w14:paraId="7E32263C" w14:textId="77777777" w:rsidR="002F2EC7" w:rsidRPr="00950ED6" w:rsidRDefault="00000000">
      <w:pPr>
        <w:spacing w:after="120"/>
        <w:jc w:val="center"/>
        <w:rPr>
          <w:rFonts w:hint="eastAsia"/>
          <w:lang w:eastAsia="zh-CN"/>
        </w:rPr>
      </w:pPr>
      <w:r w:rsidRPr="00950ED6">
        <w:rPr>
          <w:sz w:val="19"/>
          <w:lang w:eastAsia="zh-CN"/>
        </w:rPr>
        <w:t>图 5-8 桌面系统检测结果示例</w:t>
      </w:r>
    </w:p>
    <w:p w14:paraId="64F1C5EE" w14:textId="77777777" w:rsidR="002F2EC7" w:rsidRPr="00950ED6" w:rsidRDefault="00000000">
      <w:pPr>
        <w:spacing w:after="80"/>
        <w:rPr>
          <w:rFonts w:hint="eastAsia"/>
          <w:lang w:eastAsia="zh-CN"/>
        </w:rPr>
      </w:pPr>
      <w:r>
        <w:t>系统演示结果如图 5-6、图 5-7 和图 5-8 所示。结果说明训练得到的模型权重可以被加载到本地Windows CPU环境中进行推理。桌面界面可显示检测框、类别置信度、疲劳状态、截图保存和日志路径等信息，说明本文系统从模型训练、模型推理到界面展示已经形成闭环。</w:t>
      </w:r>
    </w:p>
    <w:p w14:paraId="2A43184C" w14:textId="77777777" w:rsidR="002F2EC7" w:rsidRPr="00950ED6" w:rsidRDefault="00000000">
      <w:pPr>
        <w:pStyle w:val="21"/>
        <w:rPr>
          <w:color w:val="auto"/>
          <w:lang w:eastAsia="zh-CN"/>
        </w:rPr>
      </w:pPr>
      <w:bookmarkStart w:id="35" w:name="_Toc230200529"/>
      <w:r w:rsidRPr="00950ED6">
        <w:rPr>
          <w:rFonts w:ascii="宋体" w:eastAsia="宋体" w:hAnsi="宋体"/>
          <w:color w:val="auto"/>
          <w:sz w:val="28"/>
          <w:lang w:eastAsia="zh-CN"/>
        </w:rPr>
        <w:lastRenderedPageBreak/>
        <w:t>5.6 本章小结</w:t>
      </w:r>
      <w:bookmarkEnd w:id="35"/>
    </w:p>
    <w:p w14:paraId="6B07F778" w14:textId="77777777" w:rsidR="002F2EC7" w:rsidRPr="00950ED6" w:rsidRDefault="00000000">
      <w:pPr>
        <w:spacing w:after="80"/>
        <w:rPr>
          <w:rFonts w:hint="eastAsia"/>
          <w:lang w:eastAsia="zh-CN"/>
        </w:rPr>
      </w:pPr>
      <w:r>
        <w:rPr>
          <w:lang w:eastAsia="zh-CN"/>
        </w:rPr>
        <w:t>本章围绕实验设计与结果分析展开。首先，说明了实验环境、评价指标和消融实验设计。其次，通过指标表、PR曲线、F1曲线和混淆矩阵分析了CBAM注意力机制的影响。最后，结合系统检测结果图验证了模型在桌面演示场景中的可用性。实验结果表明，CBAM能够提升mAP50、mAP50-95和Recall，尤其对Yawn类别有一定改善。与此同时，Precision小幅下降和推理耗时增加也说明模型仍需继续优化。上述分析为下一章系统设计与实现提供了实验依据。</w:t>
      </w:r>
    </w:p>
    <w:p w14:paraId="2BADAAF5" w14:textId="77777777" w:rsidR="002F2EC7" w:rsidRPr="00950ED6" w:rsidRDefault="00000000">
      <w:pPr>
        <w:pStyle w:val="1"/>
        <w:rPr>
          <w:color w:val="auto"/>
          <w:lang w:eastAsia="zh-CN"/>
        </w:rPr>
      </w:pPr>
      <w:bookmarkStart w:id="36" w:name="_Toc230200530"/>
      <w:r w:rsidRPr="00950ED6">
        <w:rPr>
          <w:rFonts w:ascii="宋体" w:eastAsia="宋体" w:hAnsi="宋体"/>
          <w:color w:val="auto"/>
          <w:sz w:val="32"/>
          <w:lang w:eastAsia="zh-CN"/>
        </w:rPr>
        <w:t>第 6 章 系统设计与实现</w:t>
      </w:r>
      <w:bookmarkEnd w:id="36"/>
    </w:p>
    <w:p w14:paraId="4084564A" w14:textId="77777777" w:rsidR="0030696A" w:rsidRDefault="00000000">
      <w:pPr>
        <w:rPr>
          <w:rFonts w:hint="eastAsia"/>
          <w:lang w:eastAsia="zh-CN"/>
        </w:rPr>
      </w:pPr>
      <w:r>
        <w:rPr>
          <w:lang w:eastAsia="zh-CN"/>
        </w:rPr>
        <w:t>第五章已经通过实验结果验证了改进模型的检测效果。为了把算法结果转化为可观察、可演示的软件系统，本章从系统需求出发，说明疲劳驾驶面部识别系统的总体架构、功能模块、运行环境、模型推理流程和桌面界面实现。</w:t>
      </w:r>
    </w:p>
    <w:p w14:paraId="2FEF3431" w14:textId="77777777" w:rsidR="002F2EC7" w:rsidRPr="00950ED6" w:rsidRDefault="00000000">
      <w:pPr>
        <w:pStyle w:val="21"/>
        <w:rPr>
          <w:color w:val="auto"/>
          <w:lang w:eastAsia="zh-CN"/>
        </w:rPr>
      </w:pPr>
      <w:bookmarkStart w:id="37" w:name="_Toc230200531"/>
      <w:r w:rsidRPr="00950ED6">
        <w:rPr>
          <w:rFonts w:ascii="宋体" w:eastAsia="宋体" w:hAnsi="宋体"/>
          <w:color w:val="auto"/>
          <w:sz w:val="28"/>
          <w:lang w:eastAsia="zh-CN"/>
        </w:rPr>
        <w:t>6.1 系统需求分析</w:t>
      </w:r>
      <w:bookmarkEnd w:id="37"/>
    </w:p>
    <w:p w14:paraId="06B21771" w14:textId="77777777" w:rsidR="002F2EC7" w:rsidRPr="00950ED6" w:rsidRDefault="00000000">
      <w:pPr>
        <w:spacing w:after="80"/>
        <w:rPr>
          <w:rFonts w:hint="eastAsia"/>
          <w:lang w:eastAsia="zh-CN"/>
        </w:rPr>
      </w:pPr>
      <w:r w:rsidRPr="00950ED6">
        <w:rPr>
          <w:lang w:eastAsia="zh-CN"/>
        </w:rPr>
        <w:t>本文以毕业设计演示、疲劳驾驶面部状态识别实验为主要应用背景，主要需求为模型训练、模型推理、疲劳状态判断、桌面界面展示、运行结果保存。系统应该支持图片、视频以及摄像头的输入，可以输出检测框、类别名称、置信度和疲劳状态，并且对实验分析进行截图和日志保存。</w:t>
      </w:r>
    </w:p>
    <w:p w14:paraId="793A0325" w14:textId="77777777" w:rsidR="002F2EC7" w:rsidRPr="00950ED6" w:rsidRDefault="00000000">
      <w:pPr>
        <w:spacing w:after="80"/>
        <w:rPr>
          <w:rFonts w:hint="eastAsia"/>
          <w:lang w:eastAsia="zh-CN"/>
        </w:rPr>
      </w:pPr>
      <w:r w:rsidRPr="00950ED6">
        <w:rPr>
          <w:lang w:eastAsia="zh-CN"/>
        </w:rPr>
        <w:t>从功能需求来说，系统应该具有模型加载、输入选择、开始检测、停止检测、结果显示、截图保存、日志记录等各项功能。从非功能需求的角度来说，系统应该尽可能地轻量级、可复现，不能过分依赖复杂的部署环境，在普通的Windows本地环境中可以进行基本的演示。</w:t>
      </w:r>
    </w:p>
    <w:p w14:paraId="41978C04" w14:textId="77777777" w:rsidR="002F2EC7" w:rsidRPr="00950ED6" w:rsidRDefault="00000000">
      <w:pPr>
        <w:pStyle w:val="21"/>
        <w:rPr>
          <w:color w:val="auto"/>
          <w:lang w:eastAsia="zh-CN"/>
        </w:rPr>
      </w:pPr>
      <w:bookmarkStart w:id="38" w:name="_Toc230200532"/>
      <w:r w:rsidRPr="00950ED6">
        <w:rPr>
          <w:rFonts w:ascii="宋体" w:eastAsia="宋体" w:hAnsi="宋体"/>
          <w:color w:val="auto"/>
          <w:sz w:val="28"/>
          <w:lang w:eastAsia="zh-CN"/>
        </w:rPr>
        <w:t>6.2 系统总体架构设计</w:t>
      </w:r>
      <w:bookmarkEnd w:id="38"/>
    </w:p>
    <w:p w14:paraId="6DE34CBE" w14:textId="77777777" w:rsidR="002F2EC7" w:rsidRPr="00950ED6" w:rsidRDefault="00000000">
      <w:pPr>
        <w:spacing w:after="80"/>
        <w:rPr>
          <w:rFonts w:hint="eastAsia"/>
          <w:lang w:eastAsia="zh-CN"/>
        </w:rPr>
      </w:pPr>
      <w:r w:rsidRPr="00950ED6">
        <w:rPr>
          <w:lang w:eastAsia="zh-CN"/>
        </w:rPr>
        <w:t>系统的总体流程如下图 6-1 所示。系统从图片、视频或者摄像头得到输入帧，然后对其进行缩放、归一化、填充等预处理，预处理后的图像送入YOLOv8n+CBAM模型进行目标检测，根据检测结果提取闭眼、睁眼、打哈欠特征，用规则模块判断疲劳状态，最后将检测画面、状态提示、截图、日志保存结果展示给用户。</w:t>
      </w:r>
    </w:p>
    <w:p w14:paraId="44040651" w14:textId="77777777" w:rsidR="002F2EC7" w:rsidRPr="00950ED6" w:rsidRDefault="00AF7B94">
      <w:pPr>
        <w:jc w:val="center"/>
        <w:rPr>
          <w:rFonts w:hint="eastAsia"/>
        </w:rPr>
      </w:pPr>
      <w:r w:rsidRPr="00950ED6">
        <w:rPr>
          <w:rFonts w:hint="eastAsia"/>
          <w:noProof/>
        </w:rPr>
        <w:lastRenderedPageBreak/>
        <mc:AlternateContent>
          <mc:Choice Requires="wps">
            <w:drawing>
              <wp:inline distT="0" distB="0" distL="0" distR="0" wp14:anchorId="1C3BE46E" wp14:editId="40B71126">
                <wp:extent cx="302260" cy="302260"/>
                <wp:effectExtent l="0" t="0" r="0" b="0"/>
                <wp:docPr id="1850727498" name="矩形 1" descr="疲劳驾驶面部识别系统架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8E7295" id="矩形 1" o:spid="_x0000_s1026"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50ED6">
        <w:rPr>
          <w:rFonts w:hint="eastAsia"/>
          <w:noProof/>
        </w:rPr>
        <mc:AlternateContent>
          <mc:Choice Requires="wps">
            <w:drawing>
              <wp:inline distT="0" distB="0" distL="0" distR="0" wp14:anchorId="4A19B9B1" wp14:editId="57F5A1CD">
                <wp:extent cx="302260" cy="302260"/>
                <wp:effectExtent l="0" t="0" r="0" b="0"/>
                <wp:docPr id="1629979528" name="矩形 2" descr="疲劳驾驶面部识别系统架构"/>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260" cy="3022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1B246" id="矩形 2" o:spid="_x0000_s1026" alt="疲劳驾驶面部识别系统架构" style="width:23.8pt;height:23.8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" filled="f" stroked="f">
                <o:lock v:ext="edit" aspectratio="t"/>
                <w10:anchorlock/>
              </v:rect>
            </w:pict>
          </mc:Fallback>
        </mc:AlternateContent>
      </w:r>
      <w:r w:rsidRPr="00950ED6">
        <w:rPr>
          <w:noProof/>
        </w:rPr>
        <w:drawing>
          <wp:inline distT="0" distB="0" distL="0" distR="0" wp14:anchorId="054D21E6" wp14:editId="7B1A21A9">
            <wp:extent cx="5828665" cy="2527935"/>
            <wp:effectExtent l="0" t="0" r="635" b="5715"/>
            <wp:docPr id="15740200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4020053" name=""/>
                    <pic:cNvPicPr/>
                  </pic:nvPicPr>
                  <pic:blipFill>
                    <a:blip r:embed="rId17"/>
                    <a:stretch>
                      <a:fillRect/>
                    </a:stretch>
                  </pic:blipFill>
                  <pic:spPr>
                    <a:xfrm>
                      <a:off x="0" y="0"/>
                      <a:ext cx="5828665" cy="2527935"/>
                    </a:xfrm>
                    <a:prstGeom prst="rect">
                      <a:avLst/>
                    </a:prstGeom>
                  </pic:spPr>
                </pic:pic>
              </a:graphicData>
            </a:graphic>
          </wp:inline>
        </w:drawing>
      </w:r>
    </w:p>
    <w:p w14:paraId="69731D7A" w14:textId="77777777" w:rsidR="002F2EC7" w:rsidRPr="00950ED6" w:rsidRDefault="00000000">
      <w:pPr>
        <w:spacing w:after="120"/>
        <w:jc w:val="center"/>
        <w:rPr>
          <w:rFonts w:hint="eastAsia"/>
          <w:lang w:eastAsia="zh-CN"/>
        </w:rPr>
      </w:pPr>
      <w:r w:rsidRPr="00950ED6">
        <w:rPr>
          <w:sz w:val="19"/>
          <w:lang w:eastAsia="zh-CN"/>
        </w:rPr>
        <w:t>图 6-1 疲劳驾驶面部识别系统总体架构</w:t>
      </w:r>
    </w:p>
    <w:p w14:paraId="003EB92D" w14:textId="77777777" w:rsidR="002F2EC7" w:rsidRPr="00950ED6" w:rsidRDefault="00000000">
      <w:pPr>
        <w:spacing w:after="80"/>
        <w:rPr>
          <w:rFonts w:hint="eastAsia"/>
          <w:lang w:eastAsia="zh-CN"/>
        </w:rPr>
      </w:pPr>
      <w:r>
        <w:t>该架构把算法模型和系统展示解耦。模型训练模块产生可用权重，推理检测模块处理输入得到检测结果，疲劳判定模块把目标检测结果转成状态提示，桌面演示模块与用户交互。该设计便于后续更换模型权重、修改判定规则或者拓展输入方式。系统功能模块划分如表 6-1 所示。</w:t>
      </w:r>
    </w:p>
    <w:p w14:paraId="01529D63" w14:textId="77777777" w:rsidR="002F2EC7" w:rsidRPr="00950ED6" w:rsidRDefault="00000000">
      <w:pPr>
        <w:pStyle w:val="21"/>
        <w:rPr>
          <w:color w:val="auto"/>
          <w:lang w:eastAsia="zh-CN"/>
        </w:rPr>
      </w:pPr>
      <w:bookmarkStart w:id="39" w:name="_Toc230200533"/>
      <w:r w:rsidRPr="00950ED6">
        <w:rPr>
          <w:rFonts w:ascii="宋体" w:eastAsia="宋体" w:hAnsi="宋体"/>
          <w:color w:val="auto"/>
          <w:sz w:val="28"/>
          <w:lang w:eastAsia="zh-CN"/>
        </w:rPr>
        <w:t>6.3 功能模块设计</w:t>
      </w:r>
      <w:bookmarkEnd w:id="39"/>
    </w:p>
    <w:p w14:paraId="596C8E9F" w14:textId="77777777" w:rsidR="002F2EC7" w:rsidRPr="00950ED6" w:rsidRDefault="00000000">
      <w:pPr>
        <w:spacing w:after="120"/>
        <w:jc w:val="center"/>
        <w:rPr>
          <w:rFonts w:hint="eastAsia"/>
          <w:lang w:eastAsia="zh-CN"/>
        </w:rPr>
      </w:pPr>
      <w:r w:rsidRPr="00950ED6">
        <w:rPr>
          <w:sz w:val="19"/>
          <w:lang w:eastAsia="zh-CN"/>
        </w:rPr>
        <w:t>表 6-1 系统功能模块划分</w:t>
      </w:r>
    </w:p>
    <w:tbl>
      <w:tblPr>
        <w:tblStyle w:val="aff1"/>
        <w:tblW w:w="0" w:type="auto"/>
        <w:tblLook w:val="04A0" w:firstRow="1" w:lastRow="0" w:firstColumn="1" w:lastColumn="0" w:noHBand="0" w:noVBand="1"/>
      </w:tblPr>
      <w:tblGrid>
        <w:gridCol w:w="3060"/>
        <w:gridCol w:w="3060"/>
        <w:gridCol w:w="3060"/>
      </w:tblGrid>
      <w:tr w:rsidR="00950ED6" w:rsidRPr="00950ED6" w14:paraId="766A5B9F" w14:textId="77777777">
        <w:tc>
          <w:tcPr>
            <w:tcW w:w="3060" w:type="dxa"/>
          </w:tcPr>
          <w:p w14:paraId="34A83FB1" w14:textId="77777777" w:rsidR="002F2EC7" w:rsidRPr="00950ED6" w:rsidRDefault="00000000">
            <w:pPr>
              <w:jc w:val="center"/>
              <w:rPr>
                <w:rFonts w:hint="eastAsia"/>
              </w:rPr>
            </w:pPr>
            <w:proofErr w:type="spellStart"/>
            <w:r w:rsidRPr="00950ED6">
              <w:rPr>
                <w:b/>
              </w:rPr>
              <w:t>模块</w:t>
            </w:r>
            <w:proofErr w:type="spellEnd"/>
          </w:p>
        </w:tc>
        <w:tc>
          <w:tcPr>
            <w:tcW w:w="3060" w:type="dxa"/>
          </w:tcPr>
          <w:p w14:paraId="35A044DD" w14:textId="77777777" w:rsidR="002F2EC7" w:rsidRPr="00950ED6" w:rsidRDefault="00000000">
            <w:pPr>
              <w:jc w:val="center"/>
              <w:rPr>
                <w:rFonts w:hint="eastAsia"/>
              </w:rPr>
            </w:pPr>
            <w:r w:rsidRPr="00950ED6">
              <w:rPr>
                <w:b/>
              </w:rPr>
              <w:t>主要功能</w:t>
            </w:r>
          </w:p>
        </w:tc>
        <w:tc>
          <w:tcPr>
            <w:tcW w:w="3060" w:type="dxa"/>
          </w:tcPr>
          <w:p w14:paraId="607EAAC6" w14:textId="77777777" w:rsidR="002F2EC7" w:rsidRPr="00950ED6" w:rsidRDefault="00000000">
            <w:pPr>
              <w:jc w:val="center"/>
              <w:rPr>
                <w:rFonts w:hint="eastAsia"/>
              </w:rPr>
            </w:pPr>
            <w:r w:rsidRPr="00950ED6">
              <w:rPr>
                <w:b/>
              </w:rPr>
              <w:t>论文作用</w:t>
            </w:r>
          </w:p>
        </w:tc>
      </w:tr>
      <w:tr w:rsidR="00950ED6" w:rsidRPr="00950ED6" w14:paraId="2DDE8435" w14:textId="77777777">
        <w:tc>
          <w:tcPr>
            <w:tcW w:w="3060" w:type="dxa"/>
          </w:tcPr>
          <w:p w14:paraId="6949DFF7" w14:textId="77777777" w:rsidR="002F2EC7" w:rsidRPr="00950ED6" w:rsidRDefault="00000000">
            <w:pPr>
              <w:jc w:val="center"/>
              <w:rPr>
                <w:rFonts w:hint="eastAsia"/>
              </w:rPr>
            </w:pPr>
            <w:proofErr w:type="spellStart"/>
            <w:r w:rsidRPr="00950ED6">
              <w:t>数据管理模块</w:t>
            </w:r>
            <w:proofErr w:type="spellEnd"/>
          </w:p>
        </w:tc>
        <w:tc>
          <w:tcPr>
            <w:tcW w:w="3060" w:type="dxa"/>
          </w:tcPr>
          <w:p w14:paraId="5221F4A6" w14:textId="77777777" w:rsidR="002F2EC7" w:rsidRPr="00950ED6" w:rsidRDefault="00000000">
            <w:pPr>
              <w:jc w:val="center"/>
              <w:rPr>
                <w:rFonts w:hint="eastAsia"/>
                <w:lang w:eastAsia="zh-CN"/>
              </w:rPr>
            </w:pPr>
            <w:r w:rsidRPr="00950ED6">
              <w:rPr>
                <w:lang w:eastAsia="zh-CN"/>
              </w:rPr>
              <w:t>维护数据集、类别顺序、训练配置和实验结果</w:t>
            </w:r>
          </w:p>
        </w:tc>
        <w:tc>
          <w:tcPr>
            <w:tcW w:w="3060" w:type="dxa"/>
          </w:tcPr>
          <w:p w14:paraId="7BB3700C" w14:textId="77777777" w:rsidR="002F2EC7" w:rsidRPr="00950ED6" w:rsidRDefault="00000000">
            <w:pPr>
              <w:jc w:val="center"/>
              <w:rPr>
                <w:rFonts w:hint="eastAsia"/>
                <w:lang w:eastAsia="zh-CN"/>
              </w:rPr>
            </w:pPr>
            <w:r w:rsidRPr="00950ED6">
              <w:rPr>
                <w:lang w:eastAsia="zh-CN"/>
              </w:rPr>
              <w:t>保证训练数据和论文统计一致</w:t>
            </w:r>
          </w:p>
        </w:tc>
      </w:tr>
      <w:tr w:rsidR="00950ED6" w:rsidRPr="00950ED6" w14:paraId="1878101A" w14:textId="77777777">
        <w:tc>
          <w:tcPr>
            <w:tcW w:w="3060" w:type="dxa"/>
          </w:tcPr>
          <w:p w14:paraId="4C82A4DE" w14:textId="77777777" w:rsidR="002F2EC7" w:rsidRPr="00950ED6" w:rsidRDefault="00000000">
            <w:pPr>
              <w:jc w:val="center"/>
              <w:rPr>
                <w:rFonts w:hint="eastAsia"/>
              </w:rPr>
            </w:pPr>
            <w:proofErr w:type="spellStart"/>
            <w:r w:rsidRPr="00950ED6">
              <w:t>模型训练模块</w:t>
            </w:r>
            <w:proofErr w:type="spellEnd"/>
          </w:p>
        </w:tc>
        <w:tc>
          <w:tcPr>
            <w:tcW w:w="3060" w:type="dxa"/>
          </w:tcPr>
          <w:p w14:paraId="4AFBBAA8" w14:textId="77777777" w:rsidR="002F2EC7" w:rsidRPr="00950ED6" w:rsidRDefault="00000000">
            <w:pPr>
              <w:jc w:val="center"/>
              <w:rPr>
                <w:rFonts w:hint="eastAsia"/>
              </w:rPr>
            </w:pPr>
            <w:r w:rsidRPr="00950ED6">
              <w:t>训练 YOLOv8n 与 YOLOv8n + CBAM 模型</w:t>
            </w:r>
          </w:p>
        </w:tc>
        <w:tc>
          <w:tcPr>
            <w:tcW w:w="3060" w:type="dxa"/>
          </w:tcPr>
          <w:p w14:paraId="363488FD" w14:textId="77777777" w:rsidR="002F2EC7" w:rsidRPr="00950ED6" w:rsidRDefault="00000000">
            <w:pPr>
              <w:jc w:val="center"/>
              <w:rPr>
                <w:rFonts w:hint="eastAsia"/>
                <w:lang w:eastAsia="zh-CN"/>
              </w:rPr>
            </w:pPr>
            <w:r w:rsidRPr="00950ED6">
              <w:rPr>
                <w:lang w:eastAsia="zh-CN"/>
              </w:rPr>
              <w:t>支撑注意力机制消融实验</w:t>
            </w:r>
          </w:p>
        </w:tc>
      </w:tr>
      <w:tr w:rsidR="00950ED6" w:rsidRPr="00950ED6" w14:paraId="3E33D74A" w14:textId="77777777">
        <w:tc>
          <w:tcPr>
            <w:tcW w:w="3060" w:type="dxa"/>
          </w:tcPr>
          <w:p w14:paraId="510E8624" w14:textId="77777777" w:rsidR="002F2EC7" w:rsidRPr="00950ED6" w:rsidRDefault="00000000">
            <w:pPr>
              <w:jc w:val="center"/>
              <w:rPr>
                <w:rFonts w:hint="eastAsia"/>
              </w:rPr>
            </w:pPr>
            <w:proofErr w:type="spellStart"/>
            <w:r w:rsidRPr="00950ED6">
              <w:t>推理检测模块</w:t>
            </w:r>
            <w:proofErr w:type="spellEnd"/>
          </w:p>
        </w:tc>
        <w:tc>
          <w:tcPr>
            <w:tcW w:w="3060" w:type="dxa"/>
          </w:tcPr>
          <w:p w14:paraId="353D04F8" w14:textId="77777777" w:rsidR="002F2EC7" w:rsidRPr="00950ED6" w:rsidRDefault="00000000">
            <w:pPr>
              <w:jc w:val="center"/>
              <w:rPr>
                <w:rFonts w:hint="eastAsia"/>
                <w:lang w:eastAsia="zh-CN"/>
              </w:rPr>
            </w:pPr>
            <w:r w:rsidRPr="00950ED6">
              <w:rPr>
                <w:lang w:eastAsia="zh-CN"/>
              </w:rPr>
              <w:t>处理图片、视频和摄像头输入，输出检测框与置信度</w:t>
            </w:r>
          </w:p>
        </w:tc>
        <w:tc>
          <w:tcPr>
            <w:tcW w:w="3060" w:type="dxa"/>
          </w:tcPr>
          <w:p w14:paraId="00F47B89" w14:textId="77777777" w:rsidR="002F2EC7" w:rsidRPr="00950ED6" w:rsidRDefault="00000000">
            <w:pPr>
              <w:jc w:val="center"/>
              <w:rPr>
                <w:rFonts w:hint="eastAsia"/>
                <w:lang w:eastAsia="zh-CN"/>
              </w:rPr>
            </w:pPr>
            <w:r w:rsidRPr="00950ED6">
              <w:rPr>
                <w:lang w:eastAsia="zh-CN"/>
              </w:rPr>
              <w:t>实现算法到系统的连接</w:t>
            </w:r>
          </w:p>
        </w:tc>
      </w:tr>
      <w:tr w:rsidR="00950ED6" w:rsidRPr="00950ED6" w14:paraId="7676560B" w14:textId="77777777">
        <w:tc>
          <w:tcPr>
            <w:tcW w:w="3060" w:type="dxa"/>
          </w:tcPr>
          <w:p w14:paraId="65D70547" w14:textId="77777777" w:rsidR="002F2EC7" w:rsidRPr="00950ED6" w:rsidRDefault="00000000">
            <w:pPr>
              <w:jc w:val="center"/>
              <w:rPr>
                <w:rFonts w:hint="eastAsia"/>
              </w:rPr>
            </w:pPr>
            <w:proofErr w:type="spellStart"/>
            <w:r w:rsidRPr="00950ED6">
              <w:t>疲劳判定模块</w:t>
            </w:r>
            <w:proofErr w:type="spellEnd"/>
          </w:p>
        </w:tc>
        <w:tc>
          <w:tcPr>
            <w:tcW w:w="3060" w:type="dxa"/>
          </w:tcPr>
          <w:p w14:paraId="04F26078" w14:textId="77777777" w:rsidR="002F2EC7" w:rsidRPr="00950ED6" w:rsidRDefault="00000000">
            <w:pPr>
              <w:jc w:val="center"/>
              <w:rPr>
                <w:rFonts w:hint="eastAsia"/>
                <w:lang w:eastAsia="zh-CN"/>
              </w:rPr>
            </w:pPr>
            <w:r w:rsidRPr="00950ED6">
              <w:rPr>
                <w:lang w:eastAsia="zh-CN"/>
              </w:rPr>
              <w:t>根据闭眼比例和打哈欠次数输出状态</w:t>
            </w:r>
          </w:p>
        </w:tc>
        <w:tc>
          <w:tcPr>
            <w:tcW w:w="3060" w:type="dxa"/>
          </w:tcPr>
          <w:p w14:paraId="616B8FBE" w14:textId="77777777" w:rsidR="002F2EC7" w:rsidRPr="00950ED6" w:rsidRDefault="00000000">
            <w:pPr>
              <w:jc w:val="center"/>
              <w:rPr>
                <w:rFonts w:hint="eastAsia"/>
                <w:lang w:eastAsia="zh-CN"/>
              </w:rPr>
            </w:pPr>
            <w:r w:rsidRPr="00950ED6">
              <w:rPr>
                <w:lang w:eastAsia="zh-CN"/>
              </w:rPr>
              <w:t>将检测目标转化为可理解状态</w:t>
            </w:r>
          </w:p>
        </w:tc>
      </w:tr>
      <w:tr w:rsidR="002F2EC7" w:rsidRPr="00950ED6" w14:paraId="4361CE9C" w14:textId="77777777">
        <w:tc>
          <w:tcPr>
            <w:tcW w:w="3060" w:type="dxa"/>
          </w:tcPr>
          <w:p w14:paraId="34CFE506" w14:textId="77777777" w:rsidR="002F2EC7" w:rsidRPr="00950ED6" w:rsidRDefault="00000000">
            <w:pPr>
              <w:jc w:val="center"/>
              <w:rPr>
                <w:rFonts w:hint="eastAsia"/>
              </w:rPr>
            </w:pPr>
            <w:proofErr w:type="spellStart"/>
            <w:r w:rsidRPr="00950ED6">
              <w:t>桌面演示模块</w:t>
            </w:r>
            <w:proofErr w:type="spellEnd"/>
          </w:p>
        </w:tc>
        <w:tc>
          <w:tcPr>
            <w:tcW w:w="3060" w:type="dxa"/>
          </w:tcPr>
          <w:p w14:paraId="2691E8EE" w14:textId="77777777" w:rsidR="002F2EC7" w:rsidRPr="00950ED6" w:rsidRDefault="00000000">
            <w:pPr>
              <w:jc w:val="center"/>
              <w:rPr>
                <w:rFonts w:hint="eastAsia"/>
                <w:lang w:eastAsia="zh-CN"/>
              </w:rPr>
            </w:pPr>
            <w:r w:rsidRPr="00950ED6">
              <w:rPr>
                <w:lang w:eastAsia="zh-CN"/>
              </w:rPr>
              <w:t>显示检测结果、状态、截图和日志路径</w:t>
            </w:r>
          </w:p>
        </w:tc>
        <w:tc>
          <w:tcPr>
            <w:tcW w:w="3060" w:type="dxa"/>
          </w:tcPr>
          <w:p w14:paraId="46A1AC75" w14:textId="77777777" w:rsidR="002F2EC7" w:rsidRPr="00950ED6" w:rsidRDefault="00000000">
            <w:pPr>
              <w:jc w:val="center"/>
              <w:rPr>
                <w:rFonts w:hint="eastAsia"/>
                <w:lang w:eastAsia="zh-CN"/>
              </w:rPr>
            </w:pPr>
            <w:r w:rsidRPr="00950ED6">
              <w:rPr>
                <w:lang w:eastAsia="zh-CN"/>
              </w:rPr>
              <w:t>完成可视化演示和结果留存</w:t>
            </w:r>
          </w:p>
        </w:tc>
      </w:tr>
    </w:tbl>
    <w:p w14:paraId="1A4002CD" w14:textId="77777777" w:rsidR="002F2EC7" w:rsidRPr="00950ED6" w:rsidRDefault="002F2EC7">
      <w:pPr>
        <w:rPr>
          <w:rFonts w:hint="eastAsia"/>
          <w:lang w:eastAsia="zh-CN"/>
        </w:rPr>
      </w:pPr>
    </w:p>
    <w:p w14:paraId="24B83AEE" w14:textId="77777777" w:rsidR="002F2EC7" w:rsidRPr="00950ED6" w:rsidRDefault="00000000">
      <w:pPr>
        <w:pStyle w:val="21"/>
        <w:rPr>
          <w:color w:val="auto"/>
          <w:lang w:eastAsia="zh-CN"/>
        </w:rPr>
      </w:pPr>
      <w:bookmarkStart w:id="40" w:name="_Toc230200534"/>
      <w:r w:rsidRPr="00950ED6">
        <w:rPr>
          <w:rFonts w:ascii="宋体" w:eastAsia="宋体" w:hAnsi="宋体"/>
          <w:color w:val="auto"/>
          <w:sz w:val="28"/>
          <w:lang w:eastAsia="zh-CN"/>
        </w:rPr>
        <w:lastRenderedPageBreak/>
        <w:t>6.4 开发环境与项目结构</w:t>
      </w:r>
      <w:bookmarkEnd w:id="40"/>
    </w:p>
    <w:p w14:paraId="4AB988BD" w14:textId="77777777" w:rsidR="002F2EC7" w:rsidRPr="00950ED6" w:rsidRDefault="00000000">
      <w:pPr>
        <w:spacing w:after="80"/>
        <w:rPr>
          <w:rFonts w:hint="eastAsia"/>
          <w:lang w:eastAsia="zh-CN"/>
        </w:rPr>
      </w:pPr>
      <w:r w:rsidRPr="00950ED6">
        <w:rPr>
          <w:lang w:eastAsia="zh-CN"/>
        </w:rPr>
        <w:t xml:space="preserve">系统采用 Python 作为主要开发语言，深度学习框架使用 </w:t>
      </w:r>
      <w:proofErr w:type="spellStart"/>
      <w:r w:rsidRPr="00950ED6">
        <w:rPr>
          <w:lang w:eastAsia="zh-CN"/>
        </w:rPr>
        <w:t>PyTorch</w:t>
      </w:r>
      <w:proofErr w:type="spellEnd"/>
      <w:r w:rsidRPr="00950ED6">
        <w:rPr>
          <w:lang w:eastAsia="zh-CN"/>
        </w:rPr>
        <w:t xml:space="preserve">，目标检测模型基于 </w:t>
      </w:r>
      <w:proofErr w:type="spellStart"/>
      <w:r w:rsidRPr="00950ED6">
        <w:rPr>
          <w:lang w:eastAsia="zh-CN"/>
        </w:rPr>
        <w:t>Ultralytics</w:t>
      </w:r>
      <w:proofErr w:type="spellEnd"/>
      <w:r w:rsidRPr="00950ED6">
        <w:rPr>
          <w:lang w:eastAsia="zh-CN"/>
        </w:rPr>
        <w:t xml:space="preserve"> YOLOv8 实现，图像处理使用 OpenCV，桌面界面使用 PyQt5。服务器端用</w:t>
      </w:r>
      <w:proofErr w:type="spellStart"/>
      <w:r w:rsidRPr="00950ED6">
        <w:rPr>
          <w:lang w:eastAsia="zh-CN"/>
        </w:rPr>
        <w:t>Slurm</w:t>
      </w:r>
      <w:proofErr w:type="spellEnd"/>
      <w:r w:rsidRPr="00950ED6">
        <w:rPr>
          <w:lang w:eastAsia="zh-CN"/>
        </w:rPr>
        <w:t xml:space="preserve"> GPU节点做训练，本地Windows环境主要是模型推理和桌面演示。</w:t>
      </w:r>
    </w:p>
    <w:p w14:paraId="4ABF910D" w14:textId="77777777" w:rsidR="002F2EC7" w:rsidRPr="00950ED6" w:rsidRDefault="00000000">
      <w:pPr>
        <w:spacing w:after="80"/>
        <w:rPr>
          <w:rFonts w:hint="eastAsia"/>
          <w:lang w:eastAsia="zh-CN"/>
        </w:rPr>
      </w:pPr>
      <w:r>
        <w:rPr>
          <w:lang w:eastAsia="zh-CN"/>
        </w:rPr>
        <w:t>项目结构按照配置、训练、推理、界面、工具、权重和结果进行划分。configs目录保存数据集与模型配置，</w:t>
      </w:r>
      <w:proofErr w:type="spellStart"/>
      <w:r>
        <w:rPr>
          <w:lang w:eastAsia="zh-CN"/>
        </w:rPr>
        <w:t>src</w:t>
      </w:r>
      <w:proofErr w:type="spellEnd"/>
      <w:r>
        <w:rPr>
          <w:lang w:eastAsia="zh-CN"/>
        </w:rPr>
        <w:t>/train保存训练入口，</w:t>
      </w:r>
      <w:proofErr w:type="spellStart"/>
      <w:r>
        <w:rPr>
          <w:lang w:eastAsia="zh-CN"/>
        </w:rPr>
        <w:t>src</w:t>
      </w:r>
      <w:proofErr w:type="spellEnd"/>
      <w:r>
        <w:rPr>
          <w:lang w:eastAsia="zh-CN"/>
        </w:rPr>
        <w:t>/infer保存推理入口。</w:t>
      </w:r>
      <w:proofErr w:type="spellStart"/>
      <w:r>
        <w:rPr>
          <w:lang w:eastAsia="zh-CN"/>
        </w:rPr>
        <w:t>src</w:t>
      </w:r>
      <w:proofErr w:type="spellEnd"/>
      <w:r>
        <w:rPr>
          <w:lang w:eastAsia="zh-CN"/>
        </w:rPr>
        <w:t>/app保存PyQt5桌面程序，</w:t>
      </w:r>
      <w:proofErr w:type="spellStart"/>
      <w:r>
        <w:rPr>
          <w:lang w:eastAsia="zh-CN"/>
        </w:rPr>
        <w:t>src</w:t>
      </w:r>
      <w:proofErr w:type="spellEnd"/>
      <w:r>
        <w:rPr>
          <w:lang w:eastAsia="zh-CN"/>
        </w:rPr>
        <w:t>/utils保存疲劳规则和兼容补丁。weights目录保存训练权重，runs目录保存训练日志、曲线图、检测日志和截图。</w:t>
      </w:r>
    </w:p>
    <w:p w14:paraId="322C8A1F" w14:textId="77777777" w:rsidR="002F2EC7" w:rsidRPr="00950ED6" w:rsidRDefault="00000000">
      <w:pPr>
        <w:pStyle w:val="21"/>
        <w:rPr>
          <w:color w:val="auto"/>
          <w:lang w:eastAsia="zh-CN"/>
        </w:rPr>
      </w:pPr>
      <w:bookmarkStart w:id="41" w:name="_Toc230200535"/>
      <w:r w:rsidRPr="00950ED6">
        <w:rPr>
          <w:rFonts w:ascii="宋体" w:eastAsia="宋体" w:hAnsi="宋体"/>
          <w:color w:val="auto"/>
          <w:sz w:val="28"/>
          <w:lang w:eastAsia="zh-CN"/>
        </w:rPr>
        <w:t>6.5 模型训练与推理模块实现</w:t>
      </w:r>
      <w:bookmarkEnd w:id="41"/>
    </w:p>
    <w:p w14:paraId="71BB9E67" w14:textId="77777777" w:rsidR="002F2EC7" w:rsidRPr="00950ED6" w:rsidRDefault="00000000">
      <w:pPr>
        <w:spacing w:after="80"/>
        <w:rPr>
          <w:rFonts w:hint="eastAsia"/>
          <w:lang w:eastAsia="zh-CN"/>
        </w:rPr>
      </w:pPr>
      <w:r w:rsidRPr="00950ED6">
        <w:rPr>
          <w:lang w:eastAsia="zh-CN"/>
        </w:rPr>
        <w:t>模型训练入口对Ultralytics YOLO的训练接口做了封装，可以设置数据集参数、模型参数、训练轮数、输入大小、batch size、workers数目、设备序号等参数。CBAM改进模型的训练入口可以采用YOLOv8n</w:t>
      </w:r>
      <w:proofErr w:type="gramStart"/>
      <w:r w:rsidRPr="00950ED6">
        <w:rPr>
          <w:lang w:eastAsia="zh-CN"/>
        </w:rPr>
        <w:t>预训练</w:t>
      </w:r>
      <w:proofErr w:type="gramEnd"/>
      <w:r w:rsidRPr="00950ED6">
        <w:rPr>
          <w:lang w:eastAsia="zh-CN"/>
        </w:rPr>
        <w:t>权重进行初始化，在运行之前注册注意力模块，保证自定义模型配置可以被正确解析。</w:t>
      </w:r>
    </w:p>
    <w:p w14:paraId="45B8B8C6" w14:textId="77777777" w:rsidR="002F2EC7" w:rsidRPr="00950ED6" w:rsidRDefault="00000000">
      <w:pPr>
        <w:spacing w:after="80"/>
        <w:rPr>
          <w:rFonts w:hint="eastAsia"/>
          <w:lang w:eastAsia="zh-CN"/>
        </w:rPr>
      </w:pPr>
      <w:r w:rsidRPr="00950ED6">
        <w:rPr>
          <w:lang w:eastAsia="zh-CN"/>
        </w:rPr>
        <w:t>推理检测模块会加载已经训练好的权重，给图片、视频或者摄像头的每一帧</w:t>
      </w:r>
      <w:proofErr w:type="gramStart"/>
      <w:r w:rsidRPr="00950ED6">
        <w:rPr>
          <w:lang w:eastAsia="zh-CN"/>
        </w:rPr>
        <w:t>帧</w:t>
      </w:r>
      <w:proofErr w:type="gramEnd"/>
      <w:r w:rsidRPr="00950ED6">
        <w:rPr>
          <w:lang w:eastAsia="zh-CN"/>
        </w:rPr>
        <w:t>进行预测分析，得到这个</w:t>
      </w:r>
      <w:proofErr w:type="gramStart"/>
      <w:r w:rsidRPr="00950ED6">
        <w:rPr>
          <w:lang w:eastAsia="zh-CN"/>
        </w:rPr>
        <w:t>帧</w:t>
      </w:r>
      <w:proofErr w:type="gramEnd"/>
      <w:r w:rsidRPr="00950ED6">
        <w:rPr>
          <w:lang w:eastAsia="zh-CN"/>
        </w:rPr>
        <w:t>属于哪种类别的概率以及出现的边界</w:t>
      </w:r>
      <w:proofErr w:type="gramStart"/>
      <w:r w:rsidRPr="00950ED6">
        <w:rPr>
          <w:lang w:eastAsia="zh-CN"/>
        </w:rPr>
        <w:t>框位置</w:t>
      </w:r>
      <w:proofErr w:type="gramEnd"/>
      <w:r w:rsidRPr="00950ED6">
        <w:rPr>
          <w:lang w:eastAsia="zh-CN"/>
        </w:rPr>
        <w:t>等信息。之后模块调用疲劳判定逻辑产生正常、疑似疲劳或者疲劳状态，将绘制好的图像返回给界面或者保存到指定的路径中。</w:t>
      </w:r>
    </w:p>
    <w:p w14:paraId="5A95585F" w14:textId="77777777" w:rsidR="002F2EC7" w:rsidRPr="00950ED6" w:rsidRDefault="00000000">
      <w:pPr>
        <w:pStyle w:val="21"/>
        <w:rPr>
          <w:color w:val="auto"/>
          <w:lang w:eastAsia="zh-CN"/>
        </w:rPr>
      </w:pPr>
      <w:bookmarkStart w:id="42" w:name="_Toc230200536"/>
      <w:r w:rsidRPr="00950ED6">
        <w:rPr>
          <w:rFonts w:ascii="宋体" w:eastAsia="宋体" w:hAnsi="宋体"/>
          <w:color w:val="auto"/>
          <w:sz w:val="28"/>
          <w:lang w:eastAsia="zh-CN"/>
        </w:rPr>
        <w:t>6.6 桌面系统实现与测试</w:t>
      </w:r>
      <w:bookmarkEnd w:id="42"/>
    </w:p>
    <w:p w14:paraId="2E6C298D" w14:textId="77777777" w:rsidR="002F2EC7" w:rsidRPr="00950ED6" w:rsidRDefault="00000000">
      <w:pPr>
        <w:spacing w:after="80"/>
        <w:rPr>
          <w:rFonts w:hint="eastAsia"/>
          <w:lang w:eastAsia="zh-CN"/>
        </w:rPr>
      </w:pPr>
      <w:r w:rsidRPr="00950ED6">
        <w:rPr>
          <w:lang w:eastAsia="zh-CN"/>
        </w:rPr>
        <w:t>桌面系统的入口是使用了 PyQt5 的主窗口。界面给出模型选择、输入选择、开始检测、停止检测、保存截图以及日志显示等操作。为了避免模型推理造成的界面卡顿，在系统里创建了一个专门检测视频帧的线程，用信号槽的方式把图像、状态文本传送给主界面。</w:t>
      </w:r>
    </w:p>
    <w:p w14:paraId="0682D56D" w14:textId="77777777" w:rsidR="002F2EC7" w:rsidRPr="00950ED6" w:rsidRDefault="00000000">
      <w:pPr>
        <w:spacing w:after="80"/>
        <w:rPr>
          <w:rFonts w:hint="eastAsia"/>
          <w:lang w:eastAsia="zh-CN"/>
        </w:rPr>
      </w:pPr>
      <w:r>
        <w:t>从系统功能测试结果可知，模型加载、图片检测、疲劳状态显示、日志记录和截图保存均已完成，具体结果如表 6-2 所示。本机摄像头由于环境限制还没有进行实机验证，但是系统保留了摄像头输入接口。整体来看，系统可以满足毕业设计论文中算法演示、实验验证和答辩展示的基本要求。</w:t>
      </w:r>
    </w:p>
    <w:p w14:paraId="644269D9" w14:textId="77777777" w:rsidR="002F2EC7" w:rsidRPr="00950ED6" w:rsidRDefault="00000000">
      <w:pPr>
        <w:spacing w:after="120"/>
        <w:jc w:val="center"/>
        <w:rPr>
          <w:rFonts w:hint="eastAsia"/>
        </w:rPr>
      </w:pPr>
      <w:r w:rsidRPr="00950ED6">
        <w:rPr>
          <w:sz w:val="19"/>
        </w:rPr>
        <w:t xml:space="preserve">表 6-2 </w:t>
      </w:r>
      <w:proofErr w:type="spellStart"/>
      <w:r w:rsidRPr="00950ED6">
        <w:rPr>
          <w:sz w:val="19"/>
        </w:rPr>
        <w:t>系统功能测试结果</w:t>
      </w:r>
      <w:proofErr w:type="spellEnd"/>
    </w:p>
    <w:tbl>
      <w:tblPr>
        <w:tblStyle w:val="aff1"/>
        <w:tblW w:w="0" w:type="auto"/>
        <w:tblLook w:val="04A0" w:firstRow="1" w:lastRow="0" w:firstColumn="1" w:lastColumn="0" w:noHBand="0" w:noVBand="1"/>
      </w:tblPr>
      <w:tblGrid>
        <w:gridCol w:w="3060"/>
        <w:gridCol w:w="3060"/>
        <w:gridCol w:w="3060"/>
      </w:tblGrid>
      <w:tr w:rsidR="00950ED6" w:rsidRPr="00950ED6" w14:paraId="3338071B" w14:textId="77777777">
        <w:tc>
          <w:tcPr>
            <w:tcW w:w="3060" w:type="dxa"/>
          </w:tcPr>
          <w:p w14:paraId="62E38CF6" w14:textId="77777777" w:rsidR="002F2EC7" w:rsidRPr="00950ED6" w:rsidRDefault="00000000">
            <w:pPr>
              <w:jc w:val="center"/>
              <w:rPr>
                <w:rFonts w:hint="eastAsia"/>
              </w:rPr>
            </w:pPr>
            <w:r w:rsidRPr="00950ED6">
              <w:rPr>
                <w:b/>
              </w:rPr>
              <w:t>测试项</w:t>
            </w:r>
          </w:p>
        </w:tc>
        <w:tc>
          <w:tcPr>
            <w:tcW w:w="3060" w:type="dxa"/>
          </w:tcPr>
          <w:p w14:paraId="4EA39F1F" w14:textId="77777777" w:rsidR="002F2EC7" w:rsidRPr="00950ED6" w:rsidRDefault="00000000">
            <w:pPr>
              <w:jc w:val="center"/>
              <w:rPr>
                <w:rFonts w:hint="eastAsia"/>
              </w:rPr>
            </w:pPr>
            <w:r w:rsidRPr="00950ED6">
              <w:rPr>
                <w:b/>
              </w:rPr>
              <w:t>测试方法</w:t>
            </w:r>
          </w:p>
        </w:tc>
        <w:tc>
          <w:tcPr>
            <w:tcW w:w="3060" w:type="dxa"/>
          </w:tcPr>
          <w:p w14:paraId="761C355C" w14:textId="77777777" w:rsidR="002F2EC7" w:rsidRPr="00950ED6" w:rsidRDefault="00000000">
            <w:pPr>
              <w:jc w:val="center"/>
              <w:rPr>
                <w:rFonts w:hint="eastAsia"/>
              </w:rPr>
            </w:pPr>
            <w:r w:rsidRPr="00950ED6">
              <w:rPr>
                <w:b/>
              </w:rPr>
              <w:t>当前状态</w:t>
            </w:r>
          </w:p>
        </w:tc>
      </w:tr>
      <w:tr w:rsidR="00950ED6" w:rsidRPr="00950ED6" w14:paraId="69D3D0FA" w14:textId="77777777">
        <w:tc>
          <w:tcPr>
            <w:tcW w:w="3060" w:type="dxa"/>
          </w:tcPr>
          <w:p w14:paraId="077553E1" w14:textId="77777777" w:rsidR="002F2EC7" w:rsidRPr="00950ED6" w:rsidRDefault="00000000">
            <w:pPr>
              <w:jc w:val="center"/>
              <w:rPr>
                <w:rFonts w:hint="eastAsia"/>
              </w:rPr>
            </w:pPr>
            <w:proofErr w:type="spellStart"/>
            <w:r w:rsidRPr="00950ED6">
              <w:t>模型加载</w:t>
            </w:r>
            <w:proofErr w:type="spellEnd"/>
          </w:p>
        </w:tc>
        <w:tc>
          <w:tcPr>
            <w:tcW w:w="3060" w:type="dxa"/>
          </w:tcPr>
          <w:p w14:paraId="3B1F93A3" w14:textId="77777777" w:rsidR="002F2EC7" w:rsidRPr="00950ED6" w:rsidRDefault="00000000">
            <w:pPr>
              <w:jc w:val="center"/>
              <w:rPr>
                <w:rFonts w:hint="eastAsia"/>
              </w:rPr>
            </w:pPr>
            <w:r w:rsidRPr="00950ED6">
              <w:t>启动桌面系统并加载 weights/best.pt</w:t>
            </w:r>
          </w:p>
        </w:tc>
        <w:tc>
          <w:tcPr>
            <w:tcW w:w="3060" w:type="dxa"/>
          </w:tcPr>
          <w:p w14:paraId="456FB732" w14:textId="77777777" w:rsidR="002F2EC7" w:rsidRPr="00950ED6" w:rsidRDefault="00000000">
            <w:pPr>
              <w:jc w:val="center"/>
              <w:rPr>
                <w:rFonts w:hint="eastAsia"/>
              </w:rPr>
            </w:pPr>
            <w:r w:rsidRPr="00950ED6">
              <w:t>通过</w:t>
            </w:r>
          </w:p>
        </w:tc>
      </w:tr>
      <w:tr w:rsidR="00950ED6" w:rsidRPr="00950ED6" w14:paraId="05D8024C" w14:textId="77777777">
        <w:tc>
          <w:tcPr>
            <w:tcW w:w="3060" w:type="dxa"/>
          </w:tcPr>
          <w:p w14:paraId="7E050286" w14:textId="77777777" w:rsidR="002F2EC7" w:rsidRPr="00950ED6" w:rsidRDefault="00000000">
            <w:pPr>
              <w:jc w:val="center"/>
              <w:rPr>
                <w:rFonts w:hint="eastAsia"/>
              </w:rPr>
            </w:pPr>
            <w:proofErr w:type="spellStart"/>
            <w:r w:rsidRPr="00950ED6">
              <w:t>图片检测</w:t>
            </w:r>
            <w:proofErr w:type="spellEnd"/>
          </w:p>
        </w:tc>
        <w:tc>
          <w:tcPr>
            <w:tcW w:w="3060" w:type="dxa"/>
          </w:tcPr>
          <w:p w14:paraId="213ECA9D" w14:textId="77777777" w:rsidR="002F2EC7" w:rsidRPr="00950ED6" w:rsidRDefault="00000000">
            <w:pPr>
              <w:jc w:val="center"/>
              <w:rPr>
                <w:rFonts w:hint="eastAsia"/>
                <w:lang w:eastAsia="zh-CN"/>
              </w:rPr>
            </w:pPr>
            <w:r w:rsidRPr="00950ED6">
              <w:rPr>
                <w:lang w:eastAsia="zh-CN"/>
              </w:rPr>
              <w:t>选择测试图片并执行检测</w:t>
            </w:r>
          </w:p>
        </w:tc>
        <w:tc>
          <w:tcPr>
            <w:tcW w:w="3060" w:type="dxa"/>
          </w:tcPr>
          <w:p w14:paraId="00EFAD4D" w14:textId="77777777" w:rsidR="002F2EC7" w:rsidRPr="00950ED6" w:rsidRDefault="00000000">
            <w:pPr>
              <w:jc w:val="center"/>
              <w:rPr>
                <w:rFonts w:hint="eastAsia"/>
              </w:rPr>
            </w:pPr>
            <w:proofErr w:type="spellStart"/>
            <w:r w:rsidRPr="00950ED6">
              <w:t>通过</w:t>
            </w:r>
            <w:proofErr w:type="spellEnd"/>
          </w:p>
        </w:tc>
      </w:tr>
      <w:tr w:rsidR="00950ED6" w:rsidRPr="00950ED6" w14:paraId="47F996E2" w14:textId="77777777">
        <w:tc>
          <w:tcPr>
            <w:tcW w:w="3060" w:type="dxa"/>
          </w:tcPr>
          <w:p w14:paraId="4ADCCE3D" w14:textId="77777777" w:rsidR="002F2EC7" w:rsidRPr="00950ED6" w:rsidRDefault="00000000">
            <w:pPr>
              <w:jc w:val="center"/>
              <w:rPr>
                <w:rFonts w:hint="eastAsia"/>
              </w:rPr>
            </w:pPr>
            <w:proofErr w:type="spellStart"/>
            <w:r w:rsidRPr="00950ED6">
              <w:lastRenderedPageBreak/>
              <w:t>疲劳状态显示</w:t>
            </w:r>
            <w:proofErr w:type="spellEnd"/>
          </w:p>
        </w:tc>
        <w:tc>
          <w:tcPr>
            <w:tcW w:w="3060" w:type="dxa"/>
          </w:tcPr>
          <w:p w14:paraId="13E0DB14" w14:textId="77777777" w:rsidR="002F2EC7" w:rsidRPr="00950ED6" w:rsidRDefault="00000000">
            <w:pPr>
              <w:jc w:val="center"/>
              <w:rPr>
                <w:rFonts w:hint="eastAsia"/>
              </w:rPr>
            </w:pPr>
            <w:r w:rsidRPr="00950ED6">
              <w:t>输入打哈欠样例图像</w:t>
            </w:r>
          </w:p>
        </w:tc>
        <w:tc>
          <w:tcPr>
            <w:tcW w:w="3060" w:type="dxa"/>
          </w:tcPr>
          <w:p w14:paraId="34414B7C" w14:textId="77777777" w:rsidR="002F2EC7" w:rsidRPr="00950ED6" w:rsidRDefault="00000000">
            <w:pPr>
              <w:jc w:val="center"/>
              <w:rPr>
                <w:rFonts w:hint="eastAsia"/>
              </w:rPr>
            </w:pPr>
            <w:r w:rsidRPr="00950ED6">
              <w:t>通过</w:t>
            </w:r>
          </w:p>
        </w:tc>
      </w:tr>
      <w:tr w:rsidR="00950ED6" w:rsidRPr="00950ED6" w14:paraId="5B1F53BD" w14:textId="77777777">
        <w:tc>
          <w:tcPr>
            <w:tcW w:w="3060" w:type="dxa"/>
          </w:tcPr>
          <w:p w14:paraId="4D1E36D7" w14:textId="77777777" w:rsidR="002F2EC7" w:rsidRPr="00950ED6" w:rsidRDefault="00000000">
            <w:pPr>
              <w:jc w:val="center"/>
              <w:rPr>
                <w:rFonts w:hint="eastAsia"/>
              </w:rPr>
            </w:pPr>
            <w:proofErr w:type="spellStart"/>
            <w:r w:rsidRPr="00950ED6">
              <w:t>日志记录</w:t>
            </w:r>
            <w:proofErr w:type="spellEnd"/>
          </w:p>
        </w:tc>
        <w:tc>
          <w:tcPr>
            <w:tcW w:w="3060" w:type="dxa"/>
          </w:tcPr>
          <w:p w14:paraId="1B2AAEAC" w14:textId="77777777" w:rsidR="002F2EC7" w:rsidRPr="00950ED6" w:rsidRDefault="00000000">
            <w:pPr>
              <w:jc w:val="center"/>
              <w:rPr>
                <w:rFonts w:hint="eastAsia"/>
              </w:rPr>
            </w:pPr>
            <w:r w:rsidRPr="00950ED6">
              <w:t>完成一次检测后查看 runs/app_logs</w:t>
            </w:r>
          </w:p>
        </w:tc>
        <w:tc>
          <w:tcPr>
            <w:tcW w:w="3060" w:type="dxa"/>
          </w:tcPr>
          <w:p w14:paraId="4F7BCAC9" w14:textId="77777777" w:rsidR="002F2EC7" w:rsidRPr="00950ED6" w:rsidRDefault="00000000">
            <w:pPr>
              <w:jc w:val="center"/>
              <w:rPr>
                <w:rFonts w:hint="eastAsia"/>
              </w:rPr>
            </w:pPr>
            <w:r w:rsidRPr="00950ED6">
              <w:t>通过</w:t>
            </w:r>
          </w:p>
        </w:tc>
      </w:tr>
      <w:tr w:rsidR="00950ED6" w:rsidRPr="00950ED6" w14:paraId="164C1441" w14:textId="77777777">
        <w:tc>
          <w:tcPr>
            <w:tcW w:w="3060" w:type="dxa"/>
          </w:tcPr>
          <w:p w14:paraId="5BDC67E1" w14:textId="77777777" w:rsidR="002F2EC7" w:rsidRPr="00950ED6" w:rsidRDefault="00000000">
            <w:pPr>
              <w:jc w:val="center"/>
              <w:rPr>
                <w:rFonts w:hint="eastAsia"/>
              </w:rPr>
            </w:pPr>
            <w:proofErr w:type="spellStart"/>
            <w:r w:rsidRPr="00950ED6">
              <w:t>截图保存</w:t>
            </w:r>
            <w:proofErr w:type="spellEnd"/>
          </w:p>
        </w:tc>
        <w:tc>
          <w:tcPr>
            <w:tcW w:w="3060" w:type="dxa"/>
          </w:tcPr>
          <w:p w14:paraId="318A03FF" w14:textId="77777777" w:rsidR="002F2EC7" w:rsidRPr="00950ED6" w:rsidRDefault="00000000">
            <w:pPr>
              <w:jc w:val="center"/>
              <w:rPr>
                <w:rFonts w:hint="eastAsia"/>
                <w:lang w:eastAsia="zh-CN"/>
              </w:rPr>
            </w:pPr>
            <w:r w:rsidRPr="00950ED6">
              <w:rPr>
                <w:lang w:eastAsia="zh-CN"/>
              </w:rPr>
              <w:t>点击保存截图并检查输出文件</w:t>
            </w:r>
          </w:p>
        </w:tc>
        <w:tc>
          <w:tcPr>
            <w:tcW w:w="3060" w:type="dxa"/>
          </w:tcPr>
          <w:p w14:paraId="16C81EA3" w14:textId="77777777" w:rsidR="002F2EC7" w:rsidRPr="00950ED6" w:rsidRDefault="00000000">
            <w:pPr>
              <w:jc w:val="center"/>
              <w:rPr>
                <w:rFonts w:hint="eastAsia"/>
              </w:rPr>
            </w:pPr>
            <w:proofErr w:type="spellStart"/>
            <w:r w:rsidRPr="00950ED6">
              <w:t>通过</w:t>
            </w:r>
            <w:proofErr w:type="spellEnd"/>
          </w:p>
        </w:tc>
      </w:tr>
      <w:tr w:rsidR="002F2EC7" w:rsidRPr="00950ED6" w14:paraId="617501BB" w14:textId="77777777">
        <w:tc>
          <w:tcPr>
            <w:tcW w:w="3060" w:type="dxa"/>
          </w:tcPr>
          <w:p w14:paraId="7FB1CE90" w14:textId="77777777" w:rsidR="002F2EC7" w:rsidRPr="00950ED6" w:rsidRDefault="00000000">
            <w:pPr>
              <w:jc w:val="center"/>
              <w:rPr>
                <w:rFonts w:hint="eastAsia"/>
              </w:rPr>
            </w:pPr>
            <w:proofErr w:type="spellStart"/>
            <w:r w:rsidRPr="00950ED6">
              <w:t>摄像头输入</w:t>
            </w:r>
            <w:proofErr w:type="spellEnd"/>
          </w:p>
        </w:tc>
        <w:tc>
          <w:tcPr>
            <w:tcW w:w="3060" w:type="dxa"/>
          </w:tcPr>
          <w:p w14:paraId="634E590E" w14:textId="77777777" w:rsidR="002F2EC7" w:rsidRPr="00950ED6" w:rsidRDefault="00000000">
            <w:pPr>
              <w:jc w:val="center"/>
              <w:rPr>
                <w:rFonts w:hint="eastAsia"/>
              </w:rPr>
            </w:pPr>
            <w:r w:rsidRPr="00950ED6">
              <w:t>打开摄像头实时检测</w:t>
            </w:r>
          </w:p>
        </w:tc>
        <w:tc>
          <w:tcPr>
            <w:tcW w:w="3060" w:type="dxa"/>
          </w:tcPr>
          <w:p w14:paraId="4FBB59E8" w14:textId="77777777" w:rsidR="002F2EC7" w:rsidRPr="00950ED6" w:rsidRDefault="00000000">
            <w:pPr>
              <w:jc w:val="center"/>
              <w:rPr>
                <w:rFonts w:hint="eastAsia"/>
                <w:lang w:eastAsia="zh-CN"/>
              </w:rPr>
            </w:pPr>
            <w:r w:rsidRPr="00950ED6">
              <w:rPr>
                <w:lang w:eastAsia="zh-CN"/>
              </w:rPr>
              <w:t>接口保留，本机暂不可用</w:t>
            </w:r>
          </w:p>
        </w:tc>
      </w:tr>
    </w:tbl>
    <w:p w14:paraId="60D044B7" w14:textId="77777777" w:rsidR="002F2EC7" w:rsidRPr="00950ED6" w:rsidRDefault="002F2EC7">
      <w:pPr>
        <w:rPr>
          <w:rFonts w:hint="eastAsia"/>
          <w:lang w:eastAsia="zh-CN"/>
        </w:rPr>
      </w:pPr>
    </w:p>
    <w:p w14:paraId="30E8FBE5" w14:textId="77777777" w:rsidR="0030696A" w:rsidRPr="006C5C71" w:rsidRDefault="00000000" w:rsidP="006C5C71">
      <w:pPr>
        <w:pStyle w:val="21"/>
        <w:rPr>
          <w:rFonts w:ascii="宋体" w:eastAsia="宋体" w:hAnsi="宋体" w:hint="eastAsia"/>
          <w:color w:val="auto"/>
          <w:sz w:val="28"/>
          <w:lang w:eastAsia="zh-CN"/>
        </w:rPr>
      </w:pPr>
      <w:bookmarkStart w:id="43" w:name="_Toc230200537"/>
      <w:r w:rsidRPr="006C5C71">
        <w:rPr>
          <w:rFonts w:ascii="宋体" w:eastAsia="宋体" w:hAnsi="宋体"/>
          <w:color w:val="auto"/>
          <w:sz w:val="28"/>
          <w:lang w:eastAsia="zh-CN"/>
        </w:rPr>
        <w:t>6.7 本章小结</w:t>
      </w:r>
      <w:bookmarkEnd w:id="43"/>
    </w:p>
    <w:p w14:paraId="75144ABE" w14:textId="77777777" w:rsidR="0030696A" w:rsidRDefault="00000000">
      <w:pPr>
        <w:rPr>
          <w:rFonts w:hint="eastAsia"/>
          <w:lang w:eastAsia="zh-CN"/>
        </w:rPr>
      </w:pPr>
      <w:r>
        <w:rPr>
          <w:lang w:eastAsia="zh-CN"/>
        </w:rPr>
        <w:t>本章围绕系统设计与实现展开。首先，分析了系统需求，并给出总体架构和功能模块划分。其次，说明了运行环境、项目结构、训练入口和推理模块。最后，介绍了桌面系统实现与功能测试结果。通过上述工作，本文将算法检测结果转化为可操作的软件演示系统，形成模型训练、推理检测和界面展示的闭环。该系统实现为下一章全文总结、创新点归纳和后续展望奠定基础。</w:t>
      </w:r>
    </w:p>
    <w:p w14:paraId="268450F6" w14:textId="77777777" w:rsidR="002F2EC7" w:rsidRPr="00950ED6" w:rsidRDefault="00000000">
      <w:pPr>
        <w:pStyle w:val="1"/>
        <w:rPr>
          <w:rFonts w:ascii="宋体" w:eastAsia="宋体" w:hAnsi="宋体" w:hint="eastAsia"/>
          <w:color w:val="auto"/>
          <w:sz w:val="32"/>
          <w:szCs w:val="32"/>
          <w:lang w:eastAsia="zh-CN"/>
        </w:rPr>
      </w:pPr>
      <w:bookmarkStart w:id="44" w:name="_Toc230200538"/>
      <w:r w:rsidRPr="00950ED6">
        <w:rPr>
          <w:rFonts w:ascii="宋体" w:eastAsia="宋体" w:hAnsi="宋体"/>
          <w:color w:val="auto"/>
          <w:sz w:val="32"/>
          <w:szCs w:val="32"/>
          <w:lang w:eastAsia="zh-CN"/>
        </w:rPr>
        <w:t>第 7 章 总结与展望</w:t>
      </w:r>
      <w:bookmarkEnd w:id="44"/>
    </w:p>
    <w:p w14:paraId="3D22C39C" w14:textId="77777777" w:rsidR="002F2EC7" w:rsidRPr="006C5C71" w:rsidRDefault="00000000">
      <w:pPr>
        <w:pStyle w:val="21"/>
        <w:rPr>
          <w:rFonts w:ascii="宋体" w:eastAsia="宋体" w:hAnsi="宋体" w:hint="eastAsia"/>
          <w:color w:val="auto"/>
          <w:sz w:val="28"/>
          <w:lang w:eastAsia="zh-CN"/>
        </w:rPr>
      </w:pPr>
      <w:bookmarkStart w:id="45" w:name="_Toc230200539"/>
      <w:r w:rsidRPr="006C5C71">
        <w:rPr>
          <w:rFonts w:ascii="宋体" w:eastAsia="宋体" w:hAnsi="宋体"/>
          <w:color w:val="auto"/>
          <w:sz w:val="28"/>
          <w:lang w:eastAsia="zh-CN"/>
        </w:rPr>
        <w:t>7.1 结论</w:t>
      </w:r>
      <w:bookmarkEnd w:id="45"/>
    </w:p>
    <w:p w14:paraId="79B71421" w14:textId="77777777" w:rsidR="002F2EC7" w:rsidRPr="00950ED6" w:rsidRDefault="00000000">
      <w:pPr>
        <w:rPr>
          <w:rFonts w:hint="eastAsia"/>
          <w:lang w:eastAsia="zh-CN"/>
        </w:rPr>
      </w:pPr>
      <w:r>
        <w:rPr>
          <w:lang w:eastAsia="zh-CN"/>
        </w:rPr>
        <w:t>本文围绕疲劳驾驶面部识别任务，设计并实现了基于YOLOv8和注意力机制的检测系统。研究首先梳理了疲劳驾驶检测的研究背景和相关技术基础，然后使用YOLO格式数据</w:t>
      </w:r>
      <w:proofErr w:type="gramStart"/>
      <w:r>
        <w:rPr>
          <w:lang w:eastAsia="zh-CN"/>
        </w:rPr>
        <w:t>集完成</w:t>
      </w:r>
      <w:proofErr w:type="gramEnd"/>
      <w:r>
        <w:rPr>
          <w:lang w:eastAsia="zh-CN"/>
        </w:rPr>
        <w:t>闭眼、睁眼、打哈欠三类面部目标的训练数据构建，并对类别分布、标注格式、数据增强和数据</w:t>
      </w:r>
      <w:proofErr w:type="gramStart"/>
      <w:r>
        <w:rPr>
          <w:lang w:eastAsia="zh-CN"/>
        </w:rPr>
        <w:t>集不足</w:t>
      </w:r>
      <w:proofErr w:type="gramEnd"/>
      <w:r>
        <w:rPr>
          <w:lang w:eastAsia="zh-CN"/>
        </w:rPr>
        <w:t>进行了分析。</w:t>
      </w:r>
    </w:p>
    <w:p w14:paraId="7F8C3BBB" w14:textId="77777777" w:rsidR="002F2EC7" w:rsidRPr="00950ED6" w:rsidRDefault="00000000">
      <w:pPr>
        <w:rPr>
          <w:rFonts w:hint="eastAsia"/>
          <w:lang w:eastAsia="zh-CN"/>
        </w:rPr>
      </w:pPr>
      <w:r>
        <w:t>在模型方面，本文以YOLOv8n作为基线模型，并引入CBAM注意力机制构建YOLOv8n+CBAM改进模型。实验结果表明，改进模型mAP50由0.8347提高到0.8580，mAP50-95由0.5368提高到0.5470，Recall由0.9114提高到</w:t>
      </w:r>
      <w:proofErr w:type="gramStart"/>
      <w:r>
        <w:t>0.9370。</w:t>
      </w:r>
      <w:r>
        <w:rPr>
          <w:lang w:eastAsia="zh-CN"/>
        </w:rPr>
        <w:t>Yawn类别mAP</w:t>
      </w:r>
      <w:proofErr w:type="gramEnd"/>
      <w:r>
        <w:rPr>
          <w:lang w:eastAsia="zh-CN"/>
        </w:rPr>
        <w:t>50由0.693提高到0.762，说明注意力机制对嘴部局部疲劳特征具有一定增强作用。在系统方面，本文基于PyQt5实现桌面演示界面。系统能够完成检测结果显示、疲劳状态提示、截图保存和日志记录，形成从数据处理、模型训练、推理检测到系统展示的完整闭环。</w:t>
      </w:r>
    </w:p>
    <w:p w14:paraId="41DC7DFA" w14:textId="77777777" w:rsidR="002F2EC7" w:rsidRPr="006C5C71" w:rsidRDefault="00000000">
      <w:pPr>
        <w:pStyle w:val="21"/>
        <w:rPr>
          <w:rFonts w:ascii="宋体" w:eastAsia="宋体" w:hAnsi="宋体" w:hint="eastAsia"/>
          <w:color w:val="auto"/>
          <w:sz w:val="28"/>
          <w:lang w:eastAsia="zh-CN"/>
        </w:rPr>
      </w:pPr>
      <w:bookmarkStart w:id="46" w:name="_Toc230200540"/>
      <w:r w:rsidRPr="006C5C71">
        <w:rPr>
          <w:rFonts w:ascii="宋体" w:eastAsia="宋体" w:hAnsi="宋体"/>
          <w:color w:val="auto"/>
          <w:sz w:val="28"/>
          <w:lang w:eastAsia="zh-CN"/>
        </w:rPr>
        <w:t>7.2 创新点与局限性</w:t>
      </w:r>
      <w:bookmarkEnd w:id="46"/>
    </w:p>
    <w:p w14:paraId="42D9C234" w14:textId="77777777" w:rsidR="002F2EC7" w:rsidRPr="00950ED6" w:rsidRDefault="00000000">
      <w:pPr>
        <w:rPr>
          <w:rFonts w:hint="eastAsia"/>
          <w:lang w:eastAsia="zh-CN"/>
        </w:rPr>
      </w:pPr>
      <w:r>
        <w:rPr>
          <w:lang w:eastAsia="zh-CN"/>
        </w:rPr>
        <w:t>本文的创新点主要体现在三个方面。第一，将YOLOv8n轻量级目标检测模型用于闭眼、睁眼和打哈欠三类可解释面部目标检测，使疲劳状态判断具有可观察的中间证据。第二，在基线模型基础</w:t>
      </w:r>
      <w:r>
        <w:rPr>
          <w:lang w:eastAsia="zh-CN"/>
        </w:rPr>
        <w:lastRenderedPageBreak/>
        <w:t>上引入CBAM注意力机制，并通过消融实验分析其对总体指标和Yawn类别的影响。第三，将模型训练、推理检测和桌面演示系统连接起来，形成能够支撑毕业设计展示和实验复现的工程闭环。</w:t>
      </w:r>
    </w:p>
    <w:p w14:paraId="36FC0B53" w14:textId="77777777" w:rsidR="0030696A" w:rsidRDefault="00000000">
      <w:pPr>
        <w:rPr>
          <w:rFonts w:hint="eastAsia"/>
          <w:lang w:eastAsia="zh-CN"/>
        </w:rPr>
      </w:pPr>
      <w:r>
        <w:rPr>
          <w:lang w:eastAsia="zh-CN"/>
        </w:rPr>
        <w:t>本文也存在一定局限性。首先，数据</w:t>
      </w:r>
      <w:proofErr w:type="gramStart"/>
      <w:r>
        <w:rPr>
          <w:lang w:eastAsia="zh-CN"/>
        </w:rPr>
        <w:t>集主要</w:t>
      </w:r>
      <w:proofErr w:type="gramEnd"/>
      <w:r>
        <w:rPr>
          <w:lang w:eastAsia="zh-CN"/>
        </w:rPr>
        <w:t>来自公开整理数据，复杂驾驶环境下的夜间弱光、强光反射、遮挡、侧脸和真实车载摄像头样本仍然不足；其次，疲劳状态判断主要依赖单帧检测结果和滑动窗口规则，尚未充分建模长时间连续疲劳趋势；再次，摄像头实时检测和不同硬件环境下的稳定性测试还不够充分，距离真实驾驶辅助系统仍有差距。</w:t>
      </w:r>
    </w:p>
    <w:p w14:paraId="7E4B3F19" w14:textId="77777777" w:rsidR="002F2EC7" w:rsidRPr="00950ED6" w:rsidRDefault="00000000">
      <w:pPr>
        <w:pStyle w:val="21"/>
        <w:rPr>
          <w:rFonts w:ascii="宋体" w:eastAsia="宋体" w:hAnsi="宋体" w:hint="eastAsia"/>
          <w:color w:val="auto"/>
          <w:sz w:val="28"/>
          <w:szCs w:val="28"/>
          <w:lang w:eastAsia="zh-CN"/>
        </w:rPr>
      </w:pPr>
      <w:bookmarkStart w:id="47" w:name="_Toc230200541"/>
      <w:r w:rsidRPr="00950ED6">
        <w:rPr>
          <w:rFonts w:ascii="宋体" w:eastAsia="宋体" w:hAnsi="宋体"/>
          <w:color w:val="auto"/>
          <w:sz w:val="28"/>
          <w:szCs w:val="28"/>
          <w:lang w:eastAsia="zh-CN"/>
        </w:rPr>
        <w:t>7.3 后续展望</w:t>
      </w:r>
      <w:bookmarkEnd w:id="47"/>
    </w:p>
    <w:p w14:paraId="27C09B05" w14:textId="77777777" w:rsidR="002F2EC7" w:rsidRPr="00950ED6" w:rsidRDefault="00000000">
      <w:pPr>
        <w:rPr>
          <w:rFonts w:hint="eastAsia"/>
          <w:lang w:eastAsia="zh-CN"/>
        </w:rPr>
      </w:pPr>
      <w:r>
        <w:rPr>
          <w:lang w:eastAsia="zh-CN"/>
        </w:rPr>
        <w:t>后续工作可以从以下几方面展开。第一，继续清洗并扩充数据集，增加夜间、遮挡、不同人脸姿态和不同摄像头角度下的样本，提高模型泛化能力。第二，引入视频数据集提取连续</w:t>
      </w:r>
      <w:proofErr w:type="gramStart"/>
      <w:r>
        <w:rPr>
          <w:lang w:eastAsia="zh-CN"/>
        </w:rPr>
        <w:t>帧</w:t>
      </w:r>
      <w:proofErr w:type="gramEnd"/>
      <w:r>
        <w:rPr>
          <w:lang w:eastAsia="zh-CN"/>
        </w:rPr>
        <w:t>特征，训练LSTM、Transformer等时序模型，提高疲劳状态判断稳定性。第三，评估ONNX Runtime推理性能，研究模型量化、边缘</w:t>
      </w:r>
      <w:proofErr w:type="gramStart"/>
      <w:r>
        <w:rPr>
          <w:lang w:eastAsia="zh-CN"/>
        </w:rPr>
        <w:t>端部署</w:t>
      </w:r>
      <w:proofErr w:type="gramEnd"/>
      <w:r>
        <w:rPr>
          <w:lang w:eastAsia="zh-CN"/>
        </w:rPr>
        <w:t>和独立可执行程序制作。第四，完善报警策略和用户交互，使系统更加接近真实驾驶辅助应用需求。</w:t>
      </w:r>
    </w:p>
    <w:p w14:paraId="2307C8E3" w14:textId="77777777" w:rsidR="002F2EC7" w:rsidRPr="00950ED6" w:rsidRDefault="00000000">
      <w:pPr>
        <w:rPr>
          <w:rFonts w:hint="eastAsia"/>
          <w:lang w:eastAsia="zh-CN"/>
        </w:rPr>
      </w:pPr>
      <w:r>
        <w:rPr>
          <w:lang w:eastAsia="zh-CN"/>
        </w:rPr>
        <w:t>从数据角度看，后续应加强真实驾驶场景数据采集。目前数据集可以支持闭眼、睁眼和打哈欠检测训练，但样本来源、摄像头角度和驾驶环境仍较单一。后续可引入夜间、逆光、戴眼镜、戴口罩、侧脸、低头和多人背景等样本，并清洗异常标签。尤其是打哈欠类别容易与说话、张嘴等表情混淆，应加入困难负样本来降低误报率。</w:t>
      </w:r>
    </w:p>
    <w:p w14:paraId="7CB27D89" w14:textId="77777777" w:rsidR="002F2EC7" w:rsidRPr="00950ED6" w:rsidRDefault="00000000">
      <w:pPr>
        <w:rPr>
          <w:rFonts w:hint="eastAsia"/>
          <w:lang w:eastAsia="zh-CN"/>
        </w:rPr>
      </w:pPr>
      <w:r>
        <w:t>从模型角度看，后续可以在保持轻量化约束的前提下，对SE、ECA、Coordinate Attention等注意力模块进行对比，也可以评估不同版本YOLO模型在同一数据集上的精度、参数量和推理速度差异，从而更清楚地分析模型结构选择与实际部署需求之间的关系。</w:t>
      </w:r>
    </w:p>
    <w:p w14:paraId="6686DF23" w14:textId="77777777" w:rsidR="00A91720" w:rsidRDefault="00000000">
      <w:pPr>
        <w:rPr>
          <w:rFonts w:hint="eastAsia"/>
          <w:lang w:eastAsia="zh-CN"/>
        </w:rPr>
      </w:pPr>
      <w:r>
        <w:rPr>
          <w:lang w:eastAsia="zh-CN"/>
        </w:rPr>
        <w:t>从系统角度看，后续应加强视频流测试和报警交互设计。真实驾驶辅助系统不仅需要显示检测框，还需要考虑报警触发间隔、误报抑制、声音提示、用户确认和日志追溯等问题。本文系统已经形成基本演示闭环，后续可增加连续驾驶时长统计、疲劳事件回放、报警等级设置和模型热切换等功能。</w:t>
      </w:r>
    </w:p>
    <w:p w14:paraId="5F2B30FB" w14:textId="77777777" w:rsidR="002F2EC7" w:rsidRPr="00950ED6" w:rsidRDefault="00A91720" w:rsidP="003F645A">
      <w:pPr>
        <w:spacing w:line="276" w:lineRule="auto"/>
        <w:ind w:firstLine="0"/>
        <w:rPr>
          <w:rFonts w:hint="eastAsia"/>
          <w:lang w:eastAsia="zh-CN"/>
        </w:rPr>
      </w:pPr>
      <w:r>
        <w:rPr>
          <w:rFonts w:hint="eastAsia"/>
          <w:lang w:eastAsia="zh-CN"/>
        </w:rPr>
        <w:br w:type="page"/>
      </w:r>
    </w:p>
    <w:p w14:paraId="17030346" w14:textId="77777777" w:rsidR="002F2EC7" w:rsidRPr="00950ED6" w:rsidRDefault="00000000">
      <w:pPr>
        <w:pStyle w:val="1"/>
        <w:rPr>
          <w:rFonts w:ascii="宋体" w:eastAsia="宋体" w:hAnsi="宋体" w:hint="eastAsia"/>
          <w:color w:val="auto"/>
          <w:sz w:val="32"/>
          <w:szCs w:val="32"/>
          <w:lang w:eastAsia="zh-CN"/>
        </w:rPr>
      </w:pPr>
      <w:bookmarkStart w:id="48" w:name="_Toc230200542"/>
      <w:r w:rsidRPr="00950ED6">
        <w:rPr>
          <w:rFonts w:ascii="宋体" w:eastAsia="宋体" w:hAnsi="宋体"/>
          <w:color w:val="auto"/>
          <w:sz w:val="32"/>
          <w:szCs w:val="32"/>
          <w:lang w:eastAsia="zh-CN"/>
        </w:rPr>
        <w:lastRenderedPageBreak/>
        <w:t>参考文献</w:t>
      </w:r>
      <w:bookmarkEnd w:id="48"/>
    </w:p>
    <w:p w14:paraId="69A15218" w14:textId="77777777" w:rsidR="003E1223" w:rsidRPr="00950ED6" w:rsidRDefault="003E1223" w:rsidP="003E1223">
      <w:pPr>
        <w:rPr>
          <w:rFonts w:hint="eastAsia"/>
          <w:lang w:eastAsia="zh-CN"/>
        </w:rPr>
      </w:pPr>
      <w:r w:rsidRPr="00950ED6">
        <w:rPr>
          <w:lang w:eastAsia="zh-CN"/>
        </w:rPr>
        <w:t>[1] 罗晓璐. 基于OpenCV的驾驶员疲劳状态检测系统[J]. 信息技术与信息化, 2025, (09): 50-54.</w:t>
      </w:r>
    </w:p>
    <w:p w14:paraId="6CD74F5D" w14:textId="77777777" w:rsidR="003E1223" w:rsidRPr="00950ED6" w:rsidRDefault="003E1223" w:rsidP="003E1223">
      <w:pPr>
        <w:rPr>
          <w:rFonts w:hint="eastAsia"/>
          <w:lang w:eastAsia="zh-CN"/>
        </w:rPr>
      </w:pPr>
      <w:r w:rsidRPr="00950ED6">
        <w:rPr>
          <w:lang w:eastAsia="zh-CN"/>
        </w:rPr>
        <w:t xml:space="preserve">[2] </w:t>
      </w:r>
      <w:proofErr w:type="gramStart"/>
      <w:r w:rsidRPr="00950ED6">
        <w:rPr>
          <w:lang w:eastAsia="zh-CN"/>
        </w:rPr>
        <w:t>丁子</w:t>
      </w:r>
      <w:proofErr w:type="gramEnd"/>
      <w:r w:rsidRPr="00950ED6">
        <w:rPr>
          <w:lang w:eastAsia="zh-CN"/>
        </w:rPr>
        <w:t xml:space="preserve">原. 基于改进YOLOv8的疲劳驾驶检测轻量化研究[D]. 大连交通大学, 2025. </w:t>
      </w:r>
      <w:proofErr w:type="gramStart"/>
      <w:r w:rsidRPr="00950ED6">
        <w:rPr>
          <w:lang w:eastAsia="zh-CN"/>
        </w:rPr>
        <w:t>DOI:10.26990/d.cnki.gsltc</w:t>
      </w:r>
      <w:proofErr w:type="gramEnd"/>
      <w:r w:rsidRPr="00950ED6">
        <w:rPr>
          <w:lang w:eastAsia="zh-CN"/>
        </w:rPr>
        <w:t>.2025.000997.</w:t>
      </w:r>
    </w:p>
    <w:p w14:paraId="1B0C8B2A" w14:textId="77777777" w:rsidR="003E1223" w:rsidRPr="00950ED6" w:rsidRDefault="003E1223" w:rsidP="003E1223">
      <w:pPr>
        <w:rPr>
          <w:rFonts w:hint="eastAsia"/>
        </w:rPr>
      </w:pPr>
      <w:r w:rsidRPr="00950ED6">
        <w:rPr>
          <w:lang w:eastAsia="zh-CN"/>
        </w:rPr>
        <w:t xml:space="preserve">[3] 邹晓越. 基于机器视觉的驾驶员面部多特征疲劳检测系统研究[D]. 山东交通学院, 2025. </w:t>
      </w:r>
      <w:proofErr w:type="gramStart"/>
      <w:r w:rsidRPr="00950ED6">
        <w:t>DOI:10.27864/d.cnki.gsjtd</w:t>
      </w:r>
      <w:proofErr w:type="gramEnd"/>
      <w:r w:rsidRPr="00950ED6">
        <w:t>.2025.000120.</w:t>
      </w:r>
    </w:p>
    <w:p w14:paraId="4B437EC8" w14:textId="77777777" w:rsidR="003E1223" w:rsidRPr="00950ED6" w:rsidRDefault="003E1223" w:rsidP="003E1223">
      <w:pPr>
        <w:rPr>
          <w:rFonts w:hint="eastAsia"/>
        </w:rPr>
      </w:pPr>
      <w:r w:rsidRPr="00950ED6">
        <w:rPr>
          <w:lang w:eastAsia="zh-CN"/>
        </w:rPr>
        <w:t xml:space="preserve">[4] 刘德馨. 基于面部特征的疲劳驾驶检测技术研究[D]. 电子科技大学, 2025. </w:t>
      </w:r>
      <w:proofErr w:type="gramStart"/>
      <w:r w:rsidRPr="00950ED6">
        <w:t>DOI:10.27005/d.cnki.gdzku</w:t>
      </w:r>
      <w:proofErr w:type="gramEnd"/>
      <w:r w:rsidRPr="00950ED6">
        <w:t>.2025.000281.</w:t>
      </w:r>
    </w:p>
    <w:p w14:paraId="7763A528" w14:textId="77777777" w:rsidR="003E1223" w:rsidRPr="00950ED6" w:rsidRDefault="003E1223" w:rsidP="003E1223">
      <w:pPr>
        <w:rPr>
          <w:rFonts w:hint="eastAsia"/>
          <w:lang w:eastAsia="zh-CN"/>
        </w:rPr>
      </w:pPr>
      <w:r w:rsidRPr="00950ED6">
        <w:rPr>
          <w:lang w:eastAsia="zh-CN"/>
        </w:rPr>
        <w:t xml:space="preserve">[5] </w:t>
      </w:r>
      <w:proofErr w:type="gramStart"/>
      <w:r w:rsidRPr="00950ED6">
        <w:rPr>
          <w:lang w:eastAsia="zh-CN"/>
        </w:rPr>
        <w:t>魏恒建</w:t>
      </w:r>
      <w:proofErr w:type="gramEnd"/>
      <w:r w:rsidRPr="00950ED6">
        <w:rPr>
          <w:lang w:eastAsia="zh-CN"/>
        </w:rPr>
        <w:t xml:space="preserve">. 基于多通道信息融合的驾驶员疲劳检测系统研究[D]. 大连交通大学, 2024. </w:t>
      </w:r>
      <w:proofErr w:type="gramStart"/>
      <w:r w:rsidRPr="00950ED6">
        <w:rPr>
          <w:lang w:eastAsia="zh-CN"/>
        </w:rPr>
        <w:t>DOI:10.26990/d.cnki.gsltc</w:t>
      </w:r>
      <w:proofErr w:type="gramEnd"/>
      <w:r w:rsidRPr="00950ED6">
        <w:rPr>
          <w:lang w:eastAsia="zh-CN"/>
        </w:rPr>
        <w:t>.2024.000335.</w:t>
      </w:r>
    </w:p>
    <w:p w14:paraId="44C3DBF4" w14:textId="77777777" w:rsidR="003E1223" w:rsidRPr="00950ED6" w:rsidRDefault="003E1223" w:rsidP="003E1223">
      <w:pPr>
        <w:rPr>
          <w:rFonts w:hint="eastAsia"/>
        </w:rPr>
      </w:pPr>
      <w:r w:rsidRPr="00950ED6">
        <w:rPr>
          <w:lang w:eastAsia="zh-CN"/>
        </w:rPr>
        <w:t xml:space="preserve">[6] 孙超. 基于计算机视觉与驾驶信息的驾驶安全检测方法研究[D]. 内蒙古大学, 2024. </w:t>
      </w:r>
      <w:proofErr w:type="gramStart"/>
      <w:r w:rsidRPr="00950ED6">
        <w:t>DOI:10.27224/d.cnki.gnmdu</w:t>
      </w:r>
      <w:proofErr w:type="gramEnd"/>
      <w:r w:rsidRPr="00950ED6">
        <w:t>.2024.000896.</w:t>
      </w:r>
    </w:p>
    <w:p w14:paraId="28D9F330" w14:textId="77777777" w:rsidR="003E1223" w:rsidRPr="00950ED6" w:rsidRDefault="003E1223" w:rsidP="003E1223">
      <w:pPr>
        <w:rPr>
          <w:rFonts w:hint="eastAsia"/>
          <w:lang w:eastAsia="zh-CN"/>
        </w:rPr>
      </w:pPr>
      <w:r w:rsidRPr="00950ED6">
        <w:rPr>
          <w:lang w:eastAsia="zh-CN"/>
        </w:rPr>
        <w:t xml:space="preserve">[7] </w:t>
      </w:r>
      <w:proofErr w:type="gramStart"/>
      <w:r w:rsidRPr="00950ED6">
        <w:rPr>
          <w:lang w:eastAsia="zh-CN"/>
        </w:rPr>
        <w:t>刘鹏宇</w:t>
      </w:r>
      <w:proofErr w:type="gramEnd"/>
      <w:r w:rsidRPr="00950ED6">
        <w:rPr>
          <w:lang w:eastAsia="zh-CN"/>
        </w:rPr>
        <w:t xml:space="preserve">. 基于驾驶员面部特征的疲劳驾驶检测算法研究与应用[D]. 太原师范学院, 2024. </w:t>
      </w:r>
      <w:proofErr w:type="gramStart"/>
      <w:r w:rsidRPr="00950ED6">
        <w:rPr>
          <w:lang w:eastAsia="zh-CN"/>
        </w:rPr>
        <w:t>DOI:10.27844/d.cnki.gtysf</w:t>
      </w:r>
      <w:proofErr w:type="gramEnd"/>
      <w:r w:rsidRPr="00950ED6">
        <w:rPr>
          <w:lang w:eastAsia="zh-CN"/>
        </w:rPr>
        <w:t>.2024.000066.</w:t>
      </w:r>
    </w:p>
    <w:p w14:paraId="4C534038" w14:textId="77777777" w:rsidR="003E1223" w:rsidRPr="00950ED6" w:rsidRDefault="003E1223" w:rsidP="003E1223">
      <w:pPr>
        <w:rPr>
          <w:rFonts w:hint="eastAsia"/>
        </w:rPr>
      </w:pPr>
      <w:r w:rsidRPr="00950ED6">
        <w:rPr>
          <w:lang w:eastAsia="zh-CN"/>
        </w:rPr>
        <w:t xml:space="preserve">[8] </w:t>
      </w:r>
      <w:proofErr w:type="gramStart"/>
      <w:r w:rsidRPr="00950ED6">
        <w:rPr>
          <w:lang w:eastAsia="zh-CN"/>
        </w:rPr>
        <w:t>王丹卿</w:t>
      </w:r>
      <w:proofErr w:type="gramEnd"/>
      <w:r w:rsidRPr="00950ED6">
        <w:rPr>
          <w:lang w:eastAsia="zh-CN"/>
        </w:rPr>
        <w:t xml:space="preserve">. 基于面部特征与深度学习的疲劳检测算法的研究[D]. 江苏大学, 2023. </w:t>
      </w:r>
      <w:proofErr w:type="gramStart"/>
      <w:r w:rsidRPr="00950ED6">
        <w:t>DOI:10.27170/d.cnki.gjsuu</w:t>
      </w:r>
      <w:proofErr w:type="gramEnd"/>
      <w:r w:rsidRPr="00950ED6">
        <w:t>.2023.001562.</w:t>
      </w:r>
    </w:p>
    <w:p w14:paraId="30D37EA2" w14:textId="77777777" w:rsidR="003E1223" w:rsidRPr="00950ED6" w:rsidRDefault="003E1223" w:rsidP="003E1223">
      <w:pPr>
        <w:rPr>
          <w:rFonts w:hint="eastAsia"/>
        </w:rPr>
      </w:pPr>
      <w:r w:rsidRPr="00950ED6">
        <w:t>[9] ALBADAWI Y, TAKRURI M, AWAD M. A review of recent developments in driver drowsiness detection systems[J]. Sensors, 2022, 22(5): 2069. DOI:10.3390/s22052069.</w:t>
      </w:r>
    </w:p>
    <w:p w14:paraId="3CADE1F8" w14:textId="77777777" w:rsidR="003E1223" w:rsidRPr="00950ED6" w:rsidRDefault="003E1223" w:rsidP="003E1223">
      <w:pPr>
        <w:rPr>
          <w:rFonts w:hint="eastAsia"/>
        </w:rPr>
      </w:pPr>
      <w:r w:rsidRPr="00950ED6">
        <w:t xml:space="preserve">[10] SALEEM A </w:t>
      </w:r>
      <w:proofErr w:type="spellStart"/>
      <w:r w:rsidRPr="00950ED6">
        <w:t>A</w:t>
      </w:r>
      <w:proofErr w:type="spellEnd"/>
      <w:r w:rsidRPr="00950ED6">
        <w:t xml:space="preserve">, SIDDIQUI H U R, RAZA M A, et al. A systematic review of physiological </w:t>
      </w:r>
      <w:proofErr w:type="gramStart"/>
      <w:r w:rsidRPr="00950ED6">
        <w:t>signals based</w:t>
      </w:r>
      <w:proofErr w:type="gramEnd"/>
      <w:r w:rsidRPr="00950ED6">
        <w:t xml:space="preserve"> driver drowsiness detection systems[J]. Measurement, 2023, 216: 112980.</w:t>
      </w:r>
    </w:p>
    <w:p w14:paraId="75C2CE1E" w14:textId="77777777" w:rsidR="003E1223" w:rsidRPr="00950ED6" w:rsidRDefault="003E1223" w:rsidP="003E1223">
      <w:pPr>
        <w:rPr>
          <w:rFonts w:hint="eastAsia"/>
        </w:rPr>
      </w:pPr>
      <w:r w:rsidRPr="00950ED6">
        <w:t>[11] WOO S, PARK J, LEE J Y, et al. CBAM: Convolutional block attention module[</w:t>
      </w:r>
      <w:proofErr w:type="gramStart"/>
      <w:r w:rsidRPr="00950ED6">
        <w:t>C]/</w:t>
      </w:r>
      <w:proofErr w:type="gramEnd"/>
      <w:r w:rsidRPr="00950ED6">
        <w:t>/Proceedings of the European Conference on Computer Vision (ECCV). Cham: Springer, 2018: 3-19.</w:t>
      </w:r>
    </w:p>
    <w:p w14:paraId="4D6A4BBC" w14:textId="77777777" w:rsidR="003E1223" w:rsidRPr="00950ED6" w:rsidRDefault="003E1223" w:rsidP="003E1223">
      <w:pPr>
        <w:rPr>
          <w:rFonts w:hint="eastAsia"/>
        </w:rPr>
      </w:pPr>
      <w:r w:rsidRPr="00950ED6">
        <w:lastRenderedPageBreak/>
        <w:t>[12] REDMON J, DIVVALA S, GIRSHICK R, et al. You only look once: Unified, real-time object detection[</w:t>
      </w:r>
      <w:proofErr w:type="gramStart"/>
      <w:r w:rsidRPr="00950ED6">
        <w:t>C]/</w:t>
      </w:r>
      <w:proofErr w:type="gramEnd"/>
      <w:r w:rsidRPr="00950ED6">
        <w:t>/Proceedings of the IEEE Conference on Computer Vision and Pattern Recognition (CVPR). 2016: 779-788.</w:t>
      </w:r>
    </w:p>
    <w:p w14:paraId="01E84870" w14:textId="77777777" w:rsidR="003E1223" w:rsidRPr="00950ED6" w:rsidRDefault="003E1223" w:rsidP="003E1223">
      <w:pPr>
        <w:rPr>
          <w:rFonts w:hint="eastAsia"/>
        </w:rPr>
      </w:pPr>
      <w:r w:rsidRPr="00950ED6">
        <w:t xml:space="preserve">[13] JOCHER G, CHAURASIA A, QIU J. </w:t>
      </w:r>
      <w:proofErr w:type="spellStart"/>
      <w:r w:rsidRPr="00950ED6">
        <w:t>Ultralytics</w:t>
      </w:r>
      <w:proofErr w:type="spellEnd"/>
      <w:r w:rsidRPr="00950ED6">
        <w:t xml:space="preserve"> YOLOv8[EB/OL]. (2023-01-</w:t>
      </w:r>
      <w:proofErr w:type="gramStart"/>
      <w:r w:rsidRPr="00950ED6">
        <w:t>10)[</w:t>
      </w:r>
      <w:proofErr w:type="gramEnd"/>
      <w:r w:rsidRPr="00950ED6">
        <w:t>2026-05-04]. https://github.com/ultralytics/ultralytics.</w:t>
      </w:r>
    </w:p>
    <w:p w14:paraId="472F9BB2" w14:textId="77777777" w:rsidR="003E1223" w:rsidRPr="00950ED6" w:rsidRDefault="003E1223" w:rsidP="003E1223">
      <w:pPr>
        <w:rPr>
          <w:rFonts w:hint="eastAsia"/>
        </w:rPr>
      </w:pPr>
      <w:r w:rsidRPr="00950ED6">
        <w:t xml:space="preserve">[14] PASZKE A, GROSS S, MASSA F, et al. </w:t>
      </w:r>
      <w:proofErr w:type="spellStart"/>
      <w:r w:rsidRPr="00950ED6">
        <w:t>PyTorch</w:t>
      </w:r>
      <w:proofErr w:type="spellEnd"/>
      <w:r w:rsidRPr="00950ED6">
        <w:t>: an imperative style, high-performance deep learning library[C]//Advances in Neural Information Processing Systems (</w:t>
      </w:r>
      <w:proofErr w:type="spellStart"/>
      <w:r w:rsidRPr="00950ED6">
        <w:t>NeurIPS</w:t>
      </w:r>
      <w:proofErr w:type="spellEnd"/>
      <w:r w:rsidRPr="00950ED6">
        <w:t>). 2019, 32: 8026-8037.</w:t>
      </w:r>
    </w:p>
    <w:p w14:paraId="0874DF8D" w14:textId="77777777" w:rsidR="00A91720" w:rsidRDefault="003E1223" w:rsidP="003E1223">
      <w:pPr>
        <w:rPr>
          <w:rFonts w:hint="eastAsia"/>
        </w:rPr>
      </w:pPr>
      <w:r w:rsidRPr="00950ED6">
        <w:t xml:space="preserve">[15] OPENCV TEAM. OpenCV 4.x </w:t>
      </w:r>
      <w:proofErr w:type="gramStart"/>
      <w:r w:rsidRPr="00950ED6">
        <w:t>documentation[</w:t>
      </w:r>
      <w:proofErr w:type="gramEnd"/>
      <w:r w:rsidRPr="00950ED6">
        <w:t>EB/OL]. [2026-05-04]. https://docs.opencv.org/4.x/.</w:t>
      </w:r>
    </w:p>
    <w:p w14:paraId="06B0CD36" w14:textId="77777777" w:rsidR="003E1223" w:rsidRPr="00950ED6" w:rsidRDefault="00A91720" w:rsidP="00A91720">
      <w:pPr>
        <w:spacing w:line="276" w:lineRule="auto"/>
        <w:ind w:firstLine="0"/>
        <w:rPr>
          <w:rFonts w:hint="eastAsia"/>
          <w:lang w:eastAsia="zh-CN"/>
        </w:rPr>
      </w:pPr>
      <w:r>
        <w:rPr>
          <w:rFonts w:hint="eastAsia"/>
        </w:rPr>
        <w:br w:type="page"/>
      </w:r>
    </w:p>
    <w:p w14:paraId="47BD51CE" w14:textId="77777777" w:rsidR="0030696A" w:rsidRDefault="00000000">
      <w:pPr>
        <w:rPr>
          <w:rFonts w:hint="eastAsia"/>
        </w:rPr>
      </w:pPr>
      <w:r>
        <w:lastRenderedPageBreak/>
        <w:t xml:space="preserve">[16] RIVERBANK COMPUTING. </w:t>
      </w:r>
      <w:proofErr w:type="gramStart"/>
      <w:r>
        <w:t>PyQt[</w:t>
      </w:r>
      <w:proofErr w:type="gramEnd"/>
      <w:r>
        <w:t>EB/OL]. [2026-05-20]. https://www.riverbankcomputing.com/software/pyqt.</w:t>
      </w:r>
    </w:p>
    <w:p w14:paraId="44F826B9" w14:textId="77777777" w:rsidR="0030696A" w:rsidRDefault="00000000">
      <w:pPr>
        <w:rPr>
          <w:rFonts w:hint="eastAsia"/>
        </w:rPr>
      </w:pPr>
      <w:r>
        <w:t xml:space="preserve">[17] MICROSOFT. ONNX Runtime </w:t>
      </w:r>
      <w:proofErr w:type="gramStart"/>
      <w:r>
        <w:t>Documentation[</w:t>
      </w:r>
      <w:proofErr w:type="gramEnd"/>
      <w:r>
        <w:t>EB/OL]. [2026-05-20]. https://onnxruntime.ai/docs/reference/.</w:t>
      </w:r>
    </w:p>
    <w:p w14:paraId="7EF26DB5" w14:textId="77777777" w:rsidR="002F2EC7" w:rsidRPr="00950ED6" w:rsidRDefault="00000000">
      <w:pPr>
        <w:pStyle w:val="1"/>
        <w:rPr>
          <w:rFonts w:ascii="宋体" w:eastAsia="宋体" w:hAnsi="宋体" w:hint="eastAsia"/>
          <w:color w:val="auto"/>
          <w:sz w:val="32"/>
          <w:szCs w:val="32"/>
          <w:lang w:eastAsia="zh-CN"/>
        </w:rPr>
      </w:pPr>
      <w:bookmarkStart w:id="49" w:name="_Toc230200543"/>
      <w:r w:rsidRPr="00950ED6">
        <w:rPr>
          <w:rFonts w:ascii="宋体" w:eastAsia="宋体" w:hAnsi="宋体"/>
          <w:color w:val="auto"/>
          <w:sz w:val="32"/>
          <w:szCs w:val="32"/>
          <w:lang w:eastAsia="zh-CN"/>
        </w:rPr>
        <w:t>致谢</w:t>
      </w:r>
      <w:bookmarkEnd w:id="49"/>
    </w:p>
    <w:p w14:paraId="3567A52D" w14:textId="77777777" w:rsidR="00962DD4" w:rsidRPr="00950ED6" w:rsidRDefault="00962DD4" w:rsidP="00962DD4">
      <w:pPr>
        <w:ind w:firstLine="0"/>
        <w:rPr>
          <w:rFonts w:hint="eastAsia"/>
          <w:lang w:eastAsia="zh-CN"/>
        </w:rPr>
      </w:pPr>
      <w:r>
        <w:rPr>
          <w:lang w:eastAsia="zh-CN"/>
        </w:rPr>
        <w:t>本文是在指导教师的悉心指导下完成的。从选题确定、方案论证、系统实现到论文写作，指导教师一直给予细致而有针对性的研究方向指导，在研究过程中遇到</w:t>
      </w:r>
      <w:proofErr w:type="gramStart"/>
      <w:r>
        <w:rPr>
          <w:lang w:eastAsia="zh-CN"/>
        </w:rPr>
        <w:t>困难时也</w:t>
      </w:r>
      <w:proofErr w:type="gramEnd"/>
      <w:r>
        <w:rPr>
          <w:lang w:eastAsia="zh-CN"/>
        </w:rPr>
        <w:t>提出了许多宝贵建议，使研究工作能够顺利开展。能够在认真负责的学术氛围中完成本次毕业设计，我深感荣幸，并向指导教师表示诚挚感谢。</w:t>
      </w:r>
    </w:p>
    <w:p w14:paraId="643882E4" w14:textId="77777777" w:rsidR="00962DD4" w:rsidRPr="00950ED6" w:rsidRDefault="00962DD4" w:rsidP="00962DD4">
      <w:pPr>
        <w:rPr>
          <w:rFonts w:hint="eastAsia"/>
          <w:lang w:eastAsia="zh-CN"/>
        </w:rPr>
      </w:pPr>
      <w:r>
        <w:rPr>
          <w:lang w:eastAsia="zh-CN"/>
        </w:rPr>
        <w:t>感谢黑龙江工业学院电气与信息工程学院提供学习平台和实验环境，也感谢专业课程教师在计算机视觉、深度学习和Python编程等课程中的指导，这些知识积累为本文完成打下了良好基础。感谢实验室同学和身边同学在学习、调试和资料交流过程中给予的帮助与支持。</w:t>
      </w:r>
    </w:p>
    <w:p w14:paraId="670252F8" w14:textId="77777777" w:rsidR="002F2EC7" w:rsidRPr="00950ED6" w:rsidRDefault="00962DD4" w:rsidP="00962DD4">
      <w:pPr>
        <w:ind w:firstLine="0"/>
        <w:rPr>
          <w:rFonts w:hint="eastAsia"/>
          <w:lang w:eastAsia="zh-CN"/>
        </w:rPr>
      </w:pPr>
      <w:r>
        <w:rPr>
          <w:lang w:eastAsia="zh-CN"/>
        </w:rPr>
        <w:t>本次毕业设计持续时间较长，环境搭建、数据集准备、模型训练和桌面系统开发等环节都经历了不同程度的调试和修正。通过本次设计，我进一步理解了YOLOv8目标检测框架和CBAM注意力机制，也提升了独立分析问题、解决工程问题和撰写论文的能力。谨向所有给予帮助和支持的老师、同学及家人表示感谢。</w:t>
      </w:r>
    </w:p>
    <w:sectPr w:rsidR="002F2EC7" w:rsidRPr="00950ED6" w:rsidSect="00034616">
      <w:pgSz w:w="12240" w:h="15840"/>
      <w:pgMar w:top="1474" w:right="1474" w:bottom="1361" w:left="15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ECE56" w14:textId="77777777" w:rsidR="00324CA9" w:rsidRDefault="00324CA9" w:rsidP="00D63A22">
      <w:pPr>
        <w:spacing w:after="0" w:line="240" w:lineRule="auto"/>
        <w:rPr>
          <w:rFonts w:hint="eastAsia"/>
        </w:rPr>
      </w:pPr>
      <w:r>
        <w:separator/>
      </w:r>
    </w:p>
  </w:endnote>
  <w:endnote w:type="continuationSeparator" w:id="0">
    <w:p w14:paraId="7C03093C" w14:textId="77777777" w:rsidR="00324CA9" w:rsidRDefault="00324CA9" w:rsidP="00D63A2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7B6F26" w14:textId="77777777" w:rsidR="00324CA9" w:rsidRDefault="00324CA9" w:rsidP="00D63A22">
      <w:pPr>
        <w:spacing w:after="0" w:line="240" w:lineRule="auto"/>
        <w:rPr>
          <w:rFonts w:hint="eastAsia"/>
        </w:rPr>
      </w:pPr>
      <w:r>
        <w:separator/>
      </w:r>
    </w:p>
  </w:footnote>
  <w:footnote w:type="continuationSeparator" w:id="0">
    <w:p w14:paraId="55D1CF19" w14:textId="77777777" w:rsidR="00324CA9" w:rsidRDefault="00324CA9" w:rsidP="00D63A2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56471480">
    <w:abstractNumId w:val="8"/>
  </w:num>
  <w:num w:numId="2" w16cid:durableId="446238726">
    <w:abstractNumId w:val="6"/>
  </w:num>
  <w:num w:numId="3" w16cid:durableId="463544499">
    <w:abstractNumId w:val="5"/>
  </w:num>
  <w:num w:numId="4" w16cid:durableId="150290589">
    <w:abstractNumId w:val="4"/>
  </w:num>
  <w:num w:numId="5" w16cid:durableId="940256128">
    <w:abstractNumId w:val="7"/>
  </w:num>
  <w:num w:numId="6" w16cid:durableId="2116821654">
    <w:abstractNumId w:val="3"/>
  </w:num>
  <w:num w:numId="7" w16cid:durableId="1503811049">
    <w:abstractNumId w:val="2"/>
  </w:num>
  <w:num w:numId="8" w16cid:durableId="1404183871">
    <w:abstractNumId w:val="1"/>
  </w:num>
  <w:num w:numId="9" w16cid:durableId="1260991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1B6"/>
    <w:rsid w:val="00034616"/>
    <w:rsid w:val="0006063C"/>
    <w:rsid w:val="0015074B"/>
    <w:rsid w:val="001A1664"/>
    <w:rsid w:val="001A4465"/>
    <w:rsid w:val="0029639D"/>
    <w:rsid w:val="002F2EC7"/>
    <w:rsid w:val="0030696A"/>
    <w:rsid w:val="00324CA9"/>
    <w:rsid w:val="00326F90"/>
    <w:rsid w:val="00332ACE"/>
    <w:rsid w:val="003E1223"/>
    <w:rsid w:val="003F645A"/>
    <w:rsid w:val="00565189"/>
    <w:rsid w:val="006620DD"/>
    <w:rsid w:val="006C5C71"/>
    <w:rsid w:val="00737781"/>
    <w:rsid w:val="007F7FEA"/>
    <w:rsid w:val="00850663"/>
    <w:rsid w:val="00946490"/>
    <w:rsid w:val="00950ED6"/>
    <w:rsid w:val="00962DD4"/>
    <w:rsid w:val="00965638"/>
    <w:rsid w:val="00A91720"/>
    <w:rsid w:val="00AA1D8D"/>
    <w:rsid w:val="00AF7B94"/>
    <w:rsid w:val="00B47730"/>
    <w:rsid w:val="00C633BC"/>
    <w:rsid w:val="00CB0664"/>
    <w:rsid w:val="00D63A22"/>
    <w:rsid w:val="00DE7E9B"/>
    <w:rsid w:val="00F129C9"/>
    <w:rsid w:val="00F3711E"/>
    <w:rsid w:val="00FA0AF4"/>
    <w:rsid w:val="00FC51E1"/>
    <w:rsid w:val="00FC693F"/>
    <w:rsid w:val="00FE2F1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FFBB26C"/>
  <w14:defaultImageDpi w14:val="300"/>
  <w15:docId w15:val="{22D8F183-3EB1-4CA2-8AA0-231D484C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line="360" w:lineRule="auto"/>
      <w:ind w:firstLine="420"/>
    </w:pPr>
    <w:rPr>
      <w:rFonts w:ascii="宋体" w:eastAsia="宋体" w:hAnsi="宋体"/>
      <w:sz w:val="21"/>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a1"/>
    <w:next w:val="a1"/>
    <w:autoRedefine/>
    <w:uiPriority w:val="39"/>
    <w:unhideWhenUsed/>
    <w:rsid w:val="00965638"/>
  </w:style>
  <w:style w:type="paragraph" w:styleId="TOC2">
    <w:name w:val="toc 2"/>
    <w:basedOn w:val="a1"/>
    <w:next w:val="a1"/>
    <w:autoRedefine/>
    <w:uiPriority w:val="39"/>
    <w:unhideWhenUsed/>
    <w:rsid w:val="00965638"/>
    <w:pPr>
      <w:ind w:leftChars="200" w:left="420"/>
    </w:pPr>
  </w:style>
  <w:style w:type="character" w:styleId="aff9">
    <w:name w:val="Hyperlink"/>
    <w:basedOn w:val="a2"/>
    <w:uiPriority w:val="99"/>
    <w:unhideWhenUsed/>
    <w:rsid w:val="0096563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TotalTime>
  <Pages>31</Pages>
  <Words>3725</Words>
  <Characters>21236</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24912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Hao Zhou</cp:lastModifiedBy>
  <cp:revision>20</cp:revision>
  <dcterms:created xsi:type="dcterms:W3CDTF">2013-12-23T23:15:00Z</dcterms:created>
  <dcterms:modified xsi:type="dcterms:W3CDTF">2026-05-20T12:25:00Z</dcterms:modified>
  <cp:category/>
</cp:coreProperties>
</file>