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BF8F7BE" w14:textId="0DC3D318" w:rsidR="00AE53D9" w:rsidRPr="00081FFD" w:rsidRDefault="00405D75" w:rsidP="00081FFD">
      <w:pPr>
        <w:pStyle w:val="Heading1"/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Model Data Input</w:t>
      </w:r>
    </w:p>
    <w:p w14:paraId="2B3F8649" w14:textId="15DA7BE7" w:rsidR="00405D75" w:rsidRPr="00081FFD" w:rsidRDefault="00405D75" w:rsidP="00081FFD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Training-set</w:t>
      </w:r>
    </w:p>
    <w:p w14:paraId="69F59CA9" w14:textId="151BB0C3" w:rsidR="00405D75" w:rsidRPr="00081FFD" w:rsidRDefault="00405D75" w:rsidP="00081FFD">
      <w:pPr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Train data gives policy’s next year premium. Column names speak for themselves.</w:t>
      </w:r>
    </w:p>
    <w:p w14:paraId="622E328A" w14:textId="77777777" w:rsidR="00405D75" w:rsidRPr="00081FFD" w:rsidRDefault="00405D75" w:rsidP="00081FFD">
      <w:pPr>
        <w:spacing w:after="120" w:line="360" w:lineRule="auto"/>
        <w:jc w:val="both"/>
        <w:rPr>
          <w:rFonts w:ascii="Arial" w:hAnsi="Arial" w:cs="Arial"/>
          <w:lang w:eastAsia="zh-TW"/>
        </w:rPr>
      </w:pPr>
    </w:p>
    <w:p w14:paraId="25144652" w14:textId="02CBE101" w:rsidR="00405D75" w:rsidRPr="00081FFD" w:rsidRDefault="00405D75" w:rsidP="00081FFD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Policy Data</w:t>
      </w:r>
    </w:p>
    <w:p w14:paraId="71319CC3" w14:textId="55BE959D" w:rsidR="00405D75" w:rsidRPr="00081FFD" w:rsidRDefault="00405D75" w:rsidP="00081FFD">
      <w:pPr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Policy data gives contract level information. One policy is composed of one or more contracts. Each contract differs by insurance coverage, e.g. 16G, 16P, &amp; etc. Part of the column explanation can be found below:</w:t>
      </w:r>
    </w:p>
    <w:p w14:paraId="5E10709F" w14:textId="73CE967B" w:rsidR="00405D75" w:rsidRPr="00081FFD" w:rsidRDefault="00405D75" w:rsidP="00081FFD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Insured Amount: Insured amounts are comparable only between contracts of one insurance coverage. </w:t>
      </w:r>
      <w:r w:rsidR="00635FE5" w:rsidRPr="00081FFD">
        <w:rPr>
          <w:rFonts w:ascii="Arial" w:hAnsi="Arial" w:cs="Arial"/>
          <w:lang w:eastAsia="zh-TW"/>
        </w:rPr>
        <w:t>Insured amounts are named implicitly within each insurance coverage, but differently across coverages.</w:t>
      </w:r>
    </w:p>
    <w:p w14:paraId="576FDBE0" w14:textId="009C1D36" w:rsidR="00635FE5" w:rsidRPr="00081FFD" w:rsidRDefault="00635FE5" w:rsidP="00081FFD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Coverage Deductible If Applied: Same as above.</w:t>
      </w:r>
    </w:p>
    <w:p w14:paraId="07CB76EF" w14:textId="595974A8" w:rsidR="00635FE5" w:rsidRPr="00081FFD" w:rsidRDefault="00635FE5" w:rsidP="00081FFD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Replacement Cost of Insured Vehicle: Replacement cost is in the unit of 10,000. This value is used in premium when the cost of recovering equals to replacement, e.g. theft.</w:t>
      </w:r>
    </w:p>
    <w:p w14:paraId="57DD3E47" w14:textId="03BFFAA6" w:rsidR="00635FE5" w:rsidRPr="00081FFD" w:rsidRDefault="00635FE5" w:rsidP="00081FFD">
      <w:pPr>
        <w:pStyle w:val="ListParagraph"/>
        <w:numPr>
          <w:ilvl w:val="0"/>
          <w:numId w:val="1"/>
        </w:numPr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Distribution Channel: Distribution channels can be categorized into two types, direct and indirect. Direct channel means a multiplier of 1/0.7927 in the premium; indirect channel means a multiplier of 1/0.65 in the premium.</w:t>
      </w:r>
    </w:p>
    <w:p w14:paraId="6258F830" w14:textId="77777777" w:rsidR="00405D75" w:rsidRPr="00081FFD" w:rsidRDefault="00405D75" w:rsidP="00081FFD">
      <w:pPr>
        <w:spacing w:after="120" w:line="360" w:lineRule="auto"/>
        <w:jc w:val="both"/>
        <w:rPr>
          <w:rFonts w:ascii="Arial" w:hAnsi="Arial" w:cs="Arial"/>
          <w:lang w:eastAsia="zh-TW"/>
        </w:rPr>
      </w:pPr>
    </w:p>
    <w:p w14:paraId="79D004A9" w14:textId="6283A214" w:rsidR="00405D75" w:rsidRPr="00081FFD" w:rsidRDefault="00405D75" w:rsidP="00081FFD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Claim Data</w:t>
      </w:r>
    </w:p>
    <w:p w14:paraId="76FF6E78" w14:textId="22A01A60" w:rsidR="00635FE5" w:rsidRPr="00081FFD" w:rsidRDefault="00635FE5" w:rsidP="00081FFD">
      <w:p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Claim data has not been examined fully yet.</w:t>
      </w:r>
    </w:p>
    <w:p w14:paraId="403DEC54" w14:textId="77777777" w:rsidR="00635FE5" w:rsidRPr="00081FFD" w:rsidRDefault="00635FE5" w:rsidP="00081FFD">
      <w:pPr>
        <w:spacing w:after="120" w:line="360" w:lineRule="auto"/>
        <w:rPr>
          <w:rFonts w:ascii="Arial" w:hAnsi="Arial" w:cs="Arial"/>
          <w:lang w:eastAsia="zh-TW"/>
        </w:rPr>
      </w:pPr>
    </w:p>
    <w:p w14:paraId="1D5CD77F" w14:textId="3CEC54FC" w:rsidR="00405D75" w:rsidRPr="00081FFD" w:rsidRDefault="006A6109" w:rsidP="00081FFD">
      <w:pPr>
        <w:pStyle w:val="Heading1"/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Data Preprocess</w:t>
      </w:r>
    </w:p>
    <w:p w14:paraId="3C254515" w14:textId="57A7136D" w:rsidR="006A6109" w:rsidRPr="00081FFD" w:rsidRDefault="006A6109" w:rsidP="00081FFD">
      <w:pPr>
        <w:pStyle w:val="Heading2"/>
        <w:spacing w:after="120" w:line="360" w:lineRule="auto"/>
        <w:jc w:val="both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Method 1: </w:t>
      </w:r>
      <w:r w:rsidR="00405D75" w:rsidRPr="00081FFD">
        <w:rPr>
          <w:rFonts w:ascii="Arial" w:hAnsi="Arial" w:cs="Arial"/>
          <w:lang w:eastAsia="zh-TW"/>
        </w:rPr>
        <w:t>Group by Main Coverage</w:t>
      </w:r>
    </w:p>
    <w:p w14:paraId="62195651" w14:textId="77777777" w:rsidR="0078604A" w:rsidRPr="00081FFD" w:rsidRDefault="006A6109" w:rsidP="00081FFD">
      <w:p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This method </w:t>
      </w:r>
      <w:r w:rsidR="00752D46" w:rsidRPr="00081FFD">
        <w:rPr>
          <w:rFonts w:ascii="Arial" w:hAnsi="Arial" w:cs="Arial"/>
          <w:lang w:eastAsia="zh-TW"/>
        </w:rPr>
        <w:t>will group Policy Data and Claim Data at policy number level. Independent variable dimensions will be consistent</w:t>
      </w:r>
      <w:r w:rsidR="0078604A" w:rsidRPr="00081FFD">
        <w:rPr>
          <w:rFonts w:ascii="Arial" w:hAnsi="Arial" w:cs="Arial"/>
          <w:lang w:eastAsia="zh-TW"/>
        </w:rPr>
        <w:t xml:space="preserve"> across policies</w:t>
      </w:r>
      <w:r w:rsidR="00752D46" w:rsidRPr="00081FFD">
        <w:rPr>
          <w:rFonts w:ascii="Arial" w:hAnsi="Arial" w:cs="Arial"/>
          <w:lang w:eastAsia="zh-TW"/>
        </w:rPr>
        <w:t>.</w:t>
      </w:r>
      <w:r w:rsidR="0078604A" w:rsidRPr="00081FFD">
        <w:rPr>
          <w:rFonts w:ascii="Arial" w:hAnsi="Arial" w:cs="Arial"/>
          <w:lang w:eastAsia="zh-TW"/>
        </w:rPr>
        <w:t xml:space="preserve"> </w:t>
      </w:r>
    </w:p>
    <w:p w14:paraId="4ECBB7A7" w14:textId="77777777" w:rsidR="0078604A" w:rsidRPr="00081FFD" w:rsidRDefault="0078604A" w:rsidP="00081FFD">
      <w:p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lastRenderedPageBreak/>
        <w:t xml:space="preserve">On Policy Data, we aggregated contract level </w:t>
      </w:r>
      <w:r w:rsidRPr="00081FFD">
        <w:rPr>
          <w:rFonts w:ascii="Arial" w:hAnsi="Arial" w:cs="Arial"/>
          <w:lang w:eastAsia="zh-TW"/>
        </w:rPr>
        <w:t>information</w:t>
      </w:r>
      <w:r w:rsidRPr="00081FFD">
        <w:rPr>
          <w:rStyle w:val="FootnoteReference"/>
          <w:rFonts w:ascii="Arial" w:hAnsi="Arial" w:cs="Arial"/>
          <w:lang w:eastAsia="zh-TW"/>
        </w:rPr>
        <w:footnoteReference w:id="1"/>
      </w:r>
      <w:r w:rsidRPr="00081FFD">
        <w:rPr>
          <w:rFonts w:ascii="Arial" w:hAnsi="Arial" w:cs="Arial"/>
          <w:lang w:eastAsia="zh-TW"/>
        </w:rPr>
        <w:t xml:space="preserve"> on main coverage groups, and unstacked the information to columns. Steps are as following:</w:t>
      </w:r>
    </w:p>
    <w:p w14:paraId="7C057423" w14:textId="288C3D8C" w:rsidR="006A6109" w:rsidRPr="00081FFD" w:rsidRDefault="0078604A" w:rsidP="00081FFD">
      <w:pPr>
        <w:pStyle w:val="ListParagraph"/>
        <w:numPr>
          <w:ilvl w:val="0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Policy Data is split into policy level and contract level information.</w:t>
      </w:r>
    </w:p>
    <w:p w14:paraId="2721E8FC" w14:textId="51BEB7CA" w:rsidR="0078604A" w:rsidRPr="00081FFD" w:rsidRDefault="0078604A" w:rsidP="00081FFD">
      <w:pPr>
        <w:pStyle w:val="ListParagraph"/>
        <w:numPr>
          <w:ilvl w:val="0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On pol</w:t>
      </w:r>
      <w:r w:rsidR="001E5851" w:rsidRPr="00081FFD">
        <w:rPr>
          <w:rFonts w:ascii="Arial" w:hAnsi="Arial" w:cs="Arial"/>
          <w:lang w:eastAsia="zh-TW"/>
        </w:rPr>
        <w:t>icy level, we can select any row, specifically the first row, for processed independent variable.</w:t>
      </w:r>
    </w:p>
    <w:p w14:paraId="4E3B3DCD" w14:textId="281CACB8" w:rsidR="001E5851" w:rsidRPr="00081FFD" w:rsidRDefault="001E5851" w:rsidP="00081FFD">
      <w:pPr>
        <w:pStyle w:val="ListParagraph"/>
        <w:numPr>
          <w:ilvl w:val="0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On contract level, we add </w:t>
      </w:r>
      <w:r w:rsidRPr="00081FFD">
        <w:rPr>
          <w:rFonts w:ascii="Arial" w:hAnsi="Arial" w:cs="Arial"/>
          <w:lang w:eastAsia="zh-TW"/>
        </w:rPr>
        <w:t>'</w:t>
      </w:r>
      <w:proofErr w:type="spellStart"/>
      <w:r w:rsidRPr="00081FFD">
        <w:rPr>
          <w:rFonts w:ascii="Arial" w:hAnsi="Arial" w:cs="Arial"/>
          <w:lang w:eastAsia="zh-TW"/>
        </w:rPr>
        <w:t>Main_Insurance_Coverage_Group</w:t>
      </w:r>
      <w:proofErr w:type="spellEnd"/>
      <w:r w:rsidRPr="00081FFD">
        <w:rPr>
          <w:rFonts w:ascii="Arial" w:hAnsi="Arial" w:cs="Arial"/>
          <w:lang w:eastAsia="zh-TW"/>
        </w:rPr>
        <w:t>'</w:t>
      </w:r>
      <w:r w:rsidRPr="00081FFD">
        <w:rPr>
          <w:rFonts w:ascii="Arial" w:hAnsi="Arial" w:cs="Arial"/>
          <w:lang w:eastAsia="zh-TW"/>
        </w:rPr>
        <w:t xml:space="preserve"> to index, and aggregate </w:t>
      </w:r>
      <w:r w:rsidR="0091197E" w:rsidRPr="00081FFD">
        <w:rPr>
          <w:rFonts w:ascii="Arial" w:hAnsi="Arial" w:cs="Arial"/>
          <w:lang w:eastAsia="zh-TW"/>
        </w:rPr>
        <w:t xml:space="preserve">the other 6 columns </w:t>
      </w:r>
      <w:r w:rsidRPr="00081FFD">
        <w:rPr>
          <w:rFonts w:ascii="Arial" w:hAnsi="Arial" w:cs="Arial"/>
          <w:lang w:eastAsia="zh-TW"/>
        </w:rPr>
        <w:t>by:</w:t>
      </w:r>
    </w:p>
    <w:p w14:paraId="7217D576" w14:textId="6C374246" w:rsidR="001E5851" w:rsidRPr="00081FFD" w:rsidRDefault="001E5851" w:rsidP="00081FFD">
      <w:pPr>
        <w:pStyle w:val="ListParagraph"/>
        <w:numPr>
          <w:ilvl w:val="1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Sum: </w:t>
      </w:r>
      <w:r w:rsidRPr="00081FFD">
        <w:rPr>
          <w:rFonts w:ascii="Arial" w:hAnsi="Arial" w:cs="Arial"/>
          <w:lang w:eastAsia="zh-TW"/>
        </w:rPr>
        <w:t>'Insured_Amount1', 'Insured_Amount2', 'Insured_Amount3', 'Premium'</w:t>
      </w:r>
    </w:p>
    <w:p w14:paraId="1EF67443" w14:textId="6346AC7F" w:rsidR="001E5851" w:rsidRPr="00081FFD" w:rsidRDefault="001E5851" w:rsidP="00081FFD">
      <w:pPr>
        <w:pStyle w:val="ListParagraph"/>
        <w:numPr>
          <w:ilvl w:val="1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Count: </w:t>
      </w:r>
      <w:r w:rsidRPr="00081FFD">
        <w:rPr>
          <w:rFonts w:ascii="Arial" w:hAnsi="Arial" w:cs="Arial"/>
          <w:lang w:eastAsia="zh-TW"/>
        </w:rPr>
        <w:t>'</w:t>
      </w:r>
      <w:proofErr w:type="spellStart"/>
      <w:r w:rsidRPr="00081FFD">
        <w:rPr>
          <w:rFonts w:ascii="Arial" w:hAnsi="Arial" w:cs="Arial"/>
          <w:lang w:eastAsia="zh-TW"/>
        </w:rPr>
        <w:t>Insurance_Coverage</w:t>
      </w:r>
      <w:proofErr w:type="spellEnd"/>
      <w:r w:rsidRPr="00081FFD">
        <w:rPr>
          <w:rFonts w:ascii="Arial" w:hAnsi="Arial" w:cs="Arial"/>
          <w:lang w:eastAsia="zh-TW"/>
        </w:rPr>
        <w:t>'</w:t>
      </w:r>
    </w:p>
    <w:p w14:paraId="29546DDD" w14:textId="7976F806" w:rsidR="001E5851" w:rsidRPr="00081FFD" w:rsidRDefault="001E5851" w:rsidP="00081FFD">
      <w:pPr>
        <w:pStyle w:val="ListParagraph"/>
        <w:numPr>
          <w:ilvl w:val="1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Binary on Existence: </w:t>
      </w:r>
      <w:r w:rsidRPr="00081FFD">
        <w:rPr>
          <w:rFonts w:ascii="Arial" w:hAnsi="Arial" w:cs="Arial"/>
          <w:lang w:eastAsia="zh-TW"/>
        </w:rPr>
        <w:t>'</w:t>
      </w:r>
      <w:proofErr w:type="spellStart"/>
      <w:r w:rsidRPr="00081FFD">
        <w:rPr>
          <w:rFonts w:ascii="Arial" w:hAnsi="Arial" w:cs="Arial"/>
          <w:lang w:eastAsia="zh-TW"/>
        </w:rPr>
        <w:t>Coverage_Deductible_if_applied</w:t>
      </w:r>
      <w:proofErr w:type="spellEnd"/>
      <w:r w:rsidRPr="00081FFD">
        <w:rPr>
          <w:rFonts w:ascii="Arial" w:hAnsi="Arial" w:cs="Arial"/>
          <w:lang w:eastAsia="zh-TW"/>
        </w:rPr>
        <w:t>'</w:t>
      </w:r>
    </w:p>
    <w:p w14:paraId="1ADE14D3" w14:textId="729A5E91" w:rsidR="0091197E" w:rsidRPr="00081FFD" w:rsidRDefault="0091197E" w:rsidP="00081FFD">
      <w:pPr>
        <w:pStyle w:val="ListParagraph"/>
        <w:numPr>
          <w:ilvl w:val="0"/>
          <w:numId w:val="2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On contract level, unstack index </w:t>
      </w:r>
      <w:r w:rsidRPr="00081FFD">
        <w:rPr>
          <w:rFonts w:ascii="Arial" w:hAnsi="Arial" w:cs="Arial"/>
          <w:lang w:eastAsia="zh-TW"/>
        </w:rPr>
        <w:t>'</w:t>
      </w:r>
      <w:proofErr w:type="spellStart"/>
      <w:r w:rsidRPr="00081FFD">
        <w:rPr>
          <w:rFonts w:ascii="Arial" w:hAnsi="Arial" w:cs="Arial"/>
          <w:lang w:eastAsia="zh-TW"/>
        </w:rPr>
        <w:t>Main_Insurance_Coverage_Group</w:t>
      </w:r>
      <w:proofErr w:type="spellEnd"/>
      <w:r w:rsidRPr="00081FFD">
        <w:rPr>
          <w:rFonts w:ascii="Arial" w:hAnsi="Arial" w:cs="Arial"/>
          <w:lang w:eastAsia="zh-TW"/>
        </w:rPr>
        <w:t>'</w:t>
      </w:r>
      <w:r w:rsidRPr="00081FFD">
        <w:rPr>
          <w:rFonts w:ascii="Arial" w:hAnsi="Arial" w:cs="Arial"/>
          <w:lang w:eastAsia="zh-TW"/>
        </w:rPr>
        <w:t xml:space="preserve"> into 18 columns. Contract level information is aggregated at policy level now.</w:t>
      </w:r>
    </w:p>
    <w:p w14:paraId="0D248266" w14:textId="6AC9932D" w:rsidR="00392656" w:rsidRPr="00081FFD" w:rsidRDefault="00392656" w:rsidP="00081FFD">
      <w:p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On Claim Data, we aggregated claim level information</w:t>
      </w:r>
      <w:r w:rsidR="00943609" w:rsidRPr="00081FFD">
        <w:rPr>
          <w:rStyle w:val="FootnoteReference"/>
          <w:rFonts w:ascii="Arial" w:hAnsi="Arial" w:cs="Arial"/>
          <w:lang w:eastAsia="zh-TW"/>
        </w:rPr>
        <w:footnoteReference w:id="2"/>
      </w:r>
      <w:r w:rsidRPr="00081FFD">
        <w:rPr>
          <w:rFonts w:ascii="Arial" w:hAnsi="Arial" w:cs="Arial"/>
          <w:lang w:eastAsia="zh-TW"/>
        </w:rPr>
        <w:t xml:space="preserve"> on main coverage groups, and unstacked the information to columns. Steps are as following:</w:t>
      </w:r>
    </w:p>
    <w:p w14:paraId="5589B3FA" w14:textId="286395E2" w:rsidR="00392656" w:rsidRPr="00081FFD" w:rsidRDefault="00943609" w:rsidP="00081FFD">
      <w:pPr>
        <w:pStyle w:val="ListParagraph"/>
        <w:numPr>
          <w:ilvl w:val="0"/>
          <w:numId w:val="3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On claim level</w:t>
      </w:r>
      <w:r w:rsidRPr="00081FFD">
        <w:rPr>
          <w:rFonts w:ascii="Arial" w:hAnsi="Arial" w:cs="Arial"/>
          <w:lang w:eastAsia="zh-TW"/>
        </w:rPr>
        <w:t>, we add '</w:t>
      </w:r>
      <w:proofErr w:type="spellStart"/>
      <w:r w:rsidRPr="00081FFD">
        <w:rPr>
          <w:rFonts w:ascii="Arial" w:hAnsi="Arial" w:cs="Arial"/>
          <w:lang w:eastAsia="zh-TW"/>
        </w:rPr>
        <w:t>Main_Insurance_Coverage_Group</w:t>
      </w:r>
      <w:proofErr w:type="spellEnd"/>
      <w:r w:rsidRPr="00081FFD">
        <w:rPr>
          <w:rFonts w:ascii="Arial" w:hAnsi="Arial" w:cs="Arial"/>
          <w:lang w:eastAsia="zh-TW"/>
        </w:rPr>
        <w:t xml:space="preserve">' to index, and aggregate </w:t>
      </w:r>
      <w:r w:rsidRPr="00081FFD">
        <w:rPr>
          <w:rFonts w:ascii="Arial" w:hAnsi="Arial" w:cs="Arial"/>
          <w:lang w:eastAsia="zh-TW"/>
        </w:rPr>
        <w:t>the other 7</w:t>
      </w:r>
      <w:r w:rsidRPr="00081FFD">
        <w:rPr>
          <w:rFonts w:ascii="Arial" w:hAnsi="Arial" w:cs="Arial"/>
          <w:lang w:eastAsia="zh-TW"/>
        </w:rPr>
        <w:t xml:space="preserve"> columns by:</w:t>
      </w:r>
    </w:p>
    <w:p w14:paraId="145C1D8C" w14:textId="527C26E9" w:rsidR="00943609" w:rsidRPr="00081FFD" w:rsidRDefault="00943609" w:rsidP="00081FFD">
      <w:pPr>
        <w:pStyle w:val="ListParagraph"/>
        <w:numPr>
          <w:ilvl w:val="1"/>
          <w:numId w:val="3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Sum: '</w:t>
      </w:r>
      <w:proofErr w:type="spellStart"/>
      <w:r w:rsidRPr="00081FFD">
        <w:rPr>
          <w:rFonts w:ascii="Arial" w:hAnsi="Arial" w:cs="Arial"/>
          <w:lang w:eastAsia="zh-TW"/>
        </w:rPr>
        <w:t>Paid_Loss_Amount</w:t>
      </w:r>
      <w:proofErr w:type="spellEnd"/>
      <w:r w:rsidRPr="00081FFD">
        <w:rPr>
          <w:rFonts w:ascii="Arial" w:hAnsi="Arial" w:cs="Arial"/>
          <w:lang w:eastAsia="zh-TW"/>
        </w:rPr>
        <w:t>', '</w:t>
      </w:r>
      <w:proofErr w:type="spellStart"/>
      <w:r w:rsidRPr="00081FFD">
        <w:rPr>
          <w:rFonts w:ascii="Arial" w:hAnsi="Arial" w:cs="Arial"/>
          <w:lang w:eastAsia="zh-TW"/>
        </w:rPr>
        <w:t>paid_Expenses_Amount</w:t>
      </w:r>
      <w:proofErr w:type="spellEnd"/>
      <w:r w:rsidRPr="00081FFD">
        <w:rPr>
          <w:rFonts w:ascii="Arial" w:hAnsi="Arial" w:cs="Arial"/>
          <w:lang w:eastAsia="zh-TW"/>
        </w:rPr>
        <w:t>', '</w:t>
      </w:r>
      <w:proofErr w:type="spellStart"/>
      <w:r w:rsidRPr="00081FFD">
        <w:rPr>
          <w:rFonts w:ascii="Arial" w:hAnsi="Arial" w:cs="Arial"/>
          <w:lang w:eastAsia="zh-TW"/>
        </w:rPr>
        <w:t>Salvage_or_Subrogation</w:t>
      </w:r>
      <w:proofErr w:type="spellEnd"/>
      <w:r w:rsidRPr="00081FFD">
        <w:rPr>
          <w:rFonts w:ascii="Arial" w:hAnsi="Arial" w:cs="Arial"/>
          <w:lang w:eastAsia="zh-TW"/>
        </w:rPr>
        <w:t>?', 'Deductible', '</w:t>
      </w:r>
      <w:proofErr w:type="spellStart"/>
      <w:r w:rsidRPr="00081FFD">
        <w:rPr>
          <w:rFonts w:ascii="Arial" w:hAnsi="Arial" w:cs="Arial"/>
          <w:lang w:eastAsia="zh-TW"/>
        </w:rPr>
        <w:t>number_of_claimants</w:t>
      </w:r>
      <w:proofErr w:type="spellEnd"/>
      <w:r w:rsidRPr="00081FFD">
        <w:rPr>
          <w:rFonts w:ascii="Arial" w:hAnsi="Arial" w:cs="Arial"/>
          <w:lang w:eastAsia="zh-TW"/>
        </w:rPr>
        <w:t>'</w:t>
      </w:r>
    </w:p>
    <w:p w14:paraId="0F79C34A" w14:textId="1713ADD9" w:rsidR="00943609" w:rsidRPr="00081FFD" w:rsidRDefault="00943609" w:rsidP="00081FFD">
      <w:pPr>
        <w:pStyle w:val="ListParagraph"/>
        <w:numPr>
          <w:ilvl w:val="1"/>
          <w:numId w:val="3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Count: '</w:t>
      </w:r>
      <w:proofErr w:type="spellStart"/>
      <w:r w:rsidRPr="00081FFD">
        <w:rPr>
          <w:rFonts w:ascii="Arial" w:hAnsi="Arial" w:cs="Arial"/>
          <w:lang w:eastAsia="zh-TW"/>
        </w:rPr>
        <w:t>Claim_Number</w:t>
      </w:r>
      <w:proofErr w:type="spellEnd"/>
      <w:r w:rsidRPr="00081FFD">
        <w:rPr>
          <w:rFonts w:ascii="Arial" w:hAnsi="Arial" w:cs="Arial"/>
          <w:lang w:eastAsia="zh-TW"/>
        </w:rPr>
        <w:t>'</w:t>
      </w:r>
    </w:p>
    <w:p w14:paraId="69011BA5" w14:textId="05303B93" w:rsidR="00943609" w:rsidRPr="00081FFD" w:rsidRDefault="00943609" w:rsidP="00081FFD">
      <w:pPr>
        <w:pStyle w:val="ListParagraph"/>
        <w:numPr>
          <w:ilvl w:val="1"/>
          <w:numId w:val="3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Mean: '</w:t>
      </w:r>
      <w:proofErr w:type="spellStart"/>
      <w:r w:rsidRPr="00081FFD">
        <w:rPr>
          <w:rFonts w:ascii="Arial" w:hAnsi="Arial" w:cs="Arial"/>
          <w:lang w:eastAsia="zh-TW"/>
        </w:rPr>
        <w:t>At_Fault</w:t>
      </w:r>
      <w:proofErr w:type="spellEnd"/>
      <w:r w:rsidRPr="00081FFD">
        <w:rPr>
          <w:rFonts w:ascii="Arial" w:hAnsi="Arial" w:cs="Arial"/>
          <w:lang w:eastAsia="zh-TW"/>
        </w:rPr>
        <w:t>?'</w:t>
      </w:r>
    </w:p>
    <w:p w14:paraId="78EAD1F0" w14:textId="5A21384E" w:rsidR="00943609" w:rsidRPr="00081FFD" w:rsidRDefault="00943609" w:rsidP="00081FFD">
      <w:pPr>
        <w:pStyle w:val="ListParagraph"/>
        <w:numPr>
          <w:ilvl w:val="0"/>
          <w:numId w:val="3"/>
        </w:numPr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On claim</w:t>
      </w:r>
      <w:r w:rsidRPr="00081FFD">
        <w:rPr>
          <w:rFonts w:ascii="Arial" w:hAnsi="Arial" w:cs="Arial"/>
          <w:lang w:eastAsia="zh-TW"/>
        </w:rPr>
        <w:t xml:space="preserve"> level, unstack index '</w:t>
      </w:r>
      <w:proofErr w:type="spellStart"/>
      <w:r w:rsidRPr="00081FFD">
        <w:rPr>
          <w:rFonts w:ascii="Arial" w:hAnsi="Arial" w:cs="Arial"/>
          <w:lang w:eastAsia="zh-TW"/>
        </w:rPr>
        <w:t>Main_Insurance_Coverage_Group</w:t>
      </w:r>
      <w:proofErr w:type="spellEnd"/>
      <w:r w:rsidRPr="00081FFD">
        <w:rPr>
          <w:rFonts w:ascii="Arial" w:hAnsi="Arial" w:cs="Arial"/>
          <w:lang w:eastAsia="zh-TW"/>
        </w:rPr>
        <w:t xml:space="preserve">' into </w:t>
      </w:r>
      <w:r w:rsidRPr="00081FFD">
        <w:rPr>
          <w:rFonts w:ascii="Arial" w:hAnsi="Arial" w:cs="Arial"/>
          <w:lang w:eastAsia="zh-TW"/>
        </w:rPr>
        <w:t>21</w:t>
      </w:r>
      <w:r w:rsidRPr="00081FFD">
        <w:rPr>
          <w:rFonts w:ascii="Arial" w:hAnsi="Arial" w:cs="Arial"/>
          <w:lang w:eastAsia="zh-TW"/>
        </w:rPr>
        <w:t xml:space="preserve"> columns. Contract level information is aggregated at policy level now</w:t>
      </w:r>
      <w:r w:rsidRPr="00081FFD">
        <w:rPr>
          <w:rFonts w:ascii="Arial" w:hAnsi="Arial" w:cs="Arial"/>
          <w:lang w:eastAsia="zh-TW"/>
        </w:rPr>
        <w:t>.</w:t>
      </w:r>
    </w:p>
    <w:p w14:paraId="3FA11889" w14:textId="77777777" w:rsidR="006A6109" w:rsidRPr="00081FFD" w:rsidRDefault="006A6109" w:rsidP="00081FFD">
      <w:pPr>
        <w:spacing w:after="120" w:line="360" w:lineRule="auto"/>
        <w:rPr>
          <w:rFonts w:ascii="Arial" w:hAnsi="Arial" w:cs="Arial"/>
          <w:lang w:eastAsia="zh-TW"/>
        </w:rPr>
      </w:pPr>
    </w:p>
    <w:p w14:paraId="6957F26E" w14:textId="374FE2E6" w:rsidR="00943609" w:rsidRPr="00081FFD" w:rsidRDefault="00081FFD" w:rsidP="00081FFD">
      <w:pPr>
        <w:pStyle w:val="Heading2"/>
        <w:spacing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Method2: Group by Insurance Coverage</w:t>
      </w:r>
    </w:p>
    <w:p w14:paraId="6317B791" w14:textId="63DB4B13" w:rsidR="004E7A30" w:rsidRDefault="00081FFD" w:rsidP="00081FFD">
      <w:pPr>
        <w:spacing w:line="360" w:lineRule="auto"/>
        <w:rPr>
          <w:rFonts w:ascii="Arial" w:hAnsi="Arial" w:cs="Arial" w:hint="eastAsia"/>
          <w:lang w:eastAsia="zh-TW"/>
        </w:rPr>
      </w:pPr>
      <w:r w:rsidRPr="00081FFD">
        <w:rPr>
          <w:rFonts w:ascii="Arial" w:hAnsi="Arial" w:cs="Arial"/>
          <w:lang w:eastAsia="zh-TW"/>
        </w:rPr>
        <w:t>This method extracts information from coverage-specific features and generates generic features.</w:t>
      </w:r>
      <w:r>
        <w:rPr>
          <w:rFonts w:ascii="Arial" w:hAnsi="Arial" w:cs="Arial" w:hint="eastAsia"/>
          <w:lang w:eastAsia="zh-TW"/>
        </w:rPr>
        <w:t xml:space="preserve"> </w:t>
      </w:r>
      <w:r w:rsidR="004E7A30">
        <w:rPr>
          <w:rFonts w:ascii="Arial" w:hAnsi="Arial" w:cs="Arial" w:hint="eastAsia"/>
          <w:lang w:eastAsia="zh-TW"/>
        </w:rPr>
        <w:t>Generic features will be generated at coverage level, and aggregated at policy level.</w:t>
      </w:r>
    </w:p>
    <w:p w14:paraId="589879DD" w14:textId="624F17B6" w:rsidR="00081FFD" w:rsidRDefault="004E7A30" w:rsidP="00081FFD">
      <w:pPr>
        <w:spacing w:line="360" w:lineRule="auto"/>
        <w:rPr>
          <w:rFonts w:ascii="Arial" w:hAnsi="Arial" w:cs="Arial" w:hint="eastAsia"/>
          <w:lang w:eastAsia="zh-TW"/>
        </w:rPr>
      </w:pPr>
      <w:r>
        <w:rPr>
          <w:rFonts w:ascii="Arial" w:hAnsi="Arial" w:cs="Arial" w:hint="eastAsia"/>
          <w:lang w:eastAsia="zh-TW"/>
        </w:rPr>
        <w:t>On Policy Data, following generic features will be generated:</w:t>
      </w:r>
    </w:p>
    <w:p w14:paraId="66CB0A97" w14:textId="6E22E402" w:rsidR="00081FFD" w:rsidRDefault="00081FFD" w:rsidP="00081FFD">
      <w:pPr>
        <w:pStyle w:val="ListParagraph"/>
        <w:numPr>
          <w:ilvl w:val="0"/>
          <w:numId w:val="4"/>
        </w:numPr>
        <w:spacing w:line="360" w:lineRule="auto"/>
        <w:rPr>
          <w:rFonts w:ascii="Arial" w:hAnsi="Arial" w:cs="Arial" w:hint="eastAsia"/>
          <w:lang w:eastAsia="zh-TW"/>
        </w:rPr>
      </w:pPr>
      <w:r>
        <w:rPr>
          <w:rFonts w:ascii="Arial" w:hAnsi="Arial" w:cs="Arial"/>
          <w:lang w:eastAsia="zh-TW"/>
        </w:rPr>
        <w:t>“</w:t>
      </w:r>
      <w:proofErr w:type="spellStart"/>
      <w:r w:rsidR="004E7A30">
        <w:rPr>
          <w:rFonts w:ascii="Arial" w:hAnsi="Arial" w:cs="Arial" w:hint="eastAsia"/>
          <w:lang w:eastAsia="zh-TW"/>
        </w:rPr>
        <w:t>Premium_Momentum</w:t>
      </w:r>
      <w:proofErr w:type="spellEnd"/>
      <w:r w:rsidR="004E7A30">
        <w:rPr>
          <w:rFonts w:ascii="Arial" w:hAnsi="Arial" w:cs="Arial"/>
          <w:lang w:eastAsia="zh-TW"/>
        </w:rPr>
        <w:t>”</w:t>
      </w:r>
    </w:p>
    <w:p w14:paraId="5B5196A5" w14:textId="70E7227C" w:rsidR="004E7A30" w:rsidRDefault="004E7A30" w:rsidP="00081FFD">
      <w:pPr>
        <w:pStyle w:val="ListParagraph"/>
        <w:numPr>
          <w:ilvl w:val="0"/>
          <w:numId w:val="4"/>
        </w:numPr>
        <w:spacing w:line="360" w:lineRule="auto"/>
        <w:rPr>
          <w:rFonts w:ascii="Arial" w:hAnsi="Arial" w:cs="Arial" w:hint="eastAsia"/>
          <w:lang w:eastAsia="zh-TW"/>
        </w:rPr>
      </w:pPr>
      <w:r>
        <w:rPr>
          <w:rFonts w:ascii="Arial" w:hAnsi="Arial" w:cs="Arial"/>
          <w:lang w:eastAsia="zh-TW"/>
        </w:rPr>
        <w:t>“</w:t>
      </w:r>
      <w:proofErr w:type="spellStart"/>
      <w:r>
        <w:rPr>
          <w:rFonts w:ascii="Arial" w:hAnsi="Arial" w:cs="Arial" w:hint="eastAsia"/>
          <w:lang w:eastAsia="zh-TW"/>
        </w:rPr>
        <w:t>Effective_Insured_Amount</w:t>
      </w:r>
      <w:proofErr w:type="spellEnd"/>
      <w:r>
        <w:rPr>
          <w:rFonts w:ascii="Arial" w:hAnsi="Arial" w:cs="Arial"/>
          <w:lang w:eastAsia="zh-TW"/>
        </w:rPr>
        <w:t>”</w:t>
      </w:r>
    </w:p>
    <w:p w14:paraId="4B920F65" w14:textId="79183331" w:rsidR="004E7A30" w:rsidRPr="00081FFD" w:rsidRDefault="004E7A30" w:rsidP="00081FFD">
      <w:pPr>
        <w:pStyle w:val="ListParagraph"/>
        <w:numPr>
          <w:ilvl w:val="0"/>
          <w:numId w:val="4"/>
        </w:numPr>
        <w:spacing w:line="360" w:lineRule="auto"/>
        <w:rPr>
          <w:rFonts w:ascii="Arial" w:hAnsi="Arial" w:cs="Arial" w:hint="eastAsia"/>
          <w:lang w:eastAsia="zh-TW"/>
        </w:rPr>
      </w:pPr>
      <w:r>
        <w:rPr>
          <w:rFonts w:ascii="Arial" w:hAnsi="Arial" w:cs="Arial"/>
          <w:lang w:eastAsia="zh-TW"/>
        </w:rPr>
        <w:t>“</w:t>
      </w:r>
      <w:proofErr w:type="spellStart"/>
      <w:r>
        <w:rPr>
          <w:rFonts w:ascii="Arial" w:hAnsi="Arial" w:cs="Arial" w:hint="eastAsia"/>
          <w:lang w:eastAsia="zh-TW"/>
        </w:rPr>
        <w:t>Distribution_Cost</w:t>
      </w:r>
      <w:proofErr w:type="spellEnd"/>
      <w:r>
        <w:rPr>
          <w:rFonts w:ascii="Arial" w:hAnsi="Arial" w:cs="Arial"/>
          <w:lang w:eastAsia="zh-TW"/>
        </w:rPr>
        <w:t>”</w:t>
      </w:r>
    </w:p>
    <w:p w14:paraId="4779F069" w14:textId="2C08D173" w:rsidR="00943609" w:rsidRPr="00081FFD" w:rsidRDefault="00943609" w:rsidP="00081FFD">
      <w:pPr>
        <w:pStyle w:val="Heading1"/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>Feature Engineering</w:t>
      </w:r>
    </w:p>
    <w:p w14:paraId="0864189D" w14:textId="518525BC" w:rsidR="006A6109" w:rsidRPr="00081FFD" w:rsidRDefault="006A6109" w:rsidP="00081FFD">
      <w:pPr>
        <w:pStyle w:val="Heading1"/>
        <w:spacing w:after="120" w:line="360" w:lineRule="auto"/>
        <w:rPr>
          <w:rFonts w:ascii="Arial" w:hAnsi="Arial" w:cs="Arial"/>
          <w:lang w:eastAsia="zh-TW"/>
        </w:rPr>
      </w:pPr>
      <w:r w:rsidRPr="00081FFD">
        <w:rPr>
          <w:rFonts w:ascii="Arial" w:hAnsi="Arial" w:cs="Arial"/>
          <w:lang w:eastAsia="zh-TW"/>
        </w:rPr>
        <w:t xml:space="preserve">Model </w:t>
      </w:r>
      <w:bookmarkStart w:id="0" w:name="_GoBack"/>
      <w:bookmarkEnd w:id="0"/>
      <w:r w:rsidRPr="00081FFD">
        <w:rPr>
          <w:rFonts w:ascii="Arial" w:hAnsi="Arial" w:cs="Arial"/>
          <w:lang w:eastAsia="zh-TW"/>
        </w:rPr>
        <w:t>Specification and Assumption</w:t>
      </w:r>
    </w:p>
    <w:sectPr w:rsidR="006A6109" w:rsidRPr="00081FFD" w:rsidSect="000E4E2E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2F6CD66" w14:textId="77777777" w:rsidR="00280CC2" w:rsidRDefault="00280CC2" w:rsidP="0078604A">
      <w:r>
        <w:separator/>
      </w:r>
    </w:p>
  </w:endnote>
  <w:endnote w:type="continuationSeparator" w:id="0">
    <w:p w14:paraId="6CB61BD2" w14:textId="77777777" w:rsidR="00280CC2" w:rsidRDefault="00280CC2" w:rsidP="007860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宋体"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0809664" w14:textId="77777777" w:rsidR="00280CC2" w:rsidRDefault="00280CC2" w:rsidP="0078604A">
      <w:r>
        <w:separator/>
      </w:r>
    </w:p>
  </w:footnote>
  <w:footnote w:type="continuationSeparator" w:id="0">
    <w:p w14:paraId="5E9D215C" w14:textId="77777777" w:rsidR="00280CC2" w:rsidRDefault="00280CC2" w:rsidP="0078604A">
      <w:r>
        <w:continuationSeparator/>
      </w:r>
    </w:p>
  </w:footnote>
  <w:footnote w:id="1">
    <w:p w14:paraId="1A2A3AA2" w14:textId="0BE37E96" w:rsidR="0078604A" w:rsidRPr="00943609" w:rsidRDefault="0078604A" w:rsidP="00943609">
      <w:pPr>
        <w:pStyle w:val="FootnoteText"/>
        <w:rPr>
          <w:rFonts w:ascii="Arial" w:hAnsi="Arial" w:cs="Arial"/>
          <w:sz w:val="21"/>
          <w:lang w:eastAsia="zh-TW"/>
        </w:rPr>
      </w:pPr>
      <w:r w:rsidRPr="00943609">
        <w:rPr>
          <w:rStyle w:val="FootnoteReference"/>
          <w:rFonts w:ascii="Arial" w:hAnsi="Arial" w:cs="Arial"/>
          <w:sz w:val="21"/>
        </w:rPr>
        <w:footnoteRef/>
      </w:r>
      <w:r w:rsidR="00943609" w:rsidRPr="00943609">
        <w:rPr>
          <w:rFonts w:ascii="Arial" w:hAnsi="Arial" w:cs="Arial" w:hint="eastAsia"/>
          <w:sz w:val="21"/>
          <w:lang w:eastAsia="zh-TW"/>
        </w:rPr>
        <w:t>C</w:t>
      </w:r>
      <w:r w:rsidRPr="00943609">
        <w:rPr>
          <w:rFonts w:ascii="Arial" w:hAnsi="Arial" w:cs="Arial"/>
          <w:sz w:val="21"/>
          <w:lang w:eastAsia="zh-TW"/>
        </w:rPr>
        <w:t>ontract level information includes '</w:t>
      </w:r>
      <w:proofErr w:type="spellStart"/>
      <w:r w:rsidRPr="00943609">
        <w:rPr>
          <w:rFonts w:ascii="Arial" w:hAnsi="Arial" w:cs="Arial"/>
          <w:sz w:val="21"/>
          <w:lang w:eastAsia="zh-TW"/>
        </w:rPr>
        <w:t>Main_Insurance_Coverage_Group</w:t>
      </w:r>
      <w:proofErr w:type="spellEnd"/>
      <w:r w:rsidRPr="00943609">
        <w:rPr>
          <w:rFonts w:ascii="Arial" w:hAnsi="Arial" w:cs="Arial"/>
          <w:sz w:val="21"/>
          <w:lang w:eastAsia="zh-TW"/>
        </w:rPr>
        <w:t>', '</w:t>
      </w:r>
      <w:proofErr w:type="spellStart"/>
      <w:r w:rsidRPr="00943609">
        <w:rPr>
          <w:rFonts w:ascii="Arial" w:hAnsi="Arial" w:cs="Arial"/>
          <w:sz w:val="21"/>
          <w:lang w:eastAsia="zh-TW"/>
        </w:rPr>
        <w:t>Insurance_Coverage</w:t>
      </w:r>
      <w:proofErr w:type="spellEnd"/>
      <w:r w:rsidRPr="00943609">
        <w:rPr>
          <w:rFonts w:ascii="Arial" w:hAnsi="Arial" w:cs="Arial"/>
          <w:sz w:val="21"/>
          <w:lang w:eastAsia="zh-TW"/>
        </w:rPr>
        <w:t>', 'Insured_Amount1', 'Insured_Amount2', 'Insured_Amount3', '</w:t>
      </w:r>
      <w:proofErr w:type="spellStart"/>
      <w:r w:rsidRPr="00943609">
        <w:rPr>
          <w:rFonts w:ascii="Arial" w:hAnsi="Arial" w:cs="Arial"/>
          <w:sz w:val="21"/>
          <w:lang w:eastAsia="zh-TW"/>
        </w:rPr>
        <w:t>Coverage_Deductible_if_applied</w:t>
      </w:r>
      <w:proofErr w:type="spellEnd"/>
      <w:r w:rsidRPr="00943609">
        <w:rPr>
          <w:rFonts w:ascii="Arial" w:hAnsi="Arial" w:cs="Arial"/>
          <w:sz w:val="21"/>
          <w:lang w:eastAsia="zh-TW"/>
        </w:rPr>
        <w:t>', 'Premium'.</w:t>
      </w:r>
    </w:p>
  </w:footnote>
  <w:footnote w:id="2">
    <w:p w14:paraId="52201118" w14:textId="16010E0F" w:rsidR="00943609" w:rsidRPr="00943609" w:rsidRDefault="00943609" w:rsidP="00943609">
      <w:pPr>
        <w:pStyle w:val="FootnoteText"/>
        <w:rPr>
          <w:rFonts w:ascii="Arial" w:hAnsi="Arial" w:cs="Arial"/>
          <w:sz w:val="21"/>
          <w:lang w:eastAsia="zh-TW"/>
        </w:rPr>
      </w:pPr>
      <w:r w:rsidRPr="00943609">
        <w:rPr>
          <w:rStyle w:val="FootnoteReference"/>
          <w:rFonts w:ascii="Arial" w:hAnsi="Arial" w:cs="Arial"/>
          <w:sz w:val="21"/>
        </w:rPr>
        <w:footnoteRef/>
      </w:r>
      <w:r w:rsidRPr="00943609">
        <w:rPr>
          <w:rFonts w:ascii="Arial" w:hAnsi="Arial" w:cs="Arial"/>
          <w:sz w:val="21"/>
        </w:rPr>
        <w:t xml:space="preserve"> </w:t>
      </w:r>
      <w:r w:rsidRPr="00943609">
        <w:rPr>
          <w:rFonts w:ascii="Arial" w:hAnsi="Arial" w:cs="Arial"/>
          <w:sz w:val="21"/>
          <w:lang w:eastAsia="zh-TW"/>
        </w:rPr>
        <w:t>Claim level information includes '</w:t>
      </w:r>
      <w:proofErr w:type="spellStart"/>
      <w:r>
        <w:rPr>
          <w:rFonts w:ascii="Arial" w:hAnsi="Arial" w:cs="Arial"/>
          <w:sz w:val="21"/>
          <w:lang w:eastAsia="zh-TW"/>
        </w:rPr>
        <w:t>Main_Insurance_Coverage_Group</w:t>
      </w:r>
      <w:proofErr w:type="spellEnd"/>
      <w:r>
        <w:rPr>
          <w:rFonts w:ascii="Arial" w:hAnsi="Arial" w:cs="Arial"/>
          <w:sz w:val="21"/>
          <w:lang w:eastAsia="zh-TW"/>
        </w:rPr>
        <w:t>'</w:t>
      </w:r>
      <w:r>
        <w:rPr>
          <w:rFonts w:ascii="Arial" w:hAnsi="Arial" w:cs="Arial" w:hint="eastAsia"/>
          <w:sz w:val="21"/>
          <w:lang w:eastAsia="zh-TW"/>
        </w:rPr>
        <w:t>,</w:t>
      </w:r>
      <w:r>
        <w:rPr>
          <w:rFonts w:ascii="Arial" w:hAnsi="Arial" w:cs="Arial"/>
          <w:sz w:val="21"/>
          <w:lang w:eastAsia="zh-TW"/>
        </w:rPr>
        <w:t xml:space="preserve"> </w:t>
      </w:r>
      <w:r w:rsidRPr="00943609">
        <w:rPr>
          <w:rFonts w:ascii="Arial" w:hAnsi="Arial" w:cs="Arial"/>
          <w:sz w:val="21"/>
          <w:lang w:eastAsia="zh-TW"/>
        </w:rPr>
        <w:t>'</w:t>
      </w:r>
      <w:proofErr w:type="spellStart"/>
      <w:r w:rsidRPr="00943609">
        <w:rPr>
          <w:rFonts w:ascii="Arial" w:hAnsi="Arial" w:cs="Arial"/>
          <w:sz w:val="21"/>
          <w:lang w:eastAsia="zh-TW"/>
        </w:rPr>
        <w:t>Paid_Loss_Amount</w:t>
      </w:r>
      <w:proofErr w:type="spellEnd"/>
      <w:r w:rsidRPr="00943609">
        <w:rPr>
          <w:rFonts w:ascii="Arial" w:hAnsi="Arial" w:cs="Arial"/>
          <w:sz w:val="21"/>
          <w:lang w:eastAsia="zh-TW"/>
        </w:rPr>
        <w:t>', '</w:t>
      </w:r>
      <w:proofErr w:type="spellStart"/>
      <w:r w:rsidRPr="00943609">
        <w:rPr>
          <w:rFonts w:ascii="Arial" w:hAnsi="Arial" w:cs="Arial"/>
          <w:sz w:val="21"/>
          <w:lang w:eastAsia="zh-TW"/>
        </w:rPr>
        <w:t>paid_Expenses_Amount</w:t>
      </w:r>
      <w:proofErr w:type="spellEnd"/>
      <w:r w:rsidRPr="00943609">
        <w:rPr>
          <w:rFonts w:ascii="Arial" w:hAnsi="Arial" w:cs="Arial"/>
          <w:sz w:val="21"/>
          <w:lang w:eastAsia="zh-TW"/>
        </w:rPr>
        <w:t>', '</w:t>
      </w:r>
      <w:proofErr w:type="spellStart"/>
      <w:r w:rsidRPr="00943609">
        <w:rPr>
          <w:rFonts w:ascii="Arial" w:hAnsi="Arial" w:cs="Arial"/>
          <w:sz w:val="21"/>
          <w:lang w:eastAsia="zh-TW"/>
        </w:rPr>
        <w:t>Salvage_or_Subrogation</w:t>
      </w:r>
      <w:proofErr w:type="spellEnd"/>
      <w:r w:rsidRPr="00943609">
        <w:rPr>
          <w:rFonts w:ascii="Arial" w:hAnsi="Arial" w:cs="Arial"/>
          <w:sz w:val="21"/>
          <w:lang w:eastAsia="zh-TW"/>
        </w:rPr>
        <w:t>?', '</w:t>
      </w:r>
      <w:proofErr w:type="spellStart"/>
      <w:r w:rsidRPr="00943609">
        <w:rPr>
          <w:rFonts w:ascii="Arial" w:hAnsi="Arial" w:cs="Arial"/>
          <w:sz w:val="21"/>
          <w:lang w:eastAsia="zh-TW"/>
        </w:rPr>
        <w:t>At_Fault</w:t>
      </w:r>
      <w:proofErr w:type="spellEnd"/>
      <w:r w:rsidRPr="00943609">
        <w:rPr>
          <w:rFonts w:ascii="Arial" w:hAnsi="Arial" w:cs="Arial"/>
          <w:sz w:val="21"/>
          <w:lang w:eastAsia="zh-TW"/>
        </w:rPr>
        <w:t>?', 'Deductible', '</w:t>
      </w:r>
      <w:proofErr w:type="spellStart"/>
      <w:r w:rsidRPr="00943609">
        <w:rPr>
          <w:rFonts w:ascii="Arial" w:hAnsi="Arial" w:cs="Arial"/>
          <w:sz w:val="21"/>
          <w:lang w:eastAsia="zh-TW"/>
        </w:rPr>
        <w:t>number_of_claimants</w:t>
      </w:r>
      <w:proofErr w:type="spellEnd"/>
      <w:r w:rsidRPr="00943609">
        <w:rPr>
          <w:rFonts w:ascii="Arial" w:hAnsi="Arial" w:cs="Arial"/>
          <w:sz w:val="21"/>
          <w:lang w:eastAsia="zh-TW"/>
        </w:rPr>
        <w:t>', '</w:t>
      </w:r>
      <w:proofErr w:type="spellStart"/>
      <w:r w:rsidRPr="00943609">
        <w:rPr>
          <w:rFonts w:ascii="Arial" w:hAnsi="Arial" w:cs="Arial"/>
          <w:sz w:val="21"/>
          <w:lang w:eastAsia="zh-TW"/>
        </w:rPr>
        <w:t>Claim_Number</w:t>
      </w:r>
      <w:proofErr w:type="spellEnd"/>
      <w:r w:rsidRPr="00943609">
        <w:rPr>
          <w:rFonts w:ascii="Arial" w:hAnsi="Arial" w:cs="Arial"/>
          <w:sz w:val="21"/>
          <w:lang w:eastAsia="zh-TW"/>
        </w:rPr>
        <w:t>'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7BD7A76"/>
    <w:multiLevelType w:val="hybridMultilevel"/>
    <w:tmpl w:val="85A805C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2456939"/>
    <w:multiLevelType w:val="hybridMultilevel"/>
    <w:tmpl w:val="0D0A8A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27D3F19"/>
    <w:multiLevelType w:val="hybridMultilevel"/>
    <w:tmpl w:val="E890A4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4AE225C"/>
    <w:multiLevelType w:val="hybridMultilevel"/>
    <w:tmpl w:val="A914F004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4317"/>
    <w:rsid w:val="000803A6"/>
    <w:rsid w:val="00081FFD"/>
    <w:rsid w:val="000E4E2E"/>
    <w:rsid w:val="00104FAA"/>
    <w:rsid w:val="001E5851"/>
    <w:rsid w:val="00280CC2"/>
    <w:rsid w:val="00384317"/>
    <w:rsid w:val="00392656"/>
    <w:rsid w:val="00405D75"/>
    <w:rsid w:val="004E7A30"/>
    <w:rsid w:val="005724A1"/>
    <w:rsid w:val="00635FE5"/>
    <w:rsid w:val="006A6109"/>
    <w:rsid w:val="00752D46"/>
    <w:rsid w:val="0078604A"/>
    <w:rsid w:val="007D3431"/>
    <w:rsid w:val="0091197E"/>
    <w:rsid w:val="00943609"/>
    <w:rsid w:val="00E63FDD"/>
    <w:rsid w:val="00E72B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827C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05D75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5D75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05D7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405D7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405D75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752D46"/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52D46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78604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8604A"/>
  </w:style>
  <w:style w:type="paragraph" w:styleId="Footer">
    <w:name w:val="footer"/>
    <w:basedOn w:val="Normal"/>
    <w:link w:val="FooterChar"/>
    <w:uiPriority w:val="99"/>
    <w:unhideWhenUsed/>
    <w:rsid w:val="0078604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8604A"/>
  </w:style>
  <w:style w:type="paragraph" w:styleId="FootnoteText">
    <w:name w:val="footnote text"/>
    <w:basedOn w:val="Normal"/>
    <w:link w:val="FootnoteTextChar"/>
    <w:uiPriority w:val="99"/>
    <w:unhideWhenUsed/>
    <w:rsid w:val="0078604A"/>
  </w:style>
  <w:style w:type="character" w:customStyle="1" w:styleId="FootnoteTextChar">
    <w:name w:val="Footnote Text Char"/>
    <w:basedOn w:val="DefaultParagraphFont"/>
    <w:link w:val="FootnoteText"/>
    <w:uiPriority w:val="99"/>
    <w:rsid w:val="0078604A"/>
  </w:style>
  <w:style w:type="character" w:styleId="FootnoteReference">
    <w:name w:val="footnote reference"/>
    <w:basedOn w:val="DefaultParagraphFont"/>
    <w:uiPriority w:val="99"/>
    <w:unhideWhenUsed/>
    <w:rsid w:val="0078604A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7852A19B-ECA3-3548-99DF-F0795C3B81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 Documentation.dotx</Template>
  <TotalTime>108</TotalTime>
  <Pages>3</Pages>
  <Words>433</Words>
  <Characters>2469</Characters>
  <Application>Microsoft Macintosh Word</Application>
  <DocSecurity>0</DocSecurity>
  <Lines>20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9</vt:i4>
      </vt:variant>
    </vt:vector>
  </HeadingPairs>
  <TitlesOfParts>
    <vt:vector size="10" baseType="lpstr">
      <vt:lpstr/>
      <vt:lpstr>Model Data Input</vt:lpstr>
      <vt:lpstr>    Training-set</vt:lpstr>
      <vt:lpstr>    Policy Data</vt:lpstr>
      <vt:lpstr>    Claim Data</vt:lpstr>
      <vt:lpstr>Data Preprocess</vt:lpstr>
      <vt:lpstr>    Method 1: Group by Main Coverage</vt:lpstr>
      <vt:lpstr>    Method2: Group by Insurance Coverage</vt:lpstr>
      <vt:lpstr>Feature Engineering</vt:lpstr>
      <vt:lpstr>Model Specification and Assumption</vt:lpstr>
    </vt:vector>
  </TitlesOfParts>
  <LinksUpToDate>false</LinksUpToDate>
  <CharactersWithSpaces>2897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Zhuoren HE</dc:creator>
  <cp:keywords/>
  <dc:description/>
  <cp:lastModifiedBy>Zhuoren HE</cp:lastModifiedBy>
  <cp:revision>8</cp:revision>
  <dcterms:created xsi:type="dcterms:W3CDTF">2018-08-02T04:15:00Z</dcterms:created>
  <dcterms:modified xsi:type="dcterms:W3CDTF">2018-08-03T03:49:00Z</dcterms:modified>
</cp:coreProperties>
</file>