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1234-1585191696884" w:id="1"/>
      <w:bookmarkEnd w:id="1"/>
      <w:r>
        <w:rPr/>
        <w:t>蔚来创始人: 李斌</w:t>
      </w:r>
    </w:p>
    <w:p>
      <w:pPr/>
      <w:bookmarkStart w:name="7455-1585191749779" w:id="2"/>
      <w:bookmarkEnd w:id="2"/>
      <w:r>
        <w:rPr/>
        <w:t xml:space="preserve">资源来源: </w:t>
      </w:r>
      <w:hyperlink r:id="rId3">
        <w:r>
          <w:rPr>
            <w:color w:val="003884"/>
            <w:u w:val="single"/>
          </w:rPr>
          <w:t>https://www.youtube.com/watch?v=gl4Cz73DVPg</w:t>
        </w:r>
      </w:hyperlink>
    </w:p>
    <w:p>
      <w:pPr/>
      <w:bookmarkStart w:name="8259-1585191771363" w:id="3"/>
      <w:bookmarkEnd w:id="3"/>
      <w:r>
        <w:rPr>
          <w:color w:val="393939"/>
        </w:rPr>
        <w:t>作者: DannyData</w:t>
      </w:r>
    </w:p>
    <w:p>
      <w:pPr/>
      <w:bookmarkStart w:name="3582-1585191785882" w:id="4"/>
      <w:bookmarkEnd w:id="4"/>
      <w:r>
        <w:rPr>
          <w:color w:val="393939"/>
        </w:rPr>
        <w:t>蔚来还能活多久?</w:t>
      </w:r>
    </w:p>
    <w:p>
      <w:pPr/>
      <w:bookmarkStart w:name="7669-1585191859107" w:id="5"/>
      <w:bookmarkEnd w:id="5"/>
    </w:p>
    <w:p>
      <w:pPr/>
      <w:bookmarkStart w:name="5345-1585191846258" w:id="6"/>
      <w:bookmarkEnd w:id="6"/>
      <w:r>
        <w:rPr>
          <w:color w:val="393939"/>
        </w:rPr>
        <w:t>2020.3.26</w:t>
      </w:r>
    </w:p>
    <w:p>
      <w:pPr/>
      <w:bookmarkStart w:name="6741-1585191786049" w:id="7"/>
      <w:bookmarkEnd w:id="7"/>
      <w:r>
        <w:rPr>
          <w:color w:val="393939"/>
        </w:rPr>
        <w:t>笔记:</w:t>
      </w:r>
    </w:p>
    <w:p>
      <w:pPr>
        <w:numPr>
          <w:ilvl w:val="0"/>
          <w:numId w:val="1"/>
        </w:numPr>
      </w:pPr>
      <w:bookmarkStart w:name="7185-1585191839972" w:id="8"/>
      <w:bookmarkEnd w:id="8"/>
      <w:r>
        <w:rPr/>
        <w:t>蔚来现金流每年-80亿现金流，当前账上16亿，可支持最多三个月</w:t>
      </w:r>
    </w:p>
    <w:p>
      <w:pPr>
        <w:numPr>
          <w:ilvl w:val="0"/>
          <w:numId w:val="1"/>
        </w:numPr>
      </w:pPr>
      <w:bookmarkStart w:name="3181-1585191950036" w:id="9"/>
      <w:bookmarkEnd w:id="9"/>
      <w:r>
        <w:rPr/>
        <w:t>蔚来潜力：</w:t>
      </w:r>
    </w:p>
    <w:p>
      <w:pPr>
        <w:numPr>
          <w:ilvl w:val="1"/>
          <w:numId w:val="1"/>
        </w:numPr>
      </w:pPr>
      <w:bookmarkStart w:name="2600-1585191976570" w:id="10"/>
      <w:bookmarkEnd w:id="10"/>
      <w:r>
        <w:rPr/>
        <w:t>核心产品，电动车</w:t>
      </w:r>
    </w:p>
    <w:p>
      <w:pPr>
        <w:numPr>
          <w:ilvl w:val="1"/>
          <w:numId w:val="1"/>
        </w:numPr>
      </w:pPr>
      <w:bookmarkStart w:name="3510-1585192032345" w:id="11"/>
      <w:bookmarkEnd w:id="11"/>
      <w:r>
        <w:rPr/>
        <w:t>期望产品：充电网络，nio pilot 自动驾驶，nio house</w:t>
      </w:r>
    </w:p>
    <w:p>
      <w:pPr>
        <w:numPr>
          <w:ilvl w:val="1"/>
          <w:numId w:val="1"/>
        </w:numPr>
      </w:pPr>
      <w:bookmarkStart w:name="8264-1585191986986" w:id="12"/>
      <w:bookmarkEnd w:id="12"/>
      <w:r>
        <w:rPr/>
        <w:t>周边：设计大师合作</w:t>
      </w:r>
    </w:p>
    <w:p>
      <w:pPr>
        <w:numPr>
          <w:ilvl w:val="1"/>
          <w:numId w:val="1"/>
        </w:numPr>
      </w:pPr>
      <w:bookmarkStart w:name="8455-1585191991665" w:id="13"/>
      <w:bookmarkEnd w:id="13"/>
      <w:r>
        <w:rPr/>
        <w:t>潜在产品：电池容量升级</w:t>
      </w:r>
    </w:p>
    <w:p>
      <w:pPr>
        <w:numPr>
          <w:ilvl w:val="0"/>
          <w:numId w:val="1"/>
        </w:numPr>
      </w:pPr>
      <w:bookmarkStart w:name="6878-1585192086235" w:id="14"/>
      <w:bookmarkEnd w:id="14"/>
      <w:r>
        <w:rPr/>
        <w:t>蔚来当前赔钱卖车，用钱换时间，用延申产品赚钱（小米思路），收获忠实用户</w:t>
      </w:r>
    </w:p>
    <w:p>
      <w:pPr>
        <w:numPr>
          <w:ilvl w:val="0"/>
          <w:numId w:val="1"/>
        </w:numPr>
      </w:pPr>
      <w:bookmarkStart w:name="2449-1585192219507" w:id="15"/>
      <w:bookmarkEnd w:id="15"/>
      <w:r>
        <w:rPr/>
        <w:t>蔚来用户群维护用户群，富人圈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www.youtube.com/watch?v=gl4Cz73DVPg" TargetMode="External" Type="http://schemas.openxmlformats.org/officeDocument/2006/relationships/hyperlink"/>
<Relationship Id="rId4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2020-03-26T03:36:37Z</dcterms:created>
  <dc:creator>Apache POI</dc:creator>
</cp:coreProperties>
</file>