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石家庄树人文化传播有限公司</w:t>
      </w:r>
    </w:p>
    <w:p>
      <w:pPr>
        <w:rPr>
          <w:rFonts w:hint="eastAsia"/>
          <w:lang w:val="en-US" w:eastAsia="zh-CN"/>
        </w:rPr>
      </w:pPr>
      <w:r>
        <w:rPr>
          <w:rFonts w:hint="eastAsia"/>
          <w:lang w:val="en-US" w:eastAsia="zh-CN"/>
        </w:rPr>
        <w:t>参考网站：</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"https://liuxue.gaodun.com/zt/0629/?bdLX=pc&amp;p=%E7%95%99%E5%AD%A6-%E5%85%B6%E4%BB%96-PC&amp;u=%E7%95%99%E5%AD%A6-%E8%AF%BE%E7%A8%8B&amp;kw=%E7%95%99%E5%AD%A6%E5%9F%B9%E8%AE%AD&amp;sdclkid=AL2i15Fs152sb6D6AOA&amp;bd_vid=11120646504077402814" </w:instrText>
      </w:r>
      <w:r>
        <w:rPr>
          <w:rFonts w:ascii="宋体" w:hAnsi="宋体" w:eastAsia="宋体" w:cs="宋体"/>
          <w:sz w:val="24"/>
          <w:szCs w:val="24"/>
        </w:rPr>
        <w:fldChar w:fldCharType="separate"/>
      </w:r>
      <w:r>
        <w:rPr>
          <w:rStyle w:val="7"/>
          <w:rFonts w:ascii="宋体" w:hAnsi="宋体" w:eastAsia="宋体" w:cs="宋体"/>
          <w:sz w:val="24"/>
          <w:szCs w:val="24"/>
        </w:rPr>
        <w:t>https://liuxue.gaodun.com/zt/0629/?bdLX=pc&amp;p=%E7%95%99%E5%AD%A6-%E5%85%B6%E4%BB%96-PC&amp;u=%E7%95%99%E5%AD%A6-%E8%AF%BE%E7%A8%8B&amp;kw=%E7%95%99%E5%AD%A6%E5%9F%B9%E8%AE%AD&amp;sdclkid=AL2i15Fs152sb6D6AOA&amp;bd_vid=11120646504077402814</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"http://zxxfd.xueda.com/2020shuqi/?utm_source=bdpc&amp;utm_medium=cpc&amp;utm_term=%E6%9A%91%E5%81%87%E5%88%9D%E4%B8%AD%E5%9F%B9%E8%AE%AD%E6%9C%BA%E6%9E%84&amp;utm_content=ZH&amp;utm_campaign=DL&amp;bd_vid=10475233908192548233" </w:instrText>
      </w:r>
      <w:r>
        <w:rPr>
          <w:rFonts w:ascii="宋体" w:hAnsi="宋体" w:eastAsia="宋体" w:cs="宋体"/>
          <w:sz w:val="24"/>
          <w:szCs w:val="24"/>
        </w:rPr>
        <w:fldChar w:fldCharType="separate"/>
      </w:r>
      <w:r>
        <w:rPr>
          <w:rStyle w:val="7"/>
          <w:rFonts w:ascii="宋体" w:hAnsi="宋体" w:eastAsia="宋体" w:cs="宋体"/>
          <w:sz w:val="24"/>
          <w:szCs w:val="24"/>
        </w:rPr>
        <w:t>http://zxxfd.xueda.com/2020shuqi/?utm_source=bdpc&amp;utm_medium=cpc&amp;utm_term=%E6%9A%91%E5%81%87%E5%88%9D%E4%B8%AD%E5%9F%B9%E8%AE%AD%E6%9C%BA%E6%9E%84&amp;utm_content=ZH&amp;utm_campaign=DL&amp;bd_vid=10475233908192548233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"https://zt.dsxliuxue.com/lx/page/pc/mlxy.html" </w:instrText>
      </w:r>
      <w:r>
        <w:rPr>
          <w:rFonts w:ascii="宋体" w:hAnsi="宋体" w:eastAsia="宋体" w:cs="宋体"/>
          <w:sz w:val="24"/>
          <w:szCs w:val="24"/>
        </w:rPr>
        <w:fldChar w:fldCharType="separate"/>
      </w:r>
      <w:r>
        <w:rPr>
          <w:rStyle w:val="7"/>
          <w:rFonts w:ascii="宋体" w:hAnsi="宋体" w:eastAsia="宋体" w:cs="宋体"/>
          <w:sz w:val="24"/>
          <w:szCs w:val="24"/>
        </w:rPr>
        <w:t>https://zt.dsxliuxue.com/lx/page/pc/mlxy.html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"http://www.mflx001.com/mxpro.asp?classid=777" </w:instrText>
      </w:r>
      <w:r>
        <w:rPr>
          <w:rFonts w:ascii="宋体" w:hAnsi="宋体" w:eastAsia="宋体" w:cs="宋体"/>
          <w:sz w:val="24"/>
          <w:szCs w:val="24"/>
        </w:rPr>
        <w:fldChar w:fldCharType="separate"/>
      </w:r>
      <w:r>
        <w:rPr>
          <w:rStyle w:val="7"/>
          <w:rFonts w:ascii="宋体" w:hAnsi="宋体" w:eastAsia="宋体" w:cs="宋体"/>
          <w:sz w:val="24"/>
          <w:szCs w:val="24"/>
        </w:rPr>
        <w:t>http://www.mflx001.com/mxpro.asp?classid=777</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"http://mg.kaoyan365.cn/sem/qiuji/?wt.mc_id=K1bd_qg_fd_01869apc&amp;bd_vid=10420660129551537593" </w:instrText>
      </w:r>
      <w:r>
        <w:rPr>
          <w:rFonts w:ascii="宋体" w:hAnsi="宋体" w:eastAsia="宋体" w:cs="宋体"/>
          <w:sz w:val="24"/>
          <w:szCs w:val="24"/>
        </w:rPr>
        <w:fldChar w:fldCharType="separate"/>
      </w:r>
      <w:r>
        <w:rPr>
          <w:rStyle w:val="7"/>
          <w:rFonts w:ascii="宋体" w:hAnsi="宋体" w:eastAsia="宋体" w:cs="宋体"/>
          <w:sz w:val="24"/>
          <w:szCs w:val="24"/>
        </w:rPr>
        <w:t>http://mg.kaoyan365.cn/sem/qiuji/?wt.mc_id=K1bd_qg_fd_01869apc&amp;bd_vid=10420660129551537593</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b/>
          <w:bCs/>
          <w:sz w:val="32"/>
          <w:szCs w:val="40"/>
        </w:rPr>
      </w:pPr>
      <w:r>
        <w:rPr>
          <w:rFonts w:hint="eastAsia"/>
          <w:b/>
          <w:bCs/>
          <w:sz w:val="32"/>
          <w:szCs w:val="40"/>
        </w:rPr>
        <w:t>首页内容：</w:t>
      </w:r>
    </w:p>
    <w:p>
      <w:pPr>
        <w:rPr>
          <w:rFonts w:hint="eastAsia"/>
        </w:rPr>
      </w:pPr>
    </w:p>
    <w:p>
      <w:pPr>
        <w:rPr>
          <w:rFonts w:hint="eastAsia"/>
          <w:b/>
          <w:bCs/>
        </w:rPr>
      </w:pPr>
      <w:r>
        <w:rPr>
          <w:rFonts w:hint="eastAsia"/>
          <w:b/>
          <w:bCs/>
        </w:rPr>
        <w:t xml:space="preserve">导航栏    </w:t>
      </w:r>
    </w:p>
    <w:p>
      <w:pPr>
        <w:rPr>
          <w:rFonts w:hint="eastAsia"/>
        </w:rPr>
      </w:pPr>
      <w:r>
        <w:drawing>
          <wp:inline distT="0" distB="0" distL="114300" distR="114300">
            <wp:extent cx="5896610" cy="263525"/>
            <wp:effectExtent l="9525" t="9525" r="18415"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896610" cy="263525"/>
                    </a:xfrm>
                    <a:prstGeom prst="rect">
                      <a:avLst/>
                    </a:prstGeom>
                    <a:noFill/>
                    <a:ln>
                      <a:solidFill>
                        <a:schemeClr val="tx1"/>
                      </a:solidFill>
                    </a:ln>
                  </pic:spPr>
                </pic:pic>
              </a:graphicData>
            </a:graphic>
          </wp:inline>
        </w:drawing>
      </w:r>
      <w:r>
        <w:rPr>
          <w:rFonts w:hint="eastAsia"/>
          <w:sz w:val="20"/>
          <w:szCs w:val="22"/>
          <w:lang w:val="en-US" w:eastAsia="zh-CN"/>
        </w:rPr>
        <w:t>树人留学丨</w:t>
      </w:r>
      <w:r>
        <w:rPr>
          <w:rFonts w:hint="eastAsia"/>
          <w:sz w:val="20"/>
          <w:szCs w:val="22"/>
        </w:rPr>
        <w:t>首页   名校介绍   大马优势    留学须知   美丽大马   关于我们   联系我们</w:t>
      </w:r>
    </w:p>
    <w:p>
      <w:pPr>
        <w:rPr>
          <w:sz w:val="28"/>
          <w:szCs w:val="36"/>
        </w:rPr>
      </w:pPr>
    </w:p>
    <w:p>
      <w:pPr>
        <w:rPr>
          <w:rFonts w:hint="eastAsia"/>
        </w:rPr>
      </w:pPr>
      <w:r>
        <w:rPr>
          <w:rFonts w:hint="eastAsia"/>
          <w:b/>
          <w:bCs/>
          <w:sz w:val="28"/>
          <w:szCs w:val="36"/>
        </w:rPr>
        <w:t>广告图（一屏）</w:t>
      </w:r>
      <w:r>
        <w:rPr>
          <w:rFonts w:hint="eastAsia"/>
        </w:rPr>
        <w:t xml:space="preserve">  </w:t>
      </w:r>
    </w:p>
    <w:p>
      <w:pPr>
        <w:rPr>
          <w:rFonts w:hint="eastAsia" w:eastAsiaTheme="minorEastAsia"/>
          <w:lang w:val="en-US" w:eastAsia="zh-CN"/>
        </w:rPr>
      </w:pPr>
      <w:r>
        <w:rPr>
          <w:rFonts w:hint="eastAsia"/>
          <w:lang w:val="en-US" w:eastAsia="zh-CN"/>
        </w:rPr>
        <w:t>示例图：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938520" cy="2536825"/>
            <wp:effectExtent l="9525" t="9525" r="14605" b="254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938520" cy="2536825"/>
                    </a:xfrm>
                    <a:prstGeom prst="rect">
                      <a:avLst/>
                    </a:prstGeom>
                    <a:noFill/>
                    <a:ln w="9525">
                      <a:solidFill>
                        <a:schemeClr val="tx1"/>
                      </a:solid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文案：</w:t>
      </w:r>
    </w:p>
    <w:p>
      <w:pPr>
        <w:jc w:val="center"/>
        <w:rPr>
          <w:rFonts w:hint="default"/>
          <w:lang w:val="en-US" w:eastAsia="zh-CN"/>
        </w:rPr>
      </w:pPr>
      <w:r>
        <w:rPr>
          <w:rFonts w:hint="eastAsia"/>
          <w:lang w:val="en-US" w:eastAsia="zh-CN"/>
        </w:rPr>
        <w:t>专注马来西亚留学</w:t>
      </w:r>
    </w:p>
    <w:p>
      <w:pPr>
        <w:jc w:val="center"/>
        <w:rPr>
          <w:rFonts w:hint="eastAsia" w:eastAsiaTheme="minorEastAsia"/>
          <w:b/>
          <w:bCs/>
          <w:spacing w:val="20"/>
          <w:sz w:val="48"/>
          <w:szCs w:val="56"/>
          <w:lang w:val="en-US" w:eastAsia="zh-CN"/>
        </w:rPr>
      </w:pPr>
      <w:r>
        <w:rPr>
          <w:rFonts w:hint="eastAsia" w:eastAsiaTheme="minorEastAsia"/>
          <w:b/>
          <w:bCs/>
          <w:spacing w:val="20"/>
          <w:sz w:val="48"/>
          <w:szCs w:val="56"/>
          <w:lang w:val="en-US" w:eastAsia="zh-CN"/>
        </w:rPr>
        <w:t>全世界</w:t>
      </w:r>
      <w:r>
        <w:rPr>
          <w:rFonts w:hint="eastAsia"/>
          <w:b/>
          <w:bCs/>
          <w:spacing w:val="20"/>
          <w:sz w:val="48"/>
          <w:szCs w:val="56"/>
          <w:lang w:val="en-US" w:eastAsia="zh-CN"/>
        </w:rPr>
        <w:t>性价比最高</w:t>
      </w:r>
      <w:r>
        <w:rPr>
          <w:rFonts w:hint="eastAsia" w:eastAsiaTheme="minorEastAsia"/>
          <w:b/>
          <w:bCs/>
          <w:spacing w:val="20"/>
          <w:sz w:val="48"/>
          <w:szCs w:val="56"/>
          <w:lang w:val="en-US" w:eastAsia="zh-CN"/>
        </w:rPr>
        <w:t>的</w:t>
      </w:r>
      <w:r>
        <w:rPr>
          <w:rFonts w:hint="eastAsia"/>
          <w:b/>
          <w:bCs/>
          <w:spacing w:val="20"/>
          <w:sz w:val="48"/>
          <w:szCs w:val="56"/>
          <w:lang w:val="en-US" w:eastAsia="zh-CN"/>
        </w:rPr>
        <w:t>专本</w:t>
      </w:r>
      <w:r>
        <w:rPr>
          <w:rFonts w:hint="eastAsia" w:eastAsiaTheme="minorEastAsia"/>
          <w:b/>
          <w:bCs/>
          <w:spacing w:val="20"/>
          <w:sz w:val="48"/>
          <w:szCs w:val="56"/>
          <w:lang w:val="en-US" w:eastAsia="zh-CN"/>
        </w:rPr>
        <w:t>硕博留学</w:t>
      </w:r>
    </w:p>
    <w:p>
      <w:pPr>
        <w:jc w:val="center"/>
        <w:rPr>
          <w:rFonts w:hint="eastAsia"/>
          <w:b w:val="0"/>
          <w:bCs w:val="0"/>
          <w:sz w:val="15"/>
          <w:szCs w:val="18"/>
          <w:lang w:val="en-US" w:eastAsia="zh-CN"/>
        </w:rPr>
      </w:pPr>
      <w:r>
        <w:rPr>
          <w:rFonts w:hint="eastAsia"/>
          <w:b w:val="0"/>
          <w:bCs w:val="0"/>
          <w:sz w:val="15"/>
          <w:szCs w:val="18"/>
          <w:lang w:val="en-US" w:eastAsia="zh-CN"/>
        </w:rPr>
        <w:t>音乐学相关·体育学相关·美术学·设计学·传媒学·教育学相关·医学相关·法学相关·等等</w:t>
      </w:r>
    </w:p>
    <w:p>
      <w:pPr>
        <w:jc w:val="center"/>
        <w:rPr>
          <w:rFonts w:hint="eastAsia"/>
          <w:b w:val="0"/>
          <w:bCs w:val="0"/>
          <w:sz w:val="15"/>
          <w:szCs w:val="18"/>
          <w:lang w:val="en-US" w:eastAsia="zh-CN"/>
        </w:rPr>
      </w:pPr>
    </w:p>
    <w:p>
      <w:pPr>
        <w:jc w:val="left"/>
        <w:rPr>
          <w:rFonts w:hint="eastAsia"/>
          <w:b w:val="0"/>
          <w:bCs w:val="0"/>
          <w:sz w:val="15"/>
          <w:szCs w:val="18"/>
          <w:lang w:val="en-US" w:eastAsia="zh-CN"/>
        </w:rPr>
      </w:pPr>
      <w:r>
        <w:rPr>
          <w:rFonts w:hint="eastAsia"/>
          <w:b w:val="0"/>
          <w:bCs w:val="0"/>
          <w:sz w:val="15"/>
          <w:szCs w:val="18"/>
          <w:lang w:val="en-US" w:eastAsia="zh-CN"/>
        </w:rPr>
        <w:t>在职/全职</w:t>
      </w:r>
    </w:p>
    <w:p>
      <w:pPr>
        <w:jc w:val="left"/>
        <w:rPr>
          <w:rFonts w:hint="default"/>
          <w:b w:val="0"/>
          <w:bCs w:val="0"/>
          <w:sz w:val="15"/>
          <w:szCs w:val="18"/>
          <w:lang w:val="en-US" w:eastAsia="zh-CN"/>
        </w:rPr>
      </w:pPr>
    </w:p>
    <w:p>
      <w:pPr>
        <w:rPr>
          <w:rFonts w:hint="eastAsia" w:ascii="宋体" w:hAnsi="宋体" w:eastAsia="宋体" w:cs="宋体"/>
          <w:sz w:val="24"/>
          <w:szCs w:val="24"/>
        </w:rPr>
      </w:pPr>
    </w:p>
    <w:p>
      <w:pPr>
        <w:rPr>
          <w:rFonts w:hint="eastAsia"/>
        </w:rPr>
      </w:pPr>
      <w:r>
        <w:rPr>
          <w:rFonts w:hint="eastAsia"/>
          <w:b/>
          <w:bCs/>
        </w:rPr>
        <w:t>学校介绍（加专业介绍，轮播大图）</w:t>
      </w:r>
      <w:r>
        <w:rPr>
          <w:rFonts w:hint="eastAsia"/>
        </w:rPr>
        <w:t xml:space="preserve">  </w:t>
      </w:r>
    </w:p>
    <w:p>
      <w:r>
        <w:drawing>
          <wp:inline distT="0" distB="0" distL="114300" distR="114300">
            <wp:extent cx="5273675" cy="5941060"/>
            <wp:effectExtent l="9525" t="9525" r="1270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73675" cy="5941060"/>
                    </a:xfrm>
                    <a:prstGeom prst="rect">
                      <a:avLst/>
                    </a:prstGeom>
                    <a:noFill/>
                    <a:ln>
                      <a:solidFill>
                        <a:schemeClr val="tx1"/>
                      </a:solidFill>
                    </a:ln>
                  </pic:spPr>
                </pic:pic>
              </a:graphicData>
            </a:graphic>
          </wp:inline>
        </w:drawing>
      </w:r>
    </w:p>
    <w:p>
      <w:pPr>
        <w:rPr>
          <w:rFonts w:hint="eastAsia"/>
          <w:b/>
          <w:bCs/>
          <w:sz w:val="40"/>
          <w:szCs w:val="48"/>
        </w:rPr>
      </w:pPr>
      <w:r>
        <w:rPr>
          <w:rFonts w:hint="eastAsia"/>
          <w:b/>
          <w:bCs/>
          <w:sz w:val="40"/>
          <w:szCs w:val="48"/>
        </w:rPr>
        <w:t>私立大学</w:t>
      </w:r>
    </w:p>
    <w:p>
      <w:pPr>
        <w:rPr>
          <w:rFonts w:hint="eastAsia"/>
          <w:b/>
          <w:bCs/>
          <w:sz w:val="40"/>
          <w:szCs w:val="48"/>
        </w:rPr>
      </w:pPr>
      <w:bookmarkStart w:id="0" w:name="_GoBack"/>
      <w:r>
        <w:rPr>
          <w:rFonts w:hint="eastAsia"/>
          <w:b/>
          <w:bCs/>
          <w:sz w:val="40"/>
          <w:szCs w:val="48"/>
        </w:rPr>
        <w:t>林国荣创意科技大学</w:t>
      </w:r>
    </w:p>
    <w:bookmarkEnd w:id="0"/>
    <w:p>
      <w:pPr>
        <w:rPr>
          <w:rFonts w:hint="eastAsia"/>
          <w:b w:val="0"/>
          <w:bCs w:val="0"/>
          <w:lang w:val="en-US" w:eastAsia="zh-CN"/>
        </w:rPr>
      </w:pPr>
      <w:r>
        <w:rPr>
          <w:rFonts w:hint="eastAsia"/>
          <w:b w:val="0"/>
          <w:bCs w:val="0"/>
          <w:lang w:val="en-US" w:eastAsia="zh-CN"/>
        </w:rPr>
        <w:t>LUCT</w:t>
      </w:r>
    </w:p>
    <w:p>
      <w:p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林国荣创意科技大学是亚洲高水平、特色大学，是英联邦国家马来西亚知名综合性大学，马来西亚艺术类专业大学排名第一。作为具有全球化创意教育视野的教育旗舰，林国荣创意科技大学赢得了许多殊荣，得到了马来西亚政府及社会的广泛肯定与认同。马来西亚教育部曾为林国荣创意科技大学颁发了国际学生最高入读率奖、全球化教育特别奖，同时，马来西亚国际贸易和工业部为其颁发过杰出人才输出奖。</w:t>
      </w:r>
    </w:p>
    <w:p>
      <w:pPr>
        <w:rPr>
          <w:rFonts w:hint="eastAsia" w:ascii="Arial" w:hAnsi="Arial" w:eastAsia="宋体" w:cs="Arial"/>
          <w:i w:val="0"/>
          <w:caps w:val="0"/>
          <w:color w:val="333333"/>
          <w:spacing w:val="0"/>
          <w:sz w:val="21"/>
          <w:szCs w:val="21"/>
          <w:shd w:val="clear" w:fill="FFFFFF"/>
        </w:rPr>
      </w:pPr>
    </w:p>
    <w:p>
      <w:pPr>
        <w:rPr>
          <w:rFonts w:hint="eastAsia"/>
          <w:b w:val="0"/>
          <w:bCs w:val="0"/>
        </w:rPr>
      </w:pPr>
      <w:r>
        <w:rPr>
          <w:rFonts w:hint="eastAsia"/>
          <w:b w:val="0"/>
          <w:bCs w:val="0"/>
        </w:rPr>
        <w:t>林国荣创意科技大学</w:t>
      </w:r>
    </w:p>
    <w:p>
      <w:pPr>
        <w:rPr>
          <w:rFonts w:hint="eastAsia" w:ascii="Arial" w:hAnsi="Arial" w:eastAsia="宋体" w:cs="Arial"/>
          <w:i w:val="0"/>
          <w:caps w:val="0"/>
          <w:color w:val="333333"/>
          <w:spacing w:val="0"/>
          <w:sz w:val="18"/>
          <w:szCs w:val="18"/>
          <w:shd w:val="clear" w:fill="FFFFFF"/>
        </w:rPr>
      </w:pPr>
      <w:r>
        <w:rPr>
          <w:rFonts w:hint="eastAsia" w:ascii="Arial" w:hAnsi="Arial" w:eastAsia="宋体" w:cs="Arial"/>
          <w:i w:val="0"/>
          <w:caps w:val="0"/>
          <w:color w:val="333333"/>
          <w:spacing w:val="0"/>
          <w:sz w:val="18"/>
          <w:szCs w:val="18"/>
          <w:shd w:val="clear" w:fill="FFFFFF"/>
        </w:rPr>
        <w:t>Limkokwing University of Creative Technology</w:t>
      </w:r>
    </w:p>
    <w:p>
      <w:pPr>
        <w:rPr>
          <w:rFonts w:hint="eastAsia" w:ascii="Arial" w:hAnsi="Arial" w:eastAsia="宋体" w:cs="Arial"/>
          <w:i w:val="0"/>
          <w:caps w:val="0"/>
          <w:color w:val="333333"/>
          <w:spacing w:val="0"/>
          <w:sz w:val="18"/>
          <w:szCs w:val="18"/>
          <w:shd w:val="clear" w:fill="FFFFFF"/>
        </w:rPr>
      </w:pPr>
    </w:p>
    <w:p>
      <w:pPr>
        <w:rPr>
          <w:rFonts w:hint="default"/>
          <w:lang w:val="en-US" w:eastAsia="zh-CN"/>
        </w:rPr>
      </w:pPr>
      <w:r>
        <w:rPr>
          <w:rFonts w:hint="default"/>
          <w:lang w:val="en-US" w:eastAsia="zh-CN"/>
        </w:rPr>
        <w:t>学费：¥</w:t>
      </w:r>
      <w:r>
        <w:rPr>
          <w:rFonts w:hint="eastAsia"/>
          <w:lang w:val="en-US" w:eastAsia="zh-CN"/>
        </w:rPr>
        <w:t>3</w:t>
      </w:r>
      <w:r>
        <w:rPr>
          <w:rFonts w:hint="default"/>
          <w:lang w:val="en-US" w:eastAsia="zh-CN"/>
        </w:rPr>
        <w:t>万/3年</w:t>
      </w:r>
    </w:p>
    <w:p>
      <w:pPr>
        <w:rPr>
          <w:rFonts w:hint="default"/>
          <w:lang w:val="en-US" w:eastAsia="zh-CN"/>
        </w:rPr>
      </w:pPr>
      <w:r>
        <w:rPr>
          <w:rFonts w:hint="default"/>
          <w:lang w:val="en-US" w:eastAsia="zh-CN"/>
        </w:rPr>
        <w:t>授课语言：英文授课、</w:t>
      </w:r>
      <w:r>
        <w:rPr>
          <w:rFonts w:hint="eastAsia"/>
          <w:lang w:val="en-US" w:eastAsia="zh-CN"/>
        </w:rPr>
        <w:t>全程协助</w:t>
      </w:r>
    </w:p>
    <w:p>
      <w:pPr>
        <w:rPr>
          <w:rFonts w:hint="default"/>
          <w:lang w:val="en-US" w:eastAsia="zh-CN"/>
        </w:rPr>
      </w:pPr>
      <w:r>
        <w:rPr>
          <w:rFonts w:hint="default"/>
          <w:lang w:val="en-US" w:eastAsia="zh-CN"/>
        </w:rPr>
        <w:t>申请日期：全年</w:t>
      </w:r>
    </w:p>
    <w:p>
      <w:pPr>
        <w:rPr>
          <w:rFonts w:hint="default"/>
          <w:lang w:val="en-US" w:eastAsia="zh-CN"/>
        </w:rPr>
      </w:pPr>
      <w:r>
        <w:rPr>
          <w:rFonts w:hint="default"/>
          <w:lang w:val="en-US" w:eastAsia="zh-CN"/>
        </w:rPr>
        <w:t>入学日期：全年均可</w:t>
      </w:r>
    </w:p>
    <w:p>
      <w:pPr>
        <w:rPr>
          <w:rFonts w:hint="eastAsia" w:ascii="Arial" w:hAnsi="Arial" w:eastAsia="宋体" w:cs="Arial"/>
          <w:i w:val="0"/>
          <w:caps w:val="0"/>
          <w:color w:val="333333"/>
          <w:spacing w:val="0"/>
          <w:sz w:val="18"/>
          <w:szCs w:val="18"/>
          <w:shd w:val="clear" w:fill="FFFFFF"/>
          <w:lang w:val="en-US" w:eastAsia="zh-CN"/>
        </w:rPr>
      </w:pPr>
    </w:p>
    <w:p>
      <w:pPr>
        <w:rPr>
          <w:rFonts w:hint="default"/>
          <w:lang w:val="en-US" w:eastAsia="zh-CN"/>
        </w:rPr>
      </w:pPr>
      <w:r>
        <w:rPr>
          <w:rFonts w:hint="default"/>
          <w:lang w:val="en-US" w:eastAsia="zh-CN"/>
        </w:rPr>
        <w:t>项目特点</w:t>
      </w:r>
    </w:p>
    <w:p>
      <w:pPr>
        <w:rPr>
          <w:rFonts w:hint="default"/>
          <w:lang w:val="en-US" w:eastAsia="zh-CN"/>
        </w:rPr>
      </w:pPr>
      <w:r>
        <w:rPr>
          <w:rFonts w:hint="default"/>
          <w:lang w:val="en-US" w:eastAsia="zh-CN"/>
        </w:rPr>
        <w:t>Project characteristics</w:t>
      </w:r>
    </w:p>
    <w:p>
      <w:pPr>
        <w:rPr>
          <w:rFonts w:hint="default"/>
          <w:lang w:val="en-US" w:eastAsia="zh-CN"/>
        </w:rPr>
      </w:pPr>
      <w:r>
        <w:rPr>
          <w:rFonts w:hint="default"/>
          <w:lang w:val="en-US" w:eastAsia="zh-CN"/>
        </w:rPr>
        <w:t>马来西亚排名 No.</w:t>
      </w:r>
      <w:r>
        <w:rPr>
          <w:rFonts w:hint="eastAsia"/>
          <w:lang w:val="en-US" w:eastAsia="zh-CN"/>
        </w:rPr>
        <w:t>3</w:t>
      </w:r>
      <w:r>
        <w:rPr>
          <w:rFonts w:hint="default"/>
          <w:lang w:val="en-US" w:eastAsia="zh-CN"/>
        </w:rPr>
        <w:t xml:space="preserve"> 亚洲排名 No.</w:t>
      </w:r>
      <w:r>
        <w:rPr>
          <w:rFonts w:hint="eastAsia"/>
          <w:lang w:val="en-US" w:eastAsia="zh-CN"/>
        </w:rPr>
        <w:t>219</w:t>
      </w:r>
      <w:r>
        <w:rPr>
          <w:rFonts w:hint="default"/>
          <w:lang w:val="en-US" w:eastAsia="zh-CN"/>
        </w:rPr>
        <w:t xml:space="preserve"> （2021）</w:t>
      </w:r>
    </w:p>
    <w:p>
      <w:pPr>
        <w:rPr>
          <w:rFonts w:hint="default"/>
          <w:lang w:val="en-US" w:eastAsia="zh-CN"/>
        </w:rPr>
      </w:pPr>
      <w:r>
        <w:rPr>
          <w:rFonts w:hint="default"/>
          <w:lang w:val="en-US" w:eastAsia="zh-CN"/>
        </w:rPr>
        <w:t>3年可毕业、毕业轻松，一年境外时间不超过2个月</w:t>
      </w:r>
    </w:p>
    <w:p>
      <w:pPr>
        <w:rPr>
          <w:rFonts w:hint="default"/>
          <w:lang w:val="en-US" w:eastAsia="zh-CN"/>
        </w:rPr>
      </w:pPr>
      <w:r>
        <w:rPr>
          <w:rFonts w:hint="default"/>
          <w:lang w:val="en-US" w:eastAsia="zh-CN"/>
        </w:rPr>
        <w:t>回国可做中留服学历认证，认证为全日制博士PHD</w:t>
      </w:r>
    </w:p>
    <w:p>
      <w:pPr>
        <w:rPr>
          <w:rFonts w:hint="default"/>
          <w:lang w:val="en-US" w:eastAsia="zh-CN"/>
        </w:rPr>
      </w:pPr>
    </w:p>
    <w:p>
      <w:pPr>
        <w:rPr>
          <w:rFonts w:hint="default"/>
          <w:lang w:val="en-US" w:eastAsia="zh-CN"/>
        </w:rPr>
      </w:pPr>
      <w:r>
        <w:rPr>
          <w:rFonts w:hint="default"/>
          <w:lang w:val="en-US" w:eastAsia="zh-CN"/>
        </w:rPr>
        <w:t>热门专业</w:t>
      </w:r>
    </w:p>
    <w:p>
      <w:pPr>
        <w:rPr>
          <w:rFonts w:hint="default"/>
          <w:lang w:val="en-US" w:eastAsia="zh-CN"/>
        </w:rPr>
      </w:pPr>
      <w:r>
        <w:rPr>
          <w:rFonts w:hint="default"/>
          <w:lang w:val="en-US" w:eastAsia="zh-CN"/>
        </w:rPr>
        <w:t>音乐 美术 体育 医科 传媒 心理学 法律 社会学 社会科学与管理学 语言学 工程技术 社会科学  管理学 法学 电子电气工程 计算机科学 土木工程 化学工程 传媒学 建筑学 现代语言学</w:t>
      </w:r>
    </w:p>
    <w:p>
      <w:pPr>
        <w:rPr>
          <w:rFonts w:hint="eastAsia"/>
          <w:lang w:val="en-US" w:eastAsia="zh-CN"/>
        </w:rPr>
      </w:pPr>
    </w:p>
    <w:p>
      <w:pPr>
        <w:rPr>
          <w:rFonts w:hint="eastAsia"/>
          <w:lang w:val="en-US" w:eastAsia="zh-CN"/>
        </w:rPr>
      </w:pPr>
      <w:r>
        <w:rPr>
          <w:rFonts w:ascii="微软雅黑" w:hAnsi="微软雅黑" w:eastAsia="微软雅黑" w:cs="微软雅黑"/>
          <w:b/>
          <w:i w:val="0"/>
          <w:caps w:val="0"/>
          <w:color w:val="144089"/>
          <w:spacing w:val="0"/>
          <w:sz w:val="45"/>
          <w:szCs w:val="45"/>
        </w:rPr>
        <w:t>泰莱大学</w:t>
      </w:r>
    </w:p>
    <w:p>
      <w:pPr>
        <w:rPr>
          <w:rFonts w:hint="eastAsia"/>
          <w:b w:val="0"/>
          <w:bCs w:val="0"/>
        </w:rPr>
      </w:pPr>
    </w:p>
    <w:p>
      <w:pPr>
        <w:rPr>
          <w:rFonts w:hint="eastAsia"/>
          <w:b w:val="0"/>
          <w:bCs w:val="0"/>
          <w:lang w:val="en-US" w:eastAsia="zh-CN"/>
        </w:rPr>
      </w:pPr>
      <w:r>
        <w:rPr>
          <w:rFonts w:hint="eastAsia"/>
          <w:b w:val="0"/>
          <w:bCs w:val="0"/>
          <w:lang w:val="en-US" w:eastAsia="zh-CN"/>
        </w:rPr>
        <w:t>Taylor's University</w:t>
      </w:r>
    </w:p>
    <w:p>
      <w:pPr>
        <w:rPr>
          <w:rFonts w:hint="eastAsia"/>
          <w:b w:val="0"/>
          <w:bCs w:val="0"/>
          <w:lang w:val="en-US" w:eastAsia="zh-CN"/>
        </w:rPr>
      </w:pPr>
      <w:r>
        <w:rPr>
          <w:rFonts w:hint="eastAsia"/>
          <w:b w:val="0"/>
          <w:bCs w:val="0"/>
          <w:lang w:val="en-US" w:eastAsia="zh-CN"/>
        </w:rPr>
        <w:t>泰莱大学创立于1969年，是马来西亚历史悠久及最杰出的私立大学，享有崇高的信誉。(QS2021世界大学排名379)，它拥有三十多年的卓越教学经验，向以优良的学术传统著称。</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泰莱大学</w:t>
      </w:r>
    </w:p>
    <w:p>
      <w:pPr>
        <w:rPr>
          <w:rFonts w:hint="eastAsia"/>
          <w:b w:val="0"/>
          <w:bCs w:val="0"/>
          <w:lang w:val="en-US" w:eastAsia="zh-CN"/>
        </w:rPr>
      </w:pPr>
      <w:r>
        <w:rPr>
          <w:rFonts w:hint="eastAsia"/>
          <w:b w:val="0"/>
          <w:bCs w:val="0"/>
          <w:lang w:val="en-US" w:eastAsia="zh-CN"/>
        </w:rPr>
        <w:t>Taylor's University</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学费：¥10万/3年</w:t>
      </w:r>
    </w:p>
    <w:p>
      <w:pPr>
        <w:rPr>
          <w:rFonts w:hint="eastAsia"/>
          <w:b w:val="0"/>
          <w:bCs w:val="0"/>
          <w:lang w:val="en-US" w:eastAsia="zh-CN"/>
        </w:rPr>
      </w:pPr>
      <w:r>
        <w:rPr>
          <w:rFonts w:hint="eastAsia"/>
          <w:b w:val="0"/>
          <w:bCs w:val="0"/>
          <w:lang w:val="en-US" w:eastAsia="zh-CN"/>
        </w:rPr>
        <w:t>授课语言：英文授课、可配备中文翻译</w:t>
      </w:r>
    </w:p>
    <w:p>
      <w:pPr>
        <w:rPr>
          <w:rFonts w:hint="eastAsia"/>
          <w:b w:val="0"/>
          <w:bCs w:val="0"/>
          <w:lang w:val="en-US" w:eastAsia="zh-CN"/>
        </w:rPr>
      </w:pPr>
      <w:r>
        <w:rPr>
          <w:rFonts w:hint="eastAsia"/>
          <w:b w:val="0"/>
          <w:bCs w:val="0"/>
          <w:lang w:val="en-US" w:eastAsia="zh-CN"/>
        </w:rPr>
        <w:t>申请日期：全年</w:t>
      </w:r>
    </w:p>
    <w:p>
      <w:pPr>
        <w:rPr>
          <w:rFonts w:hint="eastAsia"/>
          <w:b w:val="0"/>
          <w:bCs w:val="0"/>
          <w:lang w:val="en-US" w:eastAsia="zh-CN"/>
        </w:rPr>
      </w:pPr>
      <w:r>
        <w:rPr>
          <w:rFonts w:hint="eastAsia"/>
          <w:b w:val="0"/>
          <w:bCs w:val="0"/>
          <w:lang w:val="en-US" w:eastAsia="zh-CN"/>
        </w:rPr>
        <w:t>入学日期：全年均可</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项目特点</w:t>
      </w:r>
    </w:p>
    <w:p>
      <w:pPr>
        <w:rPr>
          <w:rFonts w:hint="eastAsia"/>
          <w:b w:val="0"/>
          <w:bCs w:val="0"/>
          <w:lang w:val="en-US" w:eastAsia="zh-CN"/>
        </w:rPr>
      </w:pPr>
      <w:r>
        <w:rPr>
          <w:rFonts w:hint="eastAsia"/>
          <w:b w:val="0"/>
          <w:bCs w:val="0"/>
          <w:lang w:val="en-US" w:eastAsia="zh-CN"/>
        </w:rPr>
        <w:t>Project characteristics</w:t>
      </w:r>
    </w:p>
    <w:p>
      <w:pPr>
        <w:rPr>
          <w:rFonts w:hint="eastAsia"/>
          <w:b w:val="0"/>
          <w:bCs w:val="0"/>
          <w:lang w:val="en-US" w:eastAsia="zh-CN"/>
        </w:rPr>
      </w:pPr>
      <w:r>
        <w:rPr>
          <w:rFonts w:hint="eastAsia"/>
          <w:b w:val="0"/>
          <w:bCs w:val="0"/>
          <w:lang w:val="en-US" w:eastAsia="zh-CN"/>
        </w:rPr>
        <w:t>马来西亚排名 No. 亚洲排名 No. 世界排名 No.379（2021）</w:t>
      </w:r>
    </w:p>
    <w:p>
      <w:pPr>
        <w:rPr>
          <w:rFonts w:hint="eastAsia"/>
          <w:b w:val="0"/>
          <w:bCs w:val="0"/>
          <w:lang w:val="en-US" w:eastAsia="zh-CN"/>
        </w:rPr>
      </w:pPr>
      <w:r>
        <w:rPr>
          <w:rFonts w:hint="eastAsia"/>
          <w:b w:val="0"/>
          <w:bCs w:val="0"/>
          <w:lang w:val="en-US" w:eastAsia="zh-CN"/>
        </w:rPr>
        <w:t>3年可毕业、毕业轻松，一年境外时间不超过2个月</w:t>
      </w:r>
    </w:p>
    <w:p>
      <w:pPr>
        <w:rPr>
          <w:rFonts w:hint="eastAsia"/>
          <w:b w:val="0"/>
          <w:bCs w:val="0"/>
          <w:lang w:val="en-US" w:eastAsia="zh-CN"/>
        </w:rPr>
      </w:pPr>
      <w:r>
        <w:rPr>
          <w:rFonts w:hint="eastAsia"/>
          <w:b w:val="0"/>
          <w:bCs w:val="0"/>
          <w:lang w:val="en-US" w:eastAsia="zh-CN"/>
        </w:rPr>
        <w:t>回国可做中留服学历认证，认证为全日制博士PHD</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专业介绍</w:t>
      </w:r>
    </w:p>
    <w:p>
      <w:pPr>
        <w:rPr>
          <w:rFonts w:hint="eastAsia"/>
          <w:b w:val="0"/>
          <w:bCs w:val="0"/>
          <w:lang w:val="en-US" w:eastAsia="zh-CN"/>
        </w:rPr>
      </w:pPr>
      <w:r>
        <w:rPr>
          <w:rFonts w:hint="eastAsia"/>
          <w:b w:val="0"/>
          <w:bCs w:val="0"/>
          <w:lang w:val="en-US" w:eastAsia="zh-CN"/>
        </w:rPr>
        <w:t>音乐 美术 体育 医科 传媒 心理学 法律 酒店管理 旅游管理 社会科学 管理学 商业与管理研究</w:t>
      </w:r>
    </w:p>
    <w:p>
      <w:pPr>
        <w:rPr>
          <w:rFonts w:hint="eastAsia"/>
          <w:b w:val="0"/>
          <w:bCs w:val="0"/>
          <w:lang w:val="en-US" w:eastAsia="zh-CN"/>
        </w:rPr>
      </w:pPr>
    </w:p>
    <w:p>
      <w:pPr>
        <w:rPr>
          <w:rFonts w:ascii="微软雅黑" w:hAnsi="微软雅黑" w:eastAsia="微软雅黑" w:cs="微软雅黑"/>
          <w:i w:val="0"/>
          <w:caps w:val="0"/>
          <w:color w:val="666666"/>
          <w:spacing w:val="0"/>
          <w:sz w:val="45"/>
          <w:szCs w:val="45"/>
        </w:rPr>
      </w:pPr>
      <w:r>
        <w:rPr>
          <w:rFonts w:ascii="微软雅黑" w:hAnsi="微软雅黑" w:eastAsia="微软雅黑" w:cs="微软雅黑"/>
          <w:i w:val="0"/>
          <w:caps w:val="0"/>
          <w:color w:val="666666"/>
          <w:spacing w:val="0"/>
          <w:sz w:val="45"/>
          <w:szCs w:val="45"/>
        </w:rPr>
        <w:t>思特雅大学</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APU</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亚太科技大学的教育以科技为核心，提供了多层次的教育模式。亚太科技大学的目标是通过学校的教育项目，培育和鼓励创新意识，培养学生成为能够学习、领悟并且能够以不同的角度独立思考的人才。</w:t>
      </w:r>
    </w:p>
    <w:p>
      <w:pPr>
        <w:rPr>
          <w:rFonts w:hint="eastAsia" w:asciiTheme="minorEastAsia" w:hAnsiTheme="minorEastAsia" w:eastAsiaTheme="minorEastAsia" w:cstheme="minorEastAsia"/>
          <w:i w:val="0"/>
          <w:caps w:val="0"/>
          <w:color w:val="auto"/>
          <w:spacing w:val="0"/>
          <w:sz w:val="21"/>
          <w:szCs w:val="21"/>
          <w:lang w:val="en-US" w:eastAsia="zh-CN"/>
        </w:rPr>
      </w:pP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亚太科技大学</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Asia Pacific University of Technology &amp;Innovation，简称APU</w:t>
      </w:r>
    </w:p>
    <w:p>
      <w:pPr>
        <w:rPr>
          <w:rFonts w:hint="eastAsia" w:asciiTheme="minorEastAsia" w:hAnsiTheme="minorEastAsia" w:eastAsiaTheme="minorEastAsia" w:cstheme="minorEastAsia"/>
          <w:i w:val="0"/>
          <w:caps w:val="0"/>
          <w:color w:val="auto"/>
          <w:spacing w:val="0"/>
          <w:sz w:val="21"/>
          <w:szCs w:val="21"/>
          <w:lang w:val="en-US" w:eastAsia="zh-CN"/>
        </w:rPr>
      </w:pP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学费：¥10万/3年</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授课语言：英文授课、可配备中文翻译</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申请日期：全年</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入学日期：全年均可</w:t>
      </w:r>
    </w:p>
    <w:p>
      <w:pPr>
        <w:rPr>
          <w:rFonts w:hint="eastAsia" w:asciiTheme="minorEastAsia" w:hAnsiTheme="minorEastAsia" w:eastAsiaTheme="minorEastAsia" w:cstheme="minorEastAsia"/>
          <w:i w:val="0"/>
          <w:caps w:val="0"/>
          <w:color w:val="auto"/>
          <w:spacing w:val="0"/>
          <w:sz w:val="21"/>
          <w:szCs w:val="21"/>
          <w:lang w:val="en-US" w:eastAsia="zh-CN"/>
        </w:rPr>
      </w:pP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项目特点</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Project characteristics</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马来西亚排名 No. 亚洲排名 No. 世界排名 No.（2021）</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3年可毕业、毕业轻松，一年境外时间不超过2个月</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回国可做中留服学历认证，认证为全日制博士PHD</w:t>
      </w:r>
    </w:p>
    <w:p>
      <w:pPr>
        <w:rPr>
          <w:rFonts w:hint="eastAsia" w:asciiTheme="minorEastAsia" w:hAnsiTheme="minorEastAsia" w:eastAsiaTheme="minorEastAsia" w:cstheme="minorEastAsia"/>
          <w:i w:val="0"/>
          <w:caps w:val="0"/>
          <w:color w:val="auto"/>
          <w:spacing w:val="0"/>
          <w:sz w:val="21"/>
          <w:szCs w:val="21"/>
          <w:lang w:val="en-US" w:eastAsia="zh-CN"/>
        </w:rPr>
      </w:pP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专业介绍</w:t>
      </w:r>
    </w:p>
    <w:p>
      <w:pPr>
        <w:rPr>
          <w:rFonts w:hint="eastAsia" w:asciiTheme="minorEastAsia" w:hAnsiTheme="minorEastAsia" w:eastAsiaTheme="minorEastAsia" w:cstheme="minorEastAsia"/>
          <w:i w:val="0"/>
          <w:caps w:val="0"/>
          <w:color w:val="auto"/>
          <w:spacing w:val="0"/>
          <w:sz w:val="21"/>
          <w:szCs w:val="21"/>
          <w:lang w:val="en-US" w:eastAsia="zh-CN"/>
        </w:rPr>
      </w:pPr>
      <w:r>
        <w:rPr>
          <w:rFonts w:hint="eastAsia" w:asciiTheme="minorEastAsia" w:hAnsiTheme="minorEastAsia" w:eastAsiaTheme="minorEastAsia" w:cstheme="minorEastAsia"/>
          <w:i w:val="0"/>
          <w:caps w:val="0"/>
          <w:color w:val="auto"/>
          <w:spacing w:val="0"/>
          <w:sz w:val="21"/>
          <w:szCs w:val="21"/>
          <w:lang w:val="en-US" w:eastAsia="zh-CN"/>
        </w:rPr>
        <w:t>音乐 美术 体育 医科 传媒 心理学 法律 计算机相关专业 精算师专业 会计专业 酒店与旅游管理 MBA(信息技术领域)</w:t>
      </w:r>
    </w:p>
    <w:p>
      <w:pPr>
        <w:rPr>
          <w:rFonts w:hint="eastAsia" w:asciiTheme="minorEastAsia" w:hAnsiTheme="minorEastAsia" w:eastAsiaTheme="minorEastAsia" w:cstheme="minorEastAsia"/>
          <w:i w:val="0"/>
          <w:caps w:val="0"/>
          <w:color w:val="auto"/>
          <w:spacing w:val="0"/>
          <w:sz w:val="21"/>
          <w:szCs w:val="21"/>
          <w:lang w:val="en-US" w:eastAsia="zh-CN"/>
        </w:rPr>
      </w:pPr>
    </w:p>
    <w:p>
      <w:pPr>
        <w:rPr>
          <w:rFonts w:hint="eastAsia" w:ascii="黑体" w:hAnsi="黑体" w:eastAsia="黑体" w:cs="黑体"/>
          <w:b/>
          <w:bCs/>
          <w:sz w:val="52"/>
          <w:szCs w:val="72"/>
          <w:lang w:val="en-US" w:eastAsia="zh-CN"/>
        </w:rPr>
      </w:pPr>
      <w:r>
        <w:rPr>
          <w:rFonts w:hint="eastAsia" w:ascii="黑体" w:hAnsi="黑体" w:eastAsia="黑体" w:cs="黑体"/>
          <w:b/>
          <w:bCs/>
          <w:sz w:val="52"/>
          <w:szCs w:val="72"/>
          <w:lang w:val="en-US" w:eastAsia="zh-CN"/>
        </w:rPr>
        <w:t>公立大学</w:t>
      </w:r>
    </w:p>
    <w:p>
      <w:pPr>
        <w:rPr>
          <w:rFonts w:hint="eastAsia"/>
          <w:lang w:val="en-US" w:eastAsia="zh-CN"/>
        </w:rPr>
      </w:pPr>
      <w:r>
        <w:rPr>
          <w:rFonts w:hint="eastAsia"/>
          <w:lang w:val="en-US" w:eastAsia="zh-CN"/>
        </w:rPr>
        <w:t>马来亚大学：</w:t>
      </w:r>
    </w:p>
    <w:p>
      <w:pPr>
        <w:rPr>
          <w:rFonts w:hint="eastAsia"/>
          <w:lang w:val="en-US" w:eastAsia="zh-CN"/>
        </w:rPr>
      </w:pPr>
      <w:r>
        <w:rPr>
          <w:rFonts w:hint="eastAsia"/>
          <w:lang w:val="en-US" w:eastAsia="zh-CN"/>
        </w:rPr>
        <w:t>UM</w:t>
      </w:r>
    </w:p>
    <w:p>
      <w:pPr>
        <w:rPr>
          <w:rFonts w:hint="default"/>
          <w:lang w:val="en-US" w:eastAsia="zh-CN"/>
        </w:rPr>
      </w:pPr>
      <w:r>
        <w:rPr>
          <w:rFonts w:hint="default"/>
          <w:lang w:val="en-US" w:eastAsia="zh-CN"/>
        </w:rPr>
        <w:t>马来亚大学是全马历史最悠久的高等教育学府，在许多学科领域享有世界级的声誉。作为马来西亚规模最大和最著名的大学，全马唯一一所环太平洋大学联盟成员大学，联盟成员还包括加州理工学院、加州大学伯克利分校、墨尔本大学等成员。</w:t>
      </w:r>
    </w:p>
    <w:p>
      <w:pPr>
        <w:rPr>
          <w:rFonts w:hint="default"/>
          <w:lang w:val="en-US" w:eastAsia="zh-CN"/>
        </w:rPr>
      </w:pPr>
    </w:p>
    <w:p>
      <w:pPr>
        <w:rPr>
          <w:rFonts w:hint="default"/>
          <w:lang w:val="en-US" w:eastAsia="zh-CN"/>
        </w:rPr>
      </w:pPr>
      <w:r>
        <w:rPr>
          <w:rFonts w:hint="default"/>
          <w:lang w:val="en-US" w:eastAsia="zh-CN"/>
        </w:rPr>
        <w:t>马来亚大学</w:t>
      </w:r>
    </w:p>
    <w:p>
      <w:pPr>
        <w:rPr>
          <w:rFonts w:hint="default"/>
          <w:lang w:val="en-US" w:eastAsia="zh-CN"/>
        </w:rPr>
      </w:pPr>
      <w:r>
        <w:rPr>
          <w:rFonts w:hint="default"/>
          <w:lang w:val="en-US" w:eastAsia="zh-CN"/>
        </w:rPr>
        <w:t>University of Malaya-UM</w:t>
      </w:r>
    </w:p>
    <w:p>
      <w:pPr>
        <w:rPr>
          <w:rFonts w:hint="default"/>
          <w:lang w:val="en-US" w:eastAsia="zh-CN"/>
        </w:rPr>
      </w:pPr>
    </w:p>
    <w:p>
      <w:pPr>
        <w:rPr>
          <w:rFonts w:hint="default"/>
          <w:lang w:val="en-US" w:eastAsia="zh-CN"/>
        </w:rPr>
      </w:pPr>
      <w:r>
        <w:rPr>
          <w:rFonts w:hint="default"/>
          <w:lang w:val="en-US" w:eastAsia="zh-CN"/>
        </w:rPr>
        <w:t>学费：¥6万/3年</w:t>
      </w:r>
    </w:p>
    <w:p>
      <w:pPr>
        <w:rPr>
          <w:rFonts w:hint="default"/>
          <w:lang w:val="en-US" w:eastAsia="zh-CN"/>
        </w:rPr>
      </w:pPr>
      <w:r>
        <w:rPr>
          <w:rFonts w:hint="default"/>
          <w:lang w:val="en-US" w:eastAsia="zh-CN"/>
        </w:rPr>
        <w:t>授课语言：英文授课、</w:t>
      </w:r>
      <w:r>
        <w:rPr>
          <w:rFonts w:hint="eastAsia"/>
          <w:lang w:val="en-US" w:eastAsia="zh-CN"/>
        </w:rPr>
        <w:t>全程协助</w:t>
      </w:r>
    </w:p>
    <w:p>
      <w:pPr>
        <w:rPr>
          <w:rFonts w:hint="default"/>
          <w:lang w:val="en-US" w:eastAsia="zh-CN"/>
        </w:rPr>
      </w:pPr>
      <w:r>
        <w:rPr>
          <w:rFonts w:hint="default"/>
          <w:lang w:val="en-US" w:eastAsia="zh-CN"/>
        </w:rPr>
        <w:t>申请日期：全年</w:t>
      </w:r>
    </w:p>
    <w:p>
      <w:pPr>
        <w:rPr>
          <w:rFonts w:hint="default"/>
          <w:lang w:val="en-US" w:eastAsia="zh-CN"/>
        </w:rPr>
      </w:pPr>
      <w:r>
        <w:rPr>
          <w:rFonts w:hint="default"/>
          <w:lang w:val="en-US" w:eastAsia="zh-CN"/>
        </w:rPr>
        <w:t>入学日期：全年均可</w:t>
      </w:r>
    </w:p>
    <w:p>
      <w:pPr>
        <w:rPr>
          <w:rFonts w:hint="default"/>
          <w:lang w:val="en-US" w:eastAsia="zh-CN"/>
        </w:rPr>
      </w:pPr>
    </w:p>
    <w:p>
      <w:pPr>
        <w:rPr>
          <w:rFonts w:hint="default"/>
          <w:lang w:val="en-US" w:eastAsia="zh-CN"/>
        </w:rPr>
      </w:pPr>
      <w:r>
        <w:rPr>
          <w:rFonts w:hint="default"/>
          <w:lang w:val="en-US" w:eastAsia="zh-CN"/>
        </w:rPr>
        <w:t>项目特点</w:t>
      </w:r>
    </w:p>
    <w:p>
      <w:pPr>
        <w:rPr>
          <w:rFonts w:hint="default"/>
          <w:lang w:val="en-US" w:eastAsia="zh-CN"/>
        </w:rPr>
      </w:pPr>
      <w:r>
        <w:rPr>
          <w:rFonts w:hint="default"/>
          <w:lang w:val="en-US" w:eastAsia="zh-CN"/>
        </w:rPr>
        <w:t>Project characteristics</w:t>
      </w:r>
    </w:p>
    <w:p>
      <w:pPr>
        <w:rPr>
          <w:rFonts w:hint="default"/>
          <w:lang w:val="en-US" w:eastAsia="zh-CN"/>
        </w:rPr>
      </w:pPr>
      <w:r>
        <w:rPr>
          <w:rFonts w:hint="default"/>
          <w:lang w:val="en-US" w:eastAsia="zh-CN"/>
        </w:rPr>
        <w:t>马来西亚排名 No.1 亚洲排名 No.13 世界排名 No.59（2021）</w:t>
      </w:r>
    </w:p>
    <w:p>
      <w:pPr>
        <w:rPr>
          <w:rFonts w:hint="default"/>
          <w:lang w:val="en-US" w:eastAsia="zh-CN"/>
        </w:rPr>
      </w:pPr>
      <w:r>
        <w:rPr>
          <w:rFonts w:hint="default"/>
          <w:lang w:val="en-US" w:eastAsia="zh-CN"/>
        </w:rPr>
        <w:t>3年可毕业、毕业轻松，一年境外时间不超过2个月</w:t>
      </w:r>
    </w:p>
    <w:p>
      <w:pPr>
        <w:rPr>
          <w:rFonts w:hint="default"/>
          <w:lang w:val="en-US" w:eastAsia="zh-CN"/>
        </w:rPr>
      </w:pPr>
      <w:r>
        <w:rPr>
          <w:rFonts w:hint="default"/>
          <w:lang w:val="en-US" w:eastAsia="zh-CN"/>
        </w:rPr>
        <w:t>回国可做中留服学历认证，认证为全日制博士PHD</w:t>
      </w:r>
    </w:p>
    <w:p>
      <w:pPr>
        <w:rPr>
          <w:rFonts w:hint="default"/>
          <w:lang w:val="en-US" w:eastAsia="zh-CN"/>
        </w:rPr>
      </w:pPr>
    </w:p>
    <w:p>
      <w:pPr>
        <w:rPr>
          <w:rFonts w:hint="default"/>
          <w:lang w:val="en-US" w:eastAsia="zh-CN"/>
        </w:rPr>
      </w:pPr>
      <w:r>
        <w:rPr>
          <w:rFonts w:hint="default"/>
          <w:lang w:val="en-US" w:eastAsia="zh-CN"/>
        </w:rPr>
        <w:t>热门专业</w:t>
      </w:r>
    </w:p>
    <w:p>
      <w:pPr>
        <w:rPr>
          <w:rFonts w:hint="default"/>
          <w:lang w:val="en-US" w:eastAsia="zh-CN"/>
        </w:rPr>
      </w:pPr>
      <w:r>
        <w:rPr>
          <w:rFonts w:hint="default"/>
          <w:lang w:val="en-US" w:eastAsia="zh-CN"/>
        </w:rPr>
        <w:t>音乐 美术 体育 医科 传媒 心理学 法律 社会学 社会科学与管理学 语言学 工程技术 社会科学  管理学 法学 电子电气工程 计算机科学 土木工程 化学工程 传媒学 建筑学 现代语言学</w:t>
      </w:r>
    </w:p>
    <w:p>
      <w:pPr>
        <w:rPr>
          <w:rFonts w:hint="default"/>
          <w:lang w:val="en-US" w:eastAsia="zh-CN"/>
        </w:rPr>
      </w:pPr>
    </w:p>
    <w:p>
      <w:pPr>
        <w:rPr>
          <w:rFonts w:ascii="微软雅黑" w:hAnsi="微软雅黑" w:eastAsia="微软雅黑" w:cs="微软雅黑"/>
          <w:b/>
          <w:i w:val="0"/>
          <w:caps w:val="0"/>
          <w:color w:val="144089"/>
          <w:spacing w:val="0"/>
          <w:sz w:val="45"/>
          <w:szCs w:val="45"/>
        </w:rPr>
      </w:pPr>
      <w:r>
        <w:rPr>
          <w:rFonts w:ascii="微软雅黑" w:hAnsi="微软雅黑" w:eastAsia="微软雅黑" w:cs="微软雅黑"/>
          <w:b/>
          <w:i w:val="0"/>
          <w:caps w:val="0"/>
          <w:color w:val="144089"/>
          <w:spacing w:val="0"/>
          <w:sz w:val="45"/>
          <w:szCs w:val="45"/>
        </w:rPr>
        <w:t>博特拉大学</w:t>
      </w:r>
    </w:p>
    <w:p>
      <w:pPr>
        <w:rPr>
          <w:rFonts w:hint="eastAsia" w:asciiTheme="minorEastAsia" w:hAnsiTheme="minorEastAsia" w:eastAsiaTheme="minorEastAsia" w:cstheme="minorEastAsia"/>
          <w:b w:val="0"/>
          <w:bCs/>
          <w:i w:val="0"/>
          <w:caps w:val="0"/>
          <w:color w:val="auto"/>
          <w:spacing w:val="0"/>
          <w:sz w:val="21"/>
          <w:szCs w:val="21"/>
          <w:lang w:val="en-US" w:eastAsia="zh-CN"/>
        </w:rPr>
      </w:pPr>
      <w:r>
        <w:rPr>
          <w:rFonts w:hint="eastAsia" w:asciiTheme="minorEastAsia" w:hAnsiTheme="minorEastAsia" w:eastAsiaTheme="minorEastAsia" w:cstheme="minorEastAsia"/>
          <w:b w:val="0"/>
          <w:bCs/>
          <w:i w:val="0"/>
          <w:caps w:val="0"/>
          <w:color w:val="auto"/>
          <w:spacing w:val="0"/>
          <w:sz w:val="21"/>
          <w:szCs w:val="21"/>
          <w:lang w:val="en-US" w:eastAsia="zh-CN"/>
        </w:rPr>
        <w:t>UPM</w:t>
      </w:r>
    </w:p>
    <w:p>
      <w:pPr>
        <w:rPr>
          <w:rFonts w:hint="eastAsia" w:asciiTheme="minorEastAsia" w:hAnsiTheme="minorEastAsia" w:eastAsiaTheme="minorEastAsia" w:cstheme="minorEastAsia"/>
          <w:b w:val="0"/>
          <w:bCs/>
          <w:i w:val="0"/>
          <w:caps w:val="0"/>
          <w:color w:val="auto"/>
          <w:spacing w:val="0"/>
          <w:sz w:val="21"/>
          <w:szCs w:val="21"/>
          <w:lang w:val="en-US" w:eastAsia="zh-CN"/>
        </w:rPr>
      </w:pPr>
      <w:r>
        <w:rPr>
          <w:rFonts w:hint="eastAsia" w:asciiTheme="minorEastAsia" w:hAnsiTheme="minorEastAsia" w:eastAsiaTheme="minorEastAsia" w:cstheme="minorEastAsia"/>
          <w:b w:val="0"/>
          <w:bCs/>
          <w:i w:val="0"/>
          <w:caps w:val="0"/>
          <w:color w:val="auto"/>
          <w:spacing w:val="0"/>
          <w:sz w:val="21"/>
          <w:szCs w:val="21"/>
          <w:lang w:val="en-US" w:eastAsia="zh-CN"/>
        </w:rPr>
        <w:t>马来西亚博特拉大学位于马来西亚雪兰莪州沙登地区，始建于1931年，是东南亚著名研究型综合大学。博特拉大学在教育和研究领域拥有卓越且历史悠久的口碑，是一所在国际学术领域倍受认可的世界顶尖公立大学。</w:t>
      </w:r>
    </w:p>
    <w:p>
      <w:pPr>
        <w:rPr>
          <w:rFonts w:hint="eastAsia" w:asciiTheme="minorEastAsia" w:hAnsiTheme="minorEastAsia" w:eastAsiaTheme="minorEastAsia" w:cstheme="minorEastAsia"/>
          <w:b w:val="0"/>
          <w:bCs/>
          <w:i w:val="0"/>
          <w:caps w:val="0"/>
          <w:color w:val="auto"/>
          <w:spacing w:val="0"/>
          <w:sz w:val="21"/>
          <w:szCs w:val="21"/>
          <w:lang w:val="en-US" w:eastAsia="zh-CN"/>
        </w:rPr>
      </w:pPr>
    </w:p>
    <w:p>
      <w:pPr>
        <w:rPr>
          <w:rFonts w:hint="eastAsia" w:asciiTheme="minorEastAsia" w:hAnsiTheme="minorEastAsia" w:eastAsiaTheme="minorEastAsia" w:cstheme="minorEastAsia"/>
          <w:b w:val="0"/>
          <w:bCs/>
          <w:i w:val="0"/>
          <w:caps w:val="0"/>
          <w:color w:val="auto"/>
          <w:spacing w:val="0"/>
          <w:sz w:val="21"/>
          <w:szCs w:val="21"/>
          <w:lang w:val="en-US" w:eastAsia="zh-CN"/>
        </w:rPr>
      </w:pPr>
      <w:r>
        <w:rPr>
          <w:rFonts w:hint="eastAsia" w:asciiTheme="minorEastAsia" w:hAnsiTheme="minorEastAsia" w:eastAsiaTheme="minorEastAsia" w:cstheme="minorEastAsia"/>
          <w:b w:val="0"/>
          <w:bCs/>
          <w:i w:val="0"/>
          <w:caps w:val="0"/>
          <w:color w:val="auto"/>
          <w:spacing w:val="0"/>
          <w:sz w:val="21"/>
          <w:szCs w:val="21"/>
          <w:lang w:val="en-US" w:eastAsia="zh-CN"/>
        </w:rPr>
        <w:t>博特拉大学</w:t>
      </w:r>
    </w:p>
    <w:p>
      <w:pPr>
        <w:rPr>
          <w:rFonts w:hint="eastAsia" w:asciiTheme="minorEastAsia" w:hAnsiTheme="minorEastAsia" w:eastAsiaTheme="minorEastAsia" w:cstheme="minorEastAsia"/>
          <w:b w:val="0"/>
          <w:bCs/>
          <w:i w:val="0"/>
          <w:caps w:val="0"/>
          <w:color w:val="auto"/>
          <w:spacing w:val="0"/>
          <w:sz w:val="21"/>
          <w:szCs w:val="21"/>
          <w:lang w:val="en-US" w:eastAsia="zh-CN"/>
        </w:rPr>
      </w:pPr>
      <w:r>
        <w:rPr>
          <w:rFonts w:hint="eastAsia" w:asciiTheme="minorEastAsia" w:hAnsiTheme="minorEastAsia" w:eastAsiaTheme="minorEastAsia" w:cstheme="minorEastAsia"/>
          <w:b w:val="0"/>
          <w:bCs/>
          <w:i w:val="0"/>
          <w:caps w:val="0"/>
          <w:color w:val="auto"/>
          <w:spacing w:val="0"/>
          <w:sz w:val="21"/>
          <w:szCs w:val="21"/>
          <w:lang w:val="en-US" w:eastAsia="zh-CN"/>
        </w:rPr>
        <w:t>University Putra Malaysia，简称UPM</w:t>
      </w:r>
    </w:p>
    <w:p>
      <w:pPr>
        <w:rPr>
          <w:rFonts w:hint="eastAsia" w:asciiTheme="minorEastAsia" w:hAnsiTheme="minorEastAsia" w:eastAsiaTheme="minorEastAsia" w:cstheme="minorEastAsia"/>
          <w:b w:val="0"/>
          <w:bCs/>
          <w:i w:val="0"/>
          <w:caps w:val="0"/>
          <w:color w:val="auto"/>
          <w:spacing w:val="0"/>
          <w:sz w:val="21"/>
          <w:szCs w:val="21"/>
          <w:lang w:val="en-US" w:eastAsia="zh-CN"/>
        </w:rPr>
      </w:pPr>
    </w:p>
    <w:p>
      <w:pPr>
        <w:rPr>
          <w:rFonts w:hint="default"/>
          <w:lang w:val="en-US" w:eastAsia="zh-CN"/>
        </w:rPr>
      </w:pPr>
      <w:r>
        <w:rPr>
          <w:rFonts w:hint="default"/>
          <w:lang w:val="en-US" w:eastAsia="zh-CN"/>
        </w:rPr>
        <w:t>学费：¥6万/3年</w:t>
      </w:r>
    </w:p>
    <w:p>
      <w:pPr>
        <w:rPr>
          <w:rFonts w:hint="default"/>
          <w:lang w:val="en-US" w:eastAsia="zh-CN"/>
        </w:rPr>
      </w:pPr>
      <w:r>
        <w:rPr>
          <w:rFonts w:hint="default"/>
          <w:lang w:val="en-US" w:eastAsia="zh-CN"/>
        </w:rPr>
        <w:t>授课语言：英文授课、</w:t>
      </w:r>
      <w:r>
        <w:rPr>
          <w:rFonts w:hint="eastAsia"/>
          <w:lang w:val="en-US" w:eastAsia="zh-CN"/>
        </w:rPr>
        <w:t>全程协助</w:t>
      </w:r>
    </w:p>
    <w:p>
      <w:pPr>
        <w:rPr>
          <w:rFonts w:hint="default"/>
          <w:lang w:val="en-US" w:eastAsia="zh-CN"/>
        </w:rPr>
      </w:pPr>
      <w:r>
        <w:rPr>
          <w:rFonts w:hint="default"/>
          <w:lang w:val="en-US" w:eastAsia="zh-CN"/>
        </w:rPr>
        <w:t>申请日期：全年</w:t>
      </w:r>
    </w:p>
    <w:p>
      <w:pPr>
        <w:rPr>
          <w:rFonts w:hint="default"/>
          <w:lang w:val="en-US" w:eastAsia="zh-CN"/>
        </w:rPr>
      </w:pPr>
      <w:r>
        <w:rPr>
          <w:rFonts w:hint="default"/>
          <w:lang w:val="en-US" w:eastAsia="zh-CN"/>
        </w:rPr>
        <w:t>入学日期：全年均可</w:t>
      </w:r>
    </w:p>
    <w:p>
      <w:pPr>
        <w:rPr>
          <w:rFonts w:hint="default"/>
          <w:lang w:val="en-US" w:eastAsia="zh-CN"/>
        </w:rPr>
      </w:pPr>
    </w:p>
    <w:p>
      <w:pPr>
        <w:rPr>
          <w:rFonts w:hint="eastAsia"/>
          <w:lang w:val="en-US" w:eastAsia="zh-CN"/>
        </w:rPr>
      </w:pPr>
      <w:r>
        <w:rPr>
          <w:rFonts w:hint="eastAsia"/>
          <w:lang w:val="en-US" w:eastAsia="zh-CN"/>
        </w:rPr>
        <w:t>项目特点</w:t>
      </w:r>
    </w:p>
    <w:p>
      <w:pPr>
        <w:rPr>
          <w:rFonts w:hint="eastAsia"/>
          <w:lang w:val="en-US" w:eastAsia="zh-CN"/>
        </w:rPr>
      </w:pPr>
      <w:r>
        <w:rPr>
          <w:rFonts w:hint="eastAsia"/>
          <w:lang w:val="en-US" w:eastAsia="zh-CN"/>
        </w:rPr>
        <w:t>Project characteristics</w:t>
      </w:r>
    </w:p>
    <w:p>
      <w:pPr>
        <w:rPr>
          <w:rFonts w:hint="eastAsia"/>
          <w:lang w:val="en-US" w:eastAsia="zh-CN"/>
        </w:rPr>
      </w:pPr>
      <w:r>
        <w:rPr>
          <w:rFonts w:hint="eastAsia"/>
          <w:lang w:val="en-US" w:eastAsia="zh-CN"/>
        </w:rPr>
        <w:t>马来西亚排名 No.2 亚洲排名 No.33 世界排名 No.159（2021）</w:t>
      </w:r>
    </w:p>
    <w:p>
      <w:pPr>
        <w:rPr>
          <w:rFonts w:hint="eastAsia"/>
          <w:lang w:val="en-US" w:eastAsia="zh-CN"/>
        </w:rPr>
      </w:pPr>
      <w:r>
        <w:rPr>
          <w:rFonts w:hint="eastAsia"/>
          <w:lang w:val="en-US" w:eastAsia="zh-CN"/>
        </w:rPr>
        <w:t>3年学制、时间灵活 一年境外时间不超过2个月</w:t>
      </w:r>
    </w:p>
    <w:p>
      <w:pPr>
        <w:rPr>
          <w:rFonts w:hint="eastAsia"/>
          <w:lang w:val="en-US" w:eastAsia="zh-CN"/>
        </w:rPr>
      </w:pPr>
      <w:r>
        <w:rPr>
          <w:rFonts w:hint="eastAsia"/>
          <w:lang w:val="en-US" w:eastAsia="zh-CN"/>
        </w:rPr>
        <w:t>91%教师拥有博士学位 师资力量强大</w:t>
      </w:r>
    </w:p>
    <w:p>
      <w:pPr>
        <w:rPr>
          <w:rFonts w:hint="eastAsia"/>
          <w:lang w:val="en-US" w:eastAsia="zh-CN"/>
        </w:rPr>
      </w:pPr>
      <w:r>
        <w:rPr>
          <w:rFonts w:hint="eastAsia"/>
          <w:lang w:val="en-US" w:eastAsia="zh-CN"/>
        </w:rPr>
        <w:t>农业、林业、营养学、化学环境高居世界大学学科100强、会计与金融专业为150强</w:t>
      </w:r>
    </w:p>
    <w:p>
      <w:pPr>
        <w:rPr>
          <w:rFonts w:hint="eastAsia"/>
          <w:lang w:val="en-US" w:eastAsia="zh-CN"/>
        </w:rPr>
      </w:pPr>
    </w:p>
    <w:p>
      <w:pPr>
        <w:rPr>
          <w:rFonts w:hint="eastAsia"/>
          <w:lang w:val="en-US" w:eastAsia="zh-CN"/>
        </w:rPr>
      </w:pPr>
      <w:r>
        <w:rPr>
          <w:rFonts w:hint="eastAsia"/>
          <w:lang w:val="en-US" w:eastAsia="zh-CN"/>
        </w:rPr>
        <w:t>热门专业</w:t>
      </w:r>
    </w:p>
    <w:p>
      <w:pPr>
        <w:rPr>
          <w:rFonts w:hint="eastAsia"/>
          <w:lang w:val="en-US" w:eastAsia="zh-CN"/>
        </w:rPr>
      </w:pPr>
      <w:r>
        <w:rPr>
          <w:rFonts w:hint="eastAsia"/>
          <w:lang w:val="en-US" w:eastAsia="zh-CN"/>
        </w:rPr>
        <w:t>音乐 美术 体育 医科 传媒 心理学 法律 农业 林业 营养学 化学环境 环境科学 会计与金融专业 社会科学与管理学 人力资源管理 教育 计算机科学与信息专业</w:t>
      </w:r>
    </w:p>
    <w:p>
      <w:pPr>
        <w:rPr>
          <w:rFonts w:hint="eastAsia"/>
          <w:lang w:val="en-US" w:eastAsia="zh-CN"/>
        </w:rPr>
      </w:pPr>
    </w:p>
    <w:p>
      <w:pPr>
        <w:rPr>
          <w:rFonts w:hint="eastAsia"/>
          <w:lang w:val="en-US" w:eastAsia="zh-CN"/>
        </w:rPr>
      </w:pPr>
      <w:r>
        <w:rPr>
          <w:rFonts w:ascii="微软雅黑" w:hAnsi="微软雅黑" w:eastAsia="微软雅黑" w:cs="微软雅黑"/>
          <w:b/>
          <w:i w:val="0"/>
          <w:caps w:val="0"/>
          <w:color w:val="144089"/>
          <w:spacing w:val="0"/>
          <w:sz w:val="45"/>
          <w:szCs w:val="45"/>
        </w:rPr>
        <w:t>国立大学</w:t>
      </w:r>
    </w:p>
    <w:p>
      <w:pPr>
        <w:rPr>
          <w:rFonts w:hint="eastAsia"/>
          <w:b w:val="0"/>
          <w:bCs w:val="0"/>
        </w:rPr>
      </w:pPr>
      <w:r>
        <w:rPr>
          <w:rFonts w:hint="eastAsia"/>
          <w:b w:val="0"/>
          <w:bCs w:val="0"/>
        </w:rPr>
        <w:t>UKM</w:t>
      </w:r>
    </w:p>
    <w:p>
      <w:pPr>
        <w:rPr>
          <w:rFonts w:hint="eastAsia"/>
          <w:b w:val="0"/>
          <w:bCs w:val="0"/>
        </w:rPr>
      </w:pPr>
      <w:r>
        <w:rPr>
          <w:rFonts w:hint="eastAsia"/>
          <w:b w:val="0"/>
          <w:bCs w:val="0"/>
        </w:rPr>
        <w:t>马来西亚国立大学（前称：马来西亚国民大学）是马来西亚五所研究性大学之一，于2011年经马来西亚国家议会批准更名为马来西亚国立大学成立于1970年，是马来西亚第三所公立大学。</w:t>
      </w:r>
    </w:p>
    <w:p>
      <w:pPr>
        <w:rPr>
          <w:rFonts w:hint="eastAsia"/>
          <w:b w:val="0"/>
          <w:bCs w:val="0"/>
        </w:rPr>
      </w:pPr>
    </w:p>
    <w:p>
      <w:pPr>
        <w:rPr>
          <w:rFonts w:hint="eastAsia"/>
          <w:b w:val="0"/>
          <w:bCs w:val="0"/>
        </w:rPr>
      </w:pPr>
      <w:r>
        <w:rPr>
          <w:rFonts w:hint="eastAsia"/>
          <w:b w:val="0"/>
          <w:bCs w:val="0"/>
        </w:rPr>
        <w:t>国立大学</w:t>
      </w:r>
    </w:p>
    <w:p>
      <w:pPr>
        <w:rPr>
          <w:rFonts w:hint="eastAsia"/>
          <w:b w:val="0"/>
          <w:bCs w:val="0"/>
        </w:rPr>
      </w:pPr>
      <w:r>
        <w:rPr>
          <w:rFonts w:hint="eastAsia"/>
          <w:b w:val="0"/>
          <w:bCs w:val="0"/>
        </w:rPr>
        <w:t>National University of Malaysia，简称UKM</w:t>
      </w:r>
    </w:p>
    <w:p>
      <w:pPr>
        <w:rPr>
          <w:rFonts w:hint="eastAsia"/>
          <w:b w:val="0"/>
          <w:bCs w:val="0"/>
        </w:rPr>
      </w:pPr>
    </w:p>
    <w:p>
      <w:pPr>
        <w:rPr>
          <w:rFonts w:hint="eastAsia"/>
          <w:b w:val="0"/>
          <w:bCs w:val="0"/>
        </w:rPr>
      </w:pPr>
      <w:r>
        <w:rPr>
          <w:rFonts w:hint="eastAsia"/>
          <w:b w:val="0"/>
          <w:bCs w:val="0"/>
        </w:rPr>
        <w:t>学费：3年6万人民左右 专业不用，费用有所不同</w:t>
      </w:r>
    </w:p>
    <w:p>
      <w:pPr>
        <w:rPr>
          <w:rFonts w:hint="eastAsia"/>
          <w:b w:val="0"/>
          <w:bCs w:val="0"/>
        </w:rPr>
      </w:pPr>
      <w:r>
        <w:rPr>
          <w:rFonts w:hint="eastAsia"/>
          <w:b w:val="0"/>
          <w:bCs w:val="0"/>
        </w:rPr>
        <w:t>学术要求：硕士或者同等学历，平均分80（百分制）以上</w:t>
      </w:r>
    </w:p>
    <w:p>
      <w:pPr>
        <w:rPr>
          <w:rFonts w:hint="eastAsia"/>
          <w:b w:val="0"/>
          <w:bCs w:val="0"/>
        </w:rPr>
      </w:pPr>
      <w:r>
        <w:rPr>
          <w:rFonts w:hint="eastAsia"/>
          <w:b w:val="0"/>
          <w:bCs w:val="0"/>
        </w:rPr>
        <w:t>申请日期：全年</w:t>
      </w:r>
    </w:p>
    <w:p>
      <w:pPr>
        <w:rPr>
          <w:rFonts w:hint="eastAsia"/>
          <w:b w:val="0"/>
          <w:bCs w:val="0"/>
        </w:rPr>
      </w:pPr>
      <w:r>
        <w:rPr>
          <w:rFonts w:hint="eastAsia"/>
          <w:b w:val="0"/>
          <w:bCs w:val="0"/>
        </w:rPr>
        <w:t>入学日期：9月，2月开学季</w:t>
      </w:r>
    </w:p>
    <w:p>
      <w:pPr>
        <w:rPr>
          <w:rFonts w:hint="eastAsia"/>
          <w:b w:val="0"/>
          <w:bCs w:val="0"/>
        </w:rPr>
      </w:pPr>
      <w:r>
        <w:rPr>
          <w:rFonts w:hint="eastAsia"/>
          <w:b w:val="0"/>
          <w:bCs w:val="0"/>
        </w:rPr>
        <w:t>项目特点</w:t>
      </w:r>
    </w:p>
    <w:p>
      <w:pPr>
        <w:rPr>
          <w:rFonts w:hint="eastAsia"/>
          <w:b w:val="0"/>
          <w:bCs w:val="0"/>
        </w:rPr>
      </w:pPr>
      <w:r>
        <w:rPr>
          <w:rFonts w:hint="eastAsia"/>
          <w:b w:val="0"/>
          <w:bCs w:val="0"/>
        </w:rPr>
        <w:t>Project characteristics</w:t>
      </w:r>
    </w:p>
    <w:p>
      <w:pPr>
        <w:rPr>
          <w:rFonts w:hint="eastAsia"/>
          <w:b w:val="0"/>
          <w:bCs w:val="0"/>
        </w:rPr>
      </w:pPr>
    </w:p>
    <w:p>
      <w:pPr>
        <w:rPr>
          <w:rFonts w:hint="eastAsia"/>
          <w:b w:val="0"/>
          <w:bCs w:val="0"/>
        </w:rPr>
      </w:pPr>
      <w:r>
        <w:rPr>
          <w:rFonts w:hint="eastAsia"/>
          <w:b w:val="0"/>
          <w:bCs w:val="0"/>
        </w:rPr>
        <w:t>马来西亚排名 No.3 亚洲排名 No.39 世界排名 No.160（2021）</w:t>
      </w:r>
    </w:p>
    <w:p>
      <w:pPr>
        <w:rPr>
          <w:rFonts w:hint="eastAsia"/>
          <w:b w:val="0"/>
          <w:bCs w:val="0"/>
        </w:rPr>
      </w:pPr>
      <w:r>
        <w:rPr>
          <w:rFonts w:hint="eastAsia"/>
          <w:b w:val="0"/>
          <w:bCs w:val="0"/>
        </w:rPr>
        <w:t>3年学制、时间灵活 一年境外时间不超过2个月</w:t>
      </w:r>
    </w:p>
    <w:p>
      <w:pPr>
        <w:rPr>
          <w:rFonts w:hint="eastAsia"/>
          <w:b w:val="0"/>
          <w:bCs w:val="0"/>
        </w:rPr>
      </w:pPr>
      <w:r>
        <w:rPr>
          <w:rFonts w:hint="eastAsia"/>
          <w:b w:val="0"/>
          <w:bCs w:val="0"/>
        </w:rPr>
        <w:t>工程和科技类专业优异</w:t>
      </w:r>
    </w:p>
    <w:p>
      <w:pPr>
        <w:rPr>
          <w:rFonts w:hint="eastAsia"/>
          <w:b w:val="0"/>
          <w:bCs w:val="0"/>
        </w:rPr>
      </w:pPr>
      <w:r>
        <w:rPr>
          <w:rFonts w:hint="eastAsia"/>
          <w:b w:val="0"/>
          <w:bCs w:val="0"/>
        </w:rPr>
        <w:t>研究类大学</w:t>
      </w:r>
    </w:p>
    <w:p>
      <w:pPr>
        <w:rPr>
          <w:rFonts w:hint="eastAsia"/>
          <w:b/>
          <w:bCs/>
        </w:rPr>
      </w:pPr>
    </w:p>
    <w:p>
      <w:pPr>
        <w:rPr>
          <w:rFonts w:hint="eastAsia"/>
          <w:b w:val="0"/>
          <w:bCs w:val="0"/>
        </w:rPr>
      </w:pPr>
      <w:r>
        <w:rPr>
          <w:rFonts w:hint="eastAsia"/>
          <w:b w:val="0"/>
          <w:bCs w:val="0"/>
        </w:rPr>
        <w:t>热门专业</w:t>
      </w:r>
    </w:p>
    <w:p>
      <w:pPr>
        <w:rPr>
          <w:rFonts w:hint="eastAsia"/>
          <w:b w:val="0"/>
          <w:bCs w:val="0"/>
        </w:rPr>
      </w:pPr>
      <w:r>
        <w:rPr>
          <w:rFonts w:hint="eastAsia"/>
          <w:b w:val="0"/>
          <w:bCs w:val="0"/>
        </w:rPr>
        <w:t>音乐 美术 体育 医科 传媒 心理学 法律 社会科学与管理学 语言学 英语语言与文学 社会学 艺术与人文 传媒学 教育 药剂与药理学 法学 电子电气工程 工程技术</w:t>
      </w:r>
    </w:p>
    <w:p>
      <w:pPr>
        <w:rPr>
          <w:rFonts w:hint="eastAsia"/>
          <w:b w:val="0"/>
          <w:bCs w:val="0"/>
        </w:rPr>
      </w:pPr>
    </w:p>
    <w:p>
      <w:pPr>
        <w:rPr>
          <w:rFonts w:hint="eastAsia"/>
          <w:b w:val="0"/>
          <w:bCs w:val="0"/>
        </w:rPr>
      </w:pPr>
      <w:r>
        <w:rPr>
          <w:rFonts w:ascii="微软雅黑" w:hAnsi="微软雅黑" w:eastAsia="微软雅黑" w:cs="微软雅黑"/>
          <w:b/>
          <w:i w:val="0"/>
          <w:caps w:val="0"/>
          <w:color w:val="144089"/>
          <w:spacing w:val="0"/>
          <w:sz w:val="45"/>
          <w:szCs w:val="45"/>
        </w:rPr>
        <w:t>理科大学</w:t>
      </w:r>
    </w:p>
    <w:p>
      <w:pPr>
        <w:rPr>
          <w:rFonts w:hint="eastAsia"/>
          <w:b w:val="0"/>
          <w:bCs w:val="0"/>
        </w:rPr>
      </w:pPr>
      <w:r>
        <w:rPr>
          <w:rFonts w:hint="eastAsia"/>
          <w:b w:val="0"/>
          <w:bCs w:val="0"/>
        </w:rPr>
        <w:t>USM</w:t>
      </w:r>
    </w:p>
    <w:p>
      <w:pPr>
        <w:rPr>
          <w:rFonts w:hint="eastAsia"/>
          <w:b w:val="0"/>
          <w:bCs w:val="0"/>
        </w:rPr>
      </w:pPr>
      <w:r>
        <w:rPr>
          <w:rFonts w:hint="eastAsia"/>
          <w:b w:val="0"/>
          <w:bCs w:val="0"/>
        </w:rPr>
        <w:t>马来西亚理科大学是马来西亚顶尖综合性研究型大学。马来西亚理科大学被马来西亚教育部列为唯一一所APEX大学，APEX（迈向卓越计划）的目标是推动理大成为世界一流大学。</w:t>
      </w:r>
    </w:p>
    <w:p>
      <w:pPr>
        <w:rPr>
          <w:rFonts w:hint="eastAsia"/>
          <w:b/>
          <w:bCs/>
        </w:rPr>
      </w:pPr>
    </w:p>
    <w:p>
      <w:pPr>
        <w:rPr>
          <w:rFonts w:hint="eastAsia"/>
          <w:b w:val="0"/>
          <w:bCs w:val="0"/>
        </w:rPr>
      </w:pPr>
      <w:r>
        <w:rPr>
          <w:rFonts w:hint="eastAsia"/>
          <w:b w:val="0"/>
          <w:bCs w:val="0"/>
        </w:rPr>
        <w:t>理科大学</w:t>
      </w:r>
    </w:p>
    <w:p>
      <w:pPr>
        <w:rPr>
          <w:rFonts w:hint="eastAsia"/>
          <w:b w:val="0"/>
          <w:bCs w:val="0"/>
        </w:rPr>
      </w:pPr>
      <w:r>
        <w:rPr>
          <w:rFonts w:hint="eastAsia"/>
          <w:b w:val="0"/>
          <w:bCs w:val="0"/>
        </w:rPr>
        <w:t>University of Science，Malaysia，缩写USM</w:t>
      </w:r>
    </w:p>
    <w:p>
      <w:pPr>
        <w:rPr>
          <w:rFonts w:hint="eastAsia"/>
          <w:b w:val="0"/>
          <w:bCs w:val="0"/>
        </w:rPr>
      </w:pPr>
    </w:p>
    <w:p>
      <w:pPr>
        <w:rPr>
          <w:rFonts w:hint="eastAsia"/>
          <w:b w:val="0"/>
          <w:bCs w:val="0"/>
        </w:rPr>
      </w:pPr>
      <w:r>
        <w:rPr>
          <w:rFonts w:hint="eastAsia"/>
          <w:b w:val="0"/>
          <w:bCs w:val="0"/>
        </w:rPr>
        <w:t>学费：3年6万人民左右 专业不用，费用有所不同</w:t>
      </w:r>
    </w:p>
    <w:p>
      <w:pPr>
        <w:rPr>
          <w:rFonts w:hint="eastAsia"/>
          <w:b w:val="0"/>
          <w:bCs w:val="0"/>
        </w:rPr>
      </w:pPr>
      <w:r>
        <w:rPr>
          <w:rFonts w:hint="eastAsia"/>
          <w:b w:val="0"/>
          <w:bCs w:val="0"/>
        </w:rPr>
        <w:t>学术要求：硕士或者同等学历，平均分80（百分制）以上</w:t>
      </w:r>
    </w:p>
    <w:p>
      <w:pPr>
        <w:rPr>
          <w:rFonts w:hint="eastAsia"/>
          <w:b w:val="0"/>
          <w:bCs w:val="0"/>
        </w:rPr>
      </w:pPr>
      <w:r>
        <w:rPr>
          <w:rFonts w:hint="eastAsia"/>
          <w:b w:val="0"/>
          <w:bCs w:val="0"/>
        </w:rPr>
        <w:t>申请日期：全年</w:t>
      </w:r>
    </w:p>
    <w:p>
      <w:pPr>
        <w:rPr>
          <w:rFonts w:hint="eastAsia"/>
          <w:b w:val="0"/>
          <w:bCs w:val="0"/>
        </w:rPr>
      </w:pPr>
      <w:r>
        <w:rPr>
          <w:rFonts w:hint="eastAsia"/>
          <w:b w:val="0"/>
          <w:bCs w:val="0"/>
        </w:rPr>
        <w:t>入学日期：9月，2月开学季</w:t>
      </w:r>
    </w:p>
    <w:p>
      <w:pPr>
        <w:rPr>
          <w:rFonts w:hint="eastAsia"/>
          <w:b w:val="0"/>
          <w:bCs w:val="0"/>
        </w:rPr>
      </w:pPr>
      <w:r>
        <w:rPr>
          <w:rFonts w:hint="eastAsia"/>
          <w:b w:val="0"/>
          <w:bCs w:val="0"/>
        </w:rPr>
        <w:t>项目特点</w:t>
      </w:r>
    </w:p>
    <w:p>
      <w:pPr>
        <w:rPr>
          <w:rFonts w:hint="eastAsia"/>
          <w:b w:val="0"/>
          <w:bCs w:val="0"/>
        </w:rPr>
      </w:pPr>
      <w:r>
        <w:rPr>
          <w:rFonts w:hint="eastAsia"/>
          <w:b w:val="0"/>
          <w:bCs w:val="0"/>
        </w:rPr>
        <w:t>Project characteristics</w:t>
      </w:r>
    </w:p>
    <w:p>
      <w:pPr>
        <w:rPr>
          <w:rFonts w:hint="eastAsia"/>
          <w:b w:val="0"/>
          <w:bCs w:val="0"/>
        </w:rPr>
      </w:pPr>
    </w:p>
    <w:p>
      <w:pPr>
        <w:rPr>
          <w:rFonts w:hint="eastAsia"/>
          <w:b w:val="0"/>
          <w:bCs w:val="0"/>
        </w:rPr>
      </w:pPr>
      <w:r>
        <w:rPr>
          <w:rFonts w:hint="eastAsia"/>
          <w:b w:val="0"/>
          <w:bCs w:val="0"/>
        </w:rPr>
        <w:t>马来西亚排名 No.4 亚洲排名 No.37 世界排名 No.165（2021）</w:t>
      </w:r>
    </w:p>
    <w:p>
      <w:pPr>
        <w:rPr>
          <w:rFonts w:hint="eastAsia"/>
          <w:b w:val="0"/>
          <w:bCs w:val="0"/>
        </w:rPr>
      </w:pPr>
      <w:r>
        <w:rPr>
          <w:rFonts w:hint="eastAsia"/>
          <w:b w:val="0"/>
          <w:bCs w:val="0"/>
        </w:rPr>
        <w:t>3年学制、时间灵活 一年境外时间不超过2个月</w:t>
      </w:r>
    </w:p>
    <w:p>
      <w:pPr>
        <w:rPr>
          <w:rFonts w:hint="eastAsia"/>
          <w:b w:val="0"/>
          <w:bCs w:val="0"/>
        </w:rPr>
      </w:pPr>
      <w:r>
        <w:rPr>
          <w:rFonts w:hint="eastAsia"/>
          <w:b w:val="0"/>
          <w:bCs w:val="0"/>
        </w:rPr>
        <w:t>科学、工程、医学等学科见长</w:t>
      </w:r>
    </w:p>
    <w:p>
      <w:pPr>
        <w:rPr>
          <w:rFonts w:hint="eastAsia"/>
          <w:b w:val="0"/>
          <w:bCs w:val="0"/>
        </w:rPr>
      </w:pPr>
      <w:r>
        <w:rPr>
          <w:rFonts w:hint="eastAsia"/>
          <w:b w:val="0"/>
          <w:bCs w:val="0"/>
        </w:rPr>
        <w:t>音乐和美术专业不需要英语成绩</w:t>
      </w:r>
    </w:p>
    <w:p>
      <w:pPr>
        <w:rPr>
          <w:rFonts w:hint="eastAsia"/>
          <w:b w:val="0"/>
          <w:bCs w:val="0"/>
        </w:rPr>
      </w:pPr>
      <w:r>
        <w:rPr>
          <w:rFonts w:hint="eastAsia"/>
          <w:b w:val="0"/>
          <w:bCs w:val="0"/>
        </w:rPr>
        <w:t>专业介绍</w:t>
      </w:r>
    </w:p>
    <w:p>
      <w:pPr>
        <w:rPr>
          <w:rFonts w:hint="eastAsia"/>
          <w:b w:val="0"/>
          <w:bCs w:val="0"/>
        </w:rPr>
      </w:pPr>
      <w:r>
        <w:rPr>
          <w:rFonts w:hint="eastAsia"/>
          <w:b w:val="0"/>
          <w:bCs w:val="0"/>
        </w:rPr>
        <w:t>音乐 美术 体育 医科 传媒 心理学 法律 工程技术 建筑学 社会科学 管理学 语言学 现代语言学 英语语言与文学 社会学 艺术与人文 传媒学 艺术与设计 教育 电子电气工程 土木工程</w:t>
      </w:r>
    </w:p>
    <w:p>
      <w:pPr>
        <w:rPr>
          <w:rFonts w:hint="eastAsia"/>
          <w:b w:val="0"/>
          <w:bCs w:val="0"/>
        </w:rPr>
      </w:pPr>
    </w:p>
    <w:p>
      <w:pPr>
        <w:rPr>
          <w:rFonts w:hint="eastAsia"/>
          <w:b w:val="0"/>
          <w:bCs w:val="0"/>
        </w:rPr>
      </w:pPr>
      <w:r>
        <w:rPr>
          <w:rFonts w:ascii="微软雅黑" w:hAnsi="微软雅黑" w:eastAsia="微软雅黑" w:cs="微软雅黑"/>
          <w:b/>
          <w:i w:val="0"/>
          <w:caps w:val="0"/>
          <w:color w:val="144089"/>
          <w:spacing w:val="0"/>
          <w:sz w:val="45"/>
          <w:szCs w:val="45"/>
        </w:rPr>
        <w:t>理工大学</w:t>
      </w:r>
    </w:p>
    <w:p>
      <w:pPr>
        <w:rPr>
          <w:rFonts w:hint="eastAsia"/>
          <w:b w:val="0"/>
          <w:bCs w:val="0"/>
        </w:rPr>
      </w:pPr>
      <w:r>
        <w:rPr>
          <w:rFonts w:hint="eastAsia"/>
          <w:b w:val="0"/>
          <w:bCs w:val="0"/>
        </w:rPr>
        <w:t>UTM</w:t>
      </w:r>
    </w:p>
    <w:p>
      <w:pPr>
        <w:rPr>
          <w:rFonts w:hint="eastAsia"/>
          <w:b w:val="0"/>
          <w:bCs w:val="0"/>
        </w:rPr>
      </w:pPr>
      <w:r>
        <w:rPr>
          <w:rFonts w:hint="eastAsia"/>
          <w:b w:val="0"/>
          <w:bCs w:val="0"/>
        </w:rPr>
        <w:t>马来西亚理工大学是马来西亚最著名的国立大学之一（马来西亚五大国立院校之一，世界排名第187）。大学主校区位于马来西亚西马南端的Johor（柔佛州新山市）,占地面积1177公顷，另外在吉隆坡市中心还有一个校区（研究生院，全亚洲排名第8位），占地面积38公顷。</w:t>
      </w:r>
    </w:p>
    <w:p>
      <w:pPr>
        <w:rPr>
          <w:rFonts w:hint="eastAsia"/>
          <w:b w:val="0"/>
          <w:bCs w:val="0"/>
        </w:rPr>
      </w:pPr>
    </w:p>
    <w:p>
      <w:pPr>
        <w:rPr>
          <w:rFonts w:hint="eastAsia"/>
          <w:b w:val="0"/>
          <w:bCs w:val="0"/>
        </w:rPr>
      </w:pPr>
      <w:r>
        <w:rPr>
          <w:rFonts w:hint="eastAsia"/>
          <w:b w:val="0"/>
          <w:bCs w:val="0"/>
        </w:rPr>
        <w:t>马来西亚理工大学</w:t>
      </w:r>
    </w:p>
    <w:p>
      <w:pPr>
        <w:rPr>
          <w:rFonts w:hint="eastAsia"/>
          <w:b w:val="0"/>
          <w:bCs w:val="0"/>
        </w:rPr>
      </w:pPr>
      <w:r>
        <w:rPr>
          <w:rFonts w:hint="eastAsia"/>
          <w:b w:val="0"/>
          <w:bCs w:val="0"/>
        </w:rPr>
        <w:t>Universiti Teknologi Malaysia - UTM</w:t>
      </w:r>
    </w:p>
    <w:p>
      <w:pPr>
        <w:rPr>
          <w:rFonts w:hint="eastAsia"/>
          <w:b w:val="0"/>
          <w:bCs w:val="0"/>
        </w:rPr>
      </w:pPr>
    </w:p>
    <w:p>
      <w:pPr>
        <w:rPr>
          <w:rFonts w:hint="eastAsia"/>
          <w:b w:val="0"/>
          <w:bCs w:val="0"/>
        </w:rPr>
      </w:pPr>
      <w:r>
        <w:rPr>
          <w:rFonts w:hint="eastAsia"/>
          <w:b w:val="0"/>
          <w:bCs w:val="0"/>
        </w:rPr>
        <w:t>学费：¥6万/3年</w:t>
      </w:r>
    </w:p>
    <w:p>
      <w:pPr>
        <w:rPr>
          <w:rFonts w:hint="eastAsia"/>
          <w:b w:val="0"/>
          <w:bCs w:val="0"/>
        </w:rPr>
      </w:pPr>
      <w:r>
        <w:rPr>
          <w:rFonts w:hint="eastAsia"/>
          <w:b w:val="0"/>
          <w:bCs w:val="0"/>
        </w:rPr>
        <w:t>授课语言：英文授课、可配备中文翻译</w:t>
      </w:r>
    </w:p>
    <w:p>
      <w:pPr>
        <w:rPr>
          <w:rFonts w:hint="eastAsia"/>
          <w:b w:val="0"/>
          <w:bCs w:val="0"/>
        </w:rPr>
      </w:pPr>
      <w:r>
        <w:rPr>
          <w:rFonts w:hint="eastAsia"/>
          <w:b w:val="0"/>
          <w:bCs w:val="0"/>
        </w:rPr>
        <w:t>申请日期：全年</w:t>
      </w:r>
    </w:p>
    <w:p>
      <w:pPr>
        <w:rPr>
          <w:rFonts w:hint="eastAsia"/>
          <w:b w:val="0"/>
          <w:bCs w:val="0"/>
        </w:rPr>
      </w:pPr>
      <w:r>
        <w:rPr>
          <w:rFonts w:hint="eastAsia"/>
          <w:b w:val="0"/>
          <w:bCs w:val="0"/>
        </w:rPr>
        <w:t>入学日期：全年均可</w:t>
      </w:r>
    </w:p>
    <w:p>
      <w:pPr>
        <w:rPr>
          <w:rFonts w:hint="eastAsia"/>
          <w:b w:val="0"/>
          <w:bCs w:val="0"/>
        </w:rPr>
      </w:pPr>
      <w:r>
        <w:rPr>
          <w:rFonts w:hint="eastAsia"/>
          <w:b w:val="0"/>
          <w:bCs w:val="0"/>
        </w:rPr>
        <w:t>项目特点</w:t>
      </w:r>
    </w:p>
    <w:p>
      <w:pPr>
        <w:rPr>
          <w:rFonts w:hint="eastAsia"/>
          <w:b w:val="0"/>
          <w:bCs w:val="0"/>
        </w:rPr>
      </w:pPr>
      <w:r>
        <w:rPr>
          <w:rFonts w:hint="eastAsia"/>
          <w:b w:val="0"/>
          <w:bCs w:val="0"/>
        </w:rPr>
        <w:t>Project characteristics</w:t>
      </w:r>
    </w:p>
    <w:p>
      <w:pPr>
        <w:rPr>
          <w:rFonts w:hint="eastAsia"/>
          <w:b w:val="0"/>
          <w:bCs w:val="0"/>
        </w:rPr>
      </w:pPr>
    </w:p>
    <w:p>
      <w:pPr>
        <w:rPr>
          <w:rFonts w:hint="eastAsia"/>
          <w:b w:val="0"/>
          <w:bCs w:val="0"/>
        </w:rPr>
      </w:pPr>
      <w:r>
        <w:rPr>
          <w:rFonts w:hint="eastAsia"/>
          <w:b w:val="0"/>
          <w:bCs w:val="0"/>
        </w:rPr>
        <w:t>马来西亚排名 No.5 亚洲排名 No.46 世界排名 No.187（2021）</w:t>
      </w:r>
    </w:p>
    <w:p>
      <w:pPr>
        <w:rPr>
          <w:rFonts w:hint="eastAsia"/>
          <w:b w:val="0"/>
          <w:bCs w:val="0"/>
        </w:rPr>
      </w:pPr>
      <w:r>
        <w:rPr>
          <w:rFonts w:hint="eastAsia"/>
          <w:b w:val="0"/>
          <w:bCs w:val="0"/>
        </w:rPr>
        <w:t>3年可毕业、毕业轻松，一年境外时间不超过2个月</w:t>
      </w:r>
    </w:p>
    <w:p>
      <w:pPr>
        <w:rPr>
          <w:rFonts w:hint="eastAsia"/>
          <w:b w:val="0"/>
          <w:bCs w:val="0"/>
        </w:rPr>
      </w:pPr>
      <w:r>
        <w:rPr>
          <w:rFonts w:hint="eastAsia"/>
          <w:b w:val="0"/>
          <w:bCs w:val="0"/>
        </w:rPr>
        <w:t>回国可做中留服学历认证，认证为全日制博士PHD</w:t>
      </w:r>
    </w:p>
    <w:p>
      <w:pPr>
        <w:rPr>
          <w:rFonts w:hint="eastAsia"/>
          <w:b w:val="0"/>
          <w:bCs w:val="0"/>
        </w:rPr>
      </w:pPr>
    </w:p>
    <w:p>
      <w:pPr>
        <w:rPr>
          <w:rFonts w:hint="eastAsia"/>
          <w:b w:val="0"/>
          <w:bCs w:val="0"/>
        </w:rPr>
      </w:pPr>
      <w:r>
        <w:rPr>
          <w:rFonts w:hint="eastAsia"/>
          <w:b w:val="0"/>
          <w:bCs w:val="0"/>
        </w:rPr>
        <w:t>专业介绍</w:t>
      </w:r>
    </w:p>
    <w:p>
      <w:pPr>
        <w:rPr>
          <w:rFonts w:hint="eastAsia"/>
          <w:b w:val="0"/>
          <w:bCs w:val="0"/>
        </w:rPr>
      </w:pPr>
      <w:r>
        <w:rPr>
          <w:rFonts w:hint="eastAsia"/>
          <w:b w:val="0"/>
          <w:bCs w:val="0"/>
        </w:rPr>
        <w:t>音乐 美术 体育 医科 传媒 心理学 法律 计算机科学 教育 环境研究 电子电气工程 土木工程 工程技术 生物科学 会计与金融 建筑学 机械工程</w:t>
      </w:r>
    </w:p>
    <w:p>
      <w:pPr>
        <w:rPr>
          <w:rFonts w:hint="eastAsia"/>
          <w:b w:val="0"/>
          <w:bCs w:val="0"/>
        </w:rPr>
      </w:pPr>
    </w:p>
    <w:p>
      <w:pPr>
        <w:rPr>
          <w:rFonts w:hint="default"/>
          <w:b w:val="0"/>
          <w:bCs w:val="0"/>
          <w:lang w:val="en-US" w:eastAsia="zh-CN"/>
        </w:rPr>
      </w:pPr>
    </w:p>
    <w:p>
      <w:pPr>
        <w:rPr>
          <w:rFonts w:hint="eastAsia"/>
          <w:b w:val="0"/>
          <w:bCs w:val="0"/>
        </w:rPr>
      </w:pPr>
    </w:p>
    <w:p>
      <w:pPr>
        <w:rPr>
          <w:rFonts w:hint="eastAsia"/>
          <w:b w:val="0"/>
          <w:bCs w:val="0"/>
        </w:rPr>
      </w:pPr>
    </w:p>
    <w:p>
      <w:pPr>
        <w:rPr>
          <w:rFonts w:hint="eastAsia"/>
          <w:b/>
          <w:bCs/>
        </w:rPr>
      </w:pPr>
      <w:r>
        <w:rPr>
          <w:rFonts w:hint="eastAsia"/>
          <w:b/>
          <w:bCs/>
        </w:rPr>
        <w:t xml:space="preserve">大马优势 </w:t>
      </w:r>
    </w:p>
    <w:p>
      <w:pPr>
        <w:rPr>
          <w:rFonts w:hint="eastAsia"/>
          <w:b w:val="0"/>
          <w:bCs w:val="0"/>
        </w:rPr>
      </w:pPr>
    </w:p>
    <w:p>
      <w:pPr>
        <w:rPr>
          <w:rFonts w:hint="eastAsia"/>
          <w:b/>
          <w:bCs/>
          <w:sz w:val="24"/>
          <w:szCs w:val="32"/>
        </w:rPr>
      </w:pPr>
      <w:r>
        <w:rPr>
          <w:rFonts w:hint="eastAsia"/>
          <w:b/>
          <w:bCs/>
          <w:sz w:val="24"/>
          <w:szCs w:val="32"/>
        </w:rPr>
        <w:t>免联考推荐入学</w:t>
      </w:r>
    </w:p>
    <w:p>
      <w:pPr>
        <w:rPr>
          <w:rFonts w:hint="eastAsia"/>
          <w:b w:val="0"/>
          <w:bCs w:val="0"/>
        </w:rPr>
      </w:pPr>
      <w:r>
        <w:rPr>
          <w:rFonts w:hint="eastAsia"/>
          <w:b w:val="0"/>
          <w:bCs w:val="0"/>
        </w:rPr>
        <w:t>学院资质审核</w:t>
      </w:r>
    </w:p>
    <w:p>
      <w:pPr>
        <w:rPr>
          <w:rFonts w:hint="eastAsia"/>
          <w:b w:val="0"/>
          <w:bCs w:val="0"/>
        </w:rPr>
      </w:pPr>
      <w:r>
        <w:rPr>
          <w:rFonts w:hint="eastAsia"/>
          <w:b w:val="0"/>
          <w:bCs w:val="0"/>
        </w:rPr>
        <w:t>不用参加国内严格的博士考试</w:t>
      </w:r>
    </w:p>
    <w:p>
      <w:pPr>
        <w:rPr>
          <w:rFonts w:hint="eastAsia"/>
          <w:b w:val="0"/>
          <w:bCs w:val="0"/>
        </w:rPr>
      </w:pPr>
      <w:r>
        <w:rPr>
          <w:rFonts w:hint="eastAsia"/>
          <w:b w:val="0"/>
          <w:bCs w:val="0"/>
        </w:rPr>
        <w:t>免试入学</w:t>
      </w:r>
    </w:p>
    <w:p>
      <w:pPr>
        <w:rPr>
          <w:rFonts w:hint="eastAsia"/>
          <w:b/>
          <w:bCs/>
          <w:sz w:val="24"/>
          <w:szCs w:val="32"/>
        </w:rPr>
      </w:pPr>
    </w:p>
    <w:p>
      <w:pPr>
        <w:rPr>
          <w:rFonts w:hint="eastAsia"/>
          <w:b/>
          <w:bCs/>
          <w:sz w:val="24"/>
          <w:szCs w:val="32"/>
        </w:rPr>
      </w:pPr>
      <w:r>
        <w:rPr>
          <w:rFonts w:hint="eastAsia"/>
          <w:b/>
          <w:bCs/>
          <w:sz w:val="24"/>
          <w:szCs w:val="32"/>
        </w:rPr>
        <w:t>时间灵活</w:t>
      </w:r>
    </w:p>
    <w:p>
      <w:pPr>
        <w:rPr>
          <w:rFonts w:hint="eastAsia"/>
          <w:b w:val="0"/>
          <w:bCs w:val="0"/>
        </w:rPr>
      </w:pPr>
      <w:r>
        <w:rPr>
          <w:rFonts w:hint="eastAsia"/>
          <w:b w:val="0"/>
          <w:bCs w:val="0"/>
        </w:rPr>
        <w:t>博士课程时间学习灵活</w:t>
      </w:r>
    </w:p>
    <w:p>
      <w:pPr>
        <w:rPr>
          <w:rFonts w:hint="eastAsia"/>
          <w:b w:val="0"/>
          <w:bCs w:val="0"/>
        </w:rPr>
      </w:pPr>
      <w:r>
        <w:rPr>
          <w:rFonts w:hint="eastAsia"/>
          <w:b w:val="0"/>
          <w:bCs w:val="0"/>
        </w:rPr>
        <w:t>周末授课，一月一次</w:t>
      </w:r>
    </w:p>
    <w:p>
      <w:pPr>
        <w:rPr>
          <w:rFonts w:hint="eastAsia"/>
          <w:b w:val="0"/>
          <w:bCs w:val="0"/>
        </w:rPr>
      </w:pPr>
      <w:r>
        <w:rPr>
          <w:rFonts w:hint="eastAsia"/>
          <w:b w:val="0"/>
          <w:bCs w:val="0"/>
        </w:rPr>
        <w:t>不定期论坛、讲座增值服务</w:t>
      </w:r>
    </w:p>
    <w:p>
      <w:pPr>
        <w:rPr>
          <w:rFonts w:hint="eastAsia"/>
          <w:b w:val="0"/>
          <w:bCs w:val="0"/>
        </w:rPr>
      </w:pPr>
    </w:p>
    <w:p>
      <w:pPr>
        <w:rPr>
          <w:rFonts w:hint="eastAsia"/>
          <w:b w:val="0"/>
          <w:bCs w:val="0"/>
        </w:rPr>
      </w:pPr>
      <w:r>
        <w:rPr>
          <w:rFonts w:hint="eastAsia"/>
          <w:b/>
          <w:bCs/>
          <w:color w:val="auto"/>
          <w:sz w:val="24"/>
          <w:szCs w:val="32"/>
        </w:rPr>
        <w:t>权威认证</w:t>
      </w:r>
    </w:p>
    <w:p>
      <w:pPr>
        <w:rPr>
          <w:rFonts w:hint="eastAsia"/>
          <w:b w:val="0"/>
          <w:bCs w:val="0"/>
        </w:rPr>
      </w:pPr>
      <w:r>
        <w:rPr>
          <w:rFonts w:hint="eastAsia"/>
          <w:b w:val="0"/>
          <w:bCs w:val="0"/>
        </w:rPr>
        <w:t>马来西亚DBA课程体系</w:t>
      </w:r>
    </w:p>
    <w:p>
      <w:pPr>
        <w:rPr>
          <w:rFonts w:hint="eastAsia"/>
          <w:b w:val="0"/>
          <w:bCs w:val="0"/>
        </w:rPr>
      </w:pPr>
      <w:r>
        <w:rPr>
          <w:rFonts w:hint="eastAsia"/>
          <w:b w:val="0"/>
          <w:bCs w:val="0"/>
        </w:rPr>
        <w:t>博士学位国际通用</w:t>
      </w:r>
    </w:p>
    <w:p>
      <w:pPr>
        <w:rPr>
          <w:rFonts w:hint="eastAsia"/>
          <w:b w:val="0"/>
          <w:bCs w:val="0"/>
        </w:rPr>
      </w:pPr>
      <w:r>
        <w:rPr>
          <w:rFonts w:hint="eastAsia"/>
          <w:b w:val="0"/>
          <w:bCs w:val="0"/>
        </w:rPr>
        <w:t>校友资源全球化</w:t>
      </w:r>
    </w:p>
    <w:p>
      <w:pPr>
        <w:rPr>
          <w:rFonts w:hint="eastAsia"/>
          <w:b w:val="0"/>
          <w:bCs w:val="0"/>
        </w:rPr>
      </w:pPr>
    </w:p>
    <w:p>
      <w:pPr>
        <w:rPr>
          <w:rFonts w:hint="eastAsia"/>
          <w:b/>
          <w:bCs/>
          <w:sz w:val="24"/>
          <w:szCs w:val="32"/>
        </w:rPr>
      </w:pPr>
      <w:r>
        <w:rPr>
          <w:rFonts w:hint="eastAsia"/>
          <w:b/>
          <w:bCs/>
          <w:sz w:val="24"/>
          <w:szCs w:val="32"/>
        </w:rPr>
        <w:t>轻松获取学位</w:t>
      </w:r>
    </w:p>
    <w:p>
      <w:pPr>
        <w:rPr>
          <w:rFonts w:hint="eastAsia"/>
          <w:b w:val="0"/>
          <w:bCs w:val="0"/>
        </w:rPr>
      </w:pPr>
      <w:r>
        <w:rPr>
          <w:rFonts w:hint="eastAsia"/>
          <w:b w:val="0"/>
          <w:bCs w:val="0"/>
        </w:rPr>
        <w:t>只要按照要求修满学分</w:t>
      </w:r>
    </w:p>
    <w:p>
      <w:pPr>
        <w:rPr>
          <w:rFonts w:hint="eastAsia"/>
          <w:b w:val="0"/>
          <w:bCs w:val="0"/>
        </w:rPr>
      </w:pPr>
      <w:r>
        <w:rPr>
          <w:rFonts w:hint="eastAsia"/>
          <w:b w:val="0"/>
          <w:bCs w:val="0"/>
        </w:rPr>
        <w:t>完成毕业论文</w:t>
      </w:r>
    </w:p>
    <w:p>
      <w:pPr>
        <w:rPr>
          <w:rFonts w:hint="eastAsia"/>
          <w:b w:val="0"/>
          <w:bCs w:val="0"/>
        </w:rPr>
      </w:pPr>
      <w:r>
        <w:rPr>
          <w:rFonts w:hint="eastAsia"/>
          <w:b w:val="0"/>
          <w:bCs w:val="0"/>
        </w:rPr>
        <w:t>通过答辩即可授予学位</w:t>
      </w:r>
    </w:p>
    <w:p>
      <w:pPr>
        <w:rPr>
          <w:rFonts w:hint="eastAsia"/>
          <w:b w:val="0"/>
          <w:bCs w:val="0"/>
        </w:rPr>
      </w:pPr>
    </w:p>
    <w:p>
      <w:pPr>
        <w:rPr>
          <w:rFonts w:hint="eastAsia"/>
          <w:b/>
          <w:bCs/>
          <w:sz w:val="24"/>
          <w:szCs w:val="32"/>
        </w:rPr>
      </w:pPr>
      <w:r>
        <w:rPr>
          <w:rFonts w:hint="eastAsia"/>
          <w:b/>
          <w:bCs/>
          <w:sz w:val="24"/>
          <w:szCs w:val="32"/>
        </w:rPr>
        <w:t>证书含金量高</w:t>
      </w:r>
    </w:p>
    <w:p>
      <w:pPr>
        <w:rPr>
          <w:rFonts w:hint="eastAsia"/>
          <w:b w:val="0"/>
          <w:bCs w:val="0"/>
        </w:rPr>
      </w:pPr>
      <w:r>
        <w:rPr>
          <w:rFonts w:hint="eastAsia"/>
          <w:b w:val="0"/>
          <w:bCs w:val="0"/>
        </w:rPr>
        <w:t>与出国留学获取的完全一致</w:t>
      </w:r>
    </w:p>
    <w:p>
      <w:pPr>
        <w:rPr>
          <w:rFonts w:hint="eastAsia"/>
          <w:b w:val="0"/>
          <w:bCs w:val="0"/>
        </w:rPr>
      </w:pPr>
      <w:r>
        <w:rPr>
          <w:rFonts w:hint="eastAsia"/>
          <w:b w:val="0"/>
          <w:bCs w:val="0"/>
        </w:rPr>
        <w:t>学位国际双认可大学</w:t>
      </w:r>
    </w:p>
    <w:p>
      <w:pPr>
        <w:rPr>
          <w:rFonts w:hint="eastAsia"/>
          <w:b w:val="0"/>
          <w:bCs w:val="0"/>
        </w:rPr>
      </w:pPr>
      <w:r>
        <w:rPr>
          <w:rFonts w:hint="eastAsia"/>
          <w:b w:val="0"/>
          <w:bCs w:val="0"/>
        </w:rPr>
        <w:t>文凭可用于公司上市移民加分</w:t>
      </w:r>
    </w:p>
    <w:p>
      <w:pPr>
        <w:rPr>
          <w:rFonts w:hint="eastAsia"/>
          <w:b/>
          <w:bCs/>
        </w:rPr>
      </w:pPr>
    </w:p>
    <w:p/>
    <w:p>
      <w:pPr>
        <w:rPr>
          <w:rFonts w:hint="eastAsia"/>
          <w:b/>
          <w:bCs/>
          <w:lang w:val="en-US" w:eastAsia="zh-CN"/>
        </w:rPr>
      </w:pPr>
      <w:r>
        <w:rPr>
          <w:rFonts w:hint="eastAsia"/>
          <w:b/>
          <w:bCs/>
          <w:lang w:val="en-US" w:eastAsia="zh-CN"/>
        </w:rPr>
        <w:t>学生获Offer</w:t>
      </w:r>
    </w:p>
    <w:p>
      <w:pPr>
        <w:rPr>
          <w:rFonts w:hint="default"/>
          <w:lang w:val="en-US" w:eastAsia="zh-CN"/>
        </w:rPr>
      </w:pPr>
      <w:r>
        <w:drawing>
          <wp:inline distT="0" distB="0" distL="114300" distR="114300">
            <wp:extent cx="5266690" cy="2105025"/>
            <wp:effectExtent l="9525" t="9525" r="19685" b="190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5266690" cy="2105025"/>
                    </a:xfrm>
                    <a:prstGeom prst="rect">
                      <a:avLst/>
                    </a:prstGeom>
                    <a:noFill/>
                    <a:ln>
                      <a:solidFill>
                        <a:schemeClr val="tx1"/>
                      </a:solidFill>
                    </a:ln>
                  </pic:spPr>
                </pic:pic>
              </a:graphicData>
            </a:graphic>
          </wp:inline>
        </w:drawing>
      </w:r>
    </w:p>
    <w:p>
      <w:pPr>
        <w:rPr>
          <w:rFonts w:hint="default"/>
          <w:b w:val="0"/>
          <w:bCs w:val="0"/>
          <w:lang w:val="en-US" w:eastAsia="zh-CN"/>
        </w:rPr>
      </w:pPr>
      <w:r>
        <w:rPr>
          <w:rFonts w:hint="eastAsia"/>
          <w:b w:val="0"/>
          <w:bCs w:val="0"/>
          <w:lang w:val="en-US" w:eastAsia="zh-CN"/>
        </w:rPr>
        <w:t>数字编一个，录取院校和logo换成推荐学校里面的</w:t>
      </w:r>
    </w:p>
    <w:p>
      <w:pPr>
        <w:rPr>
          <w:rFonts w:hint="eastAsia"/>
          <w:b/>
          <w:bCs/>
          <w:lang w:val="en-US" w:eastAsia="zh-CN"/>
        </w:rPr>
      </w:pPr>
    </w:p>
    <w:p>
      <w:pPr>
        <w:rPr>
          <w:rFonts w:hint="eastAsia"/>
          <w:b/>
          <w:bCs/>
          <w:lang w:val="en-US" w:eastAsia="zh-CN"/>
        </w:rPr>
      </w:pPr>
      <w:r>
        <w:rPr>
          <w:rFonts w:hint="eastAsia"/>
          <w:b/>
          <w:bCs/>
          <w:lang w:val="en-US" w:eastAsia="zh-CN"/>
        </w:rPr>
        <w:t xml:space="preserve">马来西亚留学服务流程   </w:t>
      </w:r>
    </w:p>
    <w:p>
      <w:pPr>
        <w:rPr>
          <w:rFonts w:hint="default"/>
          <w:lang w:val="en-US" w:eastAsia="zh-CN"/>
        </w:rPr>
      </w:pPr>
      <w:r>
        <w:rPr>
          <w:rFonts w:hint="default"/>
          <w:lang w:val="en-US" w:eastAsia="zh-CN"/>
        </w:rPr>
        <w:drawing>
          <wp:inline distT="0" distB="0" distL="114300" distR="114300">
            <wp:extent cx="5274310" cy="1067435"/>
            <wp:effectExtent l="9525" t="9525" r="12065" b="27940"/>
            <wp:docPr id="6" name="图片 6" descr="e9d39b76389f7a3c381856eb6fd8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9d39b76389f7a3c381856eb6fd8da4"/>
                    <pic:cNvPicPr>
                      <a:picLocks noChangeAspect="1"/>
                    </pic:cNvPicPr>
                  </pic:nvPicPr>
                  <pic:blipFill>
                    <a:blip r:embed="rId8"/>
                    <a:stretch>
                      <a:fillRect/>
                    </a:stretch>
                  </pic:blipFill>
                  <pic:spPr>
                    <a:xfrm>
                      <a:off x="0" y="0"/>
                      <a:ext cx="5274310" cy="1067435"/>
                    </a:xfrm>
                    <a:prstGeom prst="rect">
                      <a:avLst/>
                    </a:prstGeom>
                    <a:ln>
                      <a:solidFill>
                        <a:schemeClr val="tx1"/>
                      </a:solidFill>
                    </a:ln>
                  </pic:spPr>
                </pic:pic>
              </a:graphicData>
            </a:graphic>
          </wp:inline>
        </w:drawing>
      </w:r>
    </w:p>
    <w:p>
      <w:pPr>
        <w:rPr>
          <w:rFonts w:hint="eastAsia"/>
          <w:lang w:val="en-US" w:eastAsia="zh-CN"/>
        </w:rPr>
      </w:pPr>
      <w:r>
        <w:rPr>
          <w:rFonts w:hint="eastAsia"/>
          <w:lang w:val="en-US" w:eastAsia="zh-CN"/>
        </w:rPr>
        <w:t>入学前免费培训改为：官方授权语言培训</w:t>
      </w:r>
    </w:p>
    <w:p>
      <w:pPr>
        <w:rPr>
          <w:rFonts w:hint="default"/>
          <w:lang w:val="en-US" w:eastAsia="zh-CN"/>
        </w:rPr>
      </w:pPr>
    </w:p>
    <w:p>
      <w:pPr>
        <w:rPr>
          <w:rFonts w:hint="eastAsia"/>
          <w:b/>
          <w:bCs/>
          <w:color w:val="auto"/>
          <w:sz w:val="22"/>
          <w:szCs w:val="28"/>
          <w:lang w:val="en-US" w:eastAsia="zh-CN"/>
        </w:rPr>
      </w:pPr>
      <w:r>
        <w:rPr>
          <w:rFonts w:hint="eastAsia"/>
          <w:b/>
          <w:bCs/>
          <w:color w:val="auto"/>
          <w:sz w:val="22"/>
          <w:szCs w:val="28"/>
          <w:lang w:val="en-US" w:eastAsia="zh-CN"/>
        </w:rPr>
        <w:t>为什么选择树人留学？</w:t>
      </w:r>
    </w:p>
    <w:p>
      <w:pPr>
        <w:rPr>
          <w:rFonts w:ascii="Microsoft YaHei UI" w:hAnsi="Microsoft YaHei UI" w:eastAsia="Microsoft YaHei UI" w:cs="Microsoft YaHei UI"/>
          <w:b w:val="0"/>
          <w:i w:val="0"/>
          <w:caps w:val="0"/>
          <w:color w:val="333333"/>
          <w:spacing w:val="8"/>
          <w:sz w:val="24"/>
          <w:szCs w:val="24"/>
          <w:shd w:val="clear" w:fill="FFFFFF"/>
        </w:rPr>
      </w:pPr>
      <w:r>
        <w:rPr>
          <w:rFonts w:ascii="Microsoft YaHei UI" w:hAnsi="Microsoft YaHei UI" w:eastAsia="Microsoft YaHei UI" w:cs="Microsoft YaHei UI"/>
          <w:b w:val="0"/>
          <w:i w:val="0"/>
          <w:caps w:val="0"/>
          <w:color w:val="333333"/>
          <w:spacing w:val="8"/>
          <w:sz w:val="21"/>
          <w:szCs w:val="21"/>
          <w:shd w:val="clear" w:fill="FFFFFF"/>
        </w:rPr>
        <w:t>树人留学是经审批局审批具有留学资质的正规单位，是马来西亚留学联会唯一的中国办事处，拥有多所大学的招生资质。</w:t>
      </w:r>
    </w:p>
    <w:p>
      <w:pPr>
        <w:rPr>
          <w:rFonts w:ascii="Microsoft YaHei UI" w:hAnsi="Microsoft YaHei UI" w:eastAsia="Microsoft YaHei UI" w:cs="Microsoft YaHei UI"/>
          <w:b w:val="0"/>
          <w:i w:val="0"/>
          <w:caps w:val="0"/>
          <w:color w:val="333333"/>
          <w:spacing w:val="8"/>
          <w:sz w:val="24"/>
          <w:szCs w:val="24"/>
          <w:shd w:val="clear" w:fill="FFFFFF"/>
        </w:rPr>
      </w:pPr>
      <w:r>
        <w:rPr>
          <w:rFonts w:ascii="Microsoft YaHei UI" w:hAnsi="Microsoft YaHei UI" w:eastAsia="Microsoft YaHei UI" w:cs="Microsoft YaHei UI"/>
          <w:b w:val="0"/>
          <w:i w:val="0"/>
          <w:caps w:val="0"/>
          <w:color w:val="333333"/>
          <w:spacing w:val="8"/>
          <w:sz w:val="24"/>
          <w:szCs w:val="24"/>
          <w:shd w:val="clear" w:fill="FFFFFF"/>
        </w:rPr>
        <w:drawing>
          <wp:inline distT="0" distB="0" distL="114300" distR="114300">
            <wp:extent cx="2186305" cy="3023235"/>
            <wp:effectExtent l="0" t="0" r="4445" b="5715"/>
            <wp:docPr id="67" name="图片 67" descr="微信图片_2020092411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微信图片_20200924113340"/>
                    <pic:cNvPicPr>
                      <a:picLocks noChangeAspect="1"/>
                    </pic:cNvPicPr>
                  </pic:nvPicPr>
                  <pic:blipFill>
                    <a:blip r:embed="rId9"/>
                    <a:stretch>
                      <a:fillRect/>
                    </a:stretch>
                  </pic:blipFill>
                  <pic:spPr>
                    <a:xfrm>
                      <a:off x="0" y="0"/>
                      <a:ext cx="2186305" cy="3023235"/>
                    </a:xfrm>
                    <a:prstGeom prst="rect">
                      <a:avLst/>
                    </a:prstGeom>
                  </pic:spPr>
                </pic:pic>
              </a:graphicData>
            </a:graphic>
          </wp:inline>
        </w:drawing>
      </w:r>
    </w:p>
    <w:p>
      <w:pPr>
        <w:rPr>
          <w:rStyle w:val="6"/>
          <w:rFonts w:ascii="Microsoft YaHei UI" w:hAnsi="Microsoft YaHei UI" w:eastAsia="Microsoft YaHei UI" w:cs="Microsoft YaHei UI"/>
          <w:i w:val="0"/>
          <w:caps w:val="0"/>
          <w:color w:val="333333"/>
          <w:spacing w:val="8"/>
          <w:sz w:val="19"/>
          <w:szCs w:val="19"/>
          <w:shd w:val="clear" w:fill="FFFFFF"/>
        </w:rPr>
      </w:pPr>
      <w:r>
        <w:rPr>
          <w:rStyle w:val="6"/>
          <w:rFonts w:ascii="Microsoft YaHei UI" w:hAnsi="Microsoft YaHei UI" w:eastAsia="Microsoft YaHei UI" w:cs="Microsoft YaHei UI"/>
          <w:i w:val="0"/>
          <w:caps w:val="0"/>
          <w:color w:val="333333"/>
          <w:spacing w:val="8"/>
          <w:sz w:val="19"/>
          <w:szCs w:val="19"/>
          <w:shd w:val="clear" w:fill="FFFFFF"/>
        </w:rPr>
        <w:t>林国荣创意科技大学为树人留学授权</w:t>
      </w:r>
    </w:p>
    <w:p>
      <w:pPr>
        <w:rPr>
          <w:rStyle w:val="6"/>
          <w:rFonts w:hint="default" w:ascii="Microsoft YaHei UI" w:hAnsi="Microsoft YaHei UI" w:eastAsia="Microsoft YaHei UI" w:cs="Microsoft YaHei UI"/>
          <w:i w:val="0"/>
          <w:caps w:val="0"/>
          <w:color w:val="333333"/>
          <w:spacing w:val="8"/>
          <w:sz w:val="19"/>
          <w:szCs w:val="19"/>
          <w:shd w:val="clear" w:fill="FFFFFF"/>
          <w:lang w:val="en-US" w:eastAsia="zh-CN"/>
        </w:rPr>
      </w:pPr>
    </w:p>
    <w:p>
      <w:pPr>
        <w:rPr>
          <w:rFonts w:hint="default"/>
          <w:lang w:val="en-US" w:eastAsia="zh-CN"/>
        </w:rPr>
      </w:pPr>
    </w:p>
    <w:p>
      <w:pPr>
        <w:rPr>
          <w:rFonts w:hint="eastAsia"/>
        </w:rPr>
      </w:pPr>
      <w:r>
        <w:rPr>
          <w:rFonts w:hint="eastAsia"/>
          <w:b/>
          <w:bCs/>
        </w:rPr>
        <w:t>联系我们（地址、电话、</w:t>
      </w:r>
      <w:r>
        <w:rPr>
          <w:rFonts w:hint="eastAsia"/>
          <w:b/>
          <w:bCs/>
          <w:lang w:val="en-US" w:eastAsia="zh-CN"/>
        </w:rPr>
        <w:t>电子邮箱</w:t>
      </w:r>
      <w:r>
        <w:rPr>
          <w:rFonts w:hint="eastAsia"/>
          <w:b/>
          <w:bCs/>
        </w:rPr>
        <w:t xml:space="preserve">、微信二维码、微信公众号） </w:t>
      </w:r>
      <w:r>
        <w:rPr>
          <w:rFonts w:hint="eastAsia"/>
        </w:rPr>
        <w:t xml:space="preserve"> </w:t>
      </w:r>
    </w:p>
    <w:p>
      <w:pPr>
        <w:rPr>
          <w:rFonts w:hint="eastAsia"/>
          <w:lang w:val="en-US" w:eastAsia="zh-CN"/>
        </w:rPr>
      </w:pPr>
      <w:r>
        <w:rPr>
          <w:rFonts w:hint="eastAsia"/>
          <w:lang w:val="en-US" w:eastAsia="zh-CN"/>
        </w:rPr>
        <w:t>电话：16631136917</w:t>
      </w:r>
    </w:p>
    <w:p>
      <w:pPr>
        <w:rPr>
          <w:rFonts w:hint="eastAsia"/>
          <w:lang w:val="en-US" w:eastAsia="zh-CN"/>
        </w:rPr>
      </w:pPr>
    </w:p>
    <w:p>
      <w:pPr>
        <w:rPr>
          <w:rFonts w:hint="default"/>
          <w:lang w:val="en-US" w:eastAsia="zh-CN"/>
        </w:rPr>
      </w:pPr>
      <w:r>
        <w:rPr>
          <w:rFonts w:hint="eastAsia"/>
          <w:lang w:val="en-US" w:eastAsia="zh-CN"/>
        </w:rPr>
        <w:t>微信：16631136917</w:t>
      </w:r>
    </w:p>
    <w:p>
      <w:pPr>
        <w:rPr>
          <w:rFonts w:hint="eastAsia"/>
          <w:lang w:val="en-US" w:eastAsia="zh-CN"/>
        </w:rPr>
      </w:pPr>
    </w:p>
    <w:p>
      <w:pPr>
        <w:rPr>
          <w:rFonts w:hint="default" w:eastAsiaTheme="minorEastAsia"/>
          <w:lang w:val="en-US" w:eastAsia="zh-CN"/>
        </w:rPr>
      </w:pPr>
      <w:r>
        <w:rPr>
          <w:rFonts w:hint="eastAsia"/>
          <w:lang w:val="en-US" w:eastAsia="zh-CN"/>
        </w:rPr>
        <w:t>地址：河北省石家庄市金源商务广场B713</w:t>
      </w:r>
    </w:p>
    <w:p>
      <w:pPr>
        <w:rPr>
          <w:rFonts w:hint="eastAsia"/>
          <w:lang w:val="en-US" w:eastAsia="zh-CN"/>
        </w:rPr>
      </w:pPr>
    </w:p>
    <w:p>
      <w:pPr>
        <w:rPr>
          <w:rFonts w:hint="eastAsia"/>
          <w:lang w:val="en-US" w:eastAsia="zh-CN"/>
        </w:rPr>
      </w:pPr>
      <w:r>
        <w:rPr>
          <w:rFonts w:hint="eastAsia"/>
          <w:lang w:val="en-US" w:eastAsia="zh-CN"/>
        </w:rPr>
        <w:t>电子邮箱：12596258@qq.com</w:t>
      </w:r>
    </w:p>
    <w:p>
      <w:pPr>
        <w:rPr>
          <w:rFonts w:hint="default"/>
          <w:lang w:val="en-US" w:eastAsia="zh-CN"/>
        </w:rPr>
      </w:pPr>
    </w:p>
    <w:p>
      <w:pPr>
        <w:rPr>
          <w:rFonts w:hint="eastAsia"/>
          <w:lang w:val="en-US" w:eastAsia="zh-CN"/>
        </w:rPr>
      </w:pPr>
      <w:r>
        <w:rPr>
          <w:rFonts w:hint="eastAsia"/>
          <w:lang w:val="en-US" w:eastAsia="zh-CN"/>
        </w:rPr>
        <w:t>微信公众号二维码：</w:t>
      </w:r>
    </w:p>
    <w:p>
      <w:pPr>
        <w:rPr>
          <w:rFonts w:hint="eastAsia"/>
          <w:lang w:val="en-US" w:eastAsia="zh-CN"/>
        </w:rPr>
      </w:pPr>
    </w:p>
    <w:p>
      <w:pPr>
        <w:rPr>
          <w:rFonts w:hint="default"/>
          <w:lang w:val="en-US" w:eastAsia="zh-CN"/>
        </w:rPr>
      </w:pPr>
      <w:r>
        <w:rPr>
          <w:rFonts w:hint="eastAsia"/>
          <w:lang w:val="en-US" w:eastAsia="zh-CN"/>
        </w:rPr>
        <w:t>微信Sally老师二维码：</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马来西亚留学优势：</w:t>
      </w:r>
    </w:p>
    <w:p>
      <w:pPr>
        <w:rPr>
          <w:rFonts w:hint="eastAsia"/>
        </w:rPr>
      </w:pPr>
      <w:r>
        <w:rPr>
          <w:rFonts w:hint="eastAsia"/>
        </w:rPr>
        <w:t>一、留学环境好</w:t>
      </w:r>
    </w:p>
    <w:p>
      <w:pPr>
        <w:rPr>
          <w:rFonts w:hint="eastAsia"/>
        </w:rPr>
      </w:pPr>
    </w:p>
    <w:p>
      <w:pPr>
        <w:rPr>
          <w:rFonts w:hint="eastAsia"/>
        </w:rPr>
      </w:pPr>
      <w:r>
        <w:rPr>
          <w:rFonts w:hint="eastAsia"/>
        </w:rPr>
        <w:t>　　马来西亚素有“亚洲魅力所在”的美誉，举世闻名的双峰塔、高楼林立的商业街区、遍地的橡胶园构成了一幅迷人的风景画。马来西亚国土虽小，国力却十分强盛，年人均国民收入高达6000美元。马来西亚总人口有2200万，华人占28%，具有华人传统文化气息，学生容易适应。目前有135万人受过正规的高等教育，教育水平名列亚洲前茅。马来西亚政局稳定，经济繁荣，治安良好，气候温和，无自然灾害。</w:t>
      </w:r>
    </w:p>
    <w:p>
      <w:pPr>
        <w:rPr>
          <w:rFonts w:hint="eastAsia"/>
        </w:rPr>
      </w:pPr>
      <w:r>
        <w:rPr>
          <w:rFonts w:hint="eastAsia"/>
        </w:rPr>
        <w:t>　　二、教育水平较高</w:t>
      </w:r>
    </w:p>
    <w:p>
      <w:pPr>
        <w:rPr>
          <w:rFonts w:hint="eastAsia"/>
        </w:rPr>
      </w:pPr>
      <w:r>
        <w:rPr>
          <w:rFonts w:hint="eastAsia"/>
        </w:rPr>
        <w:t>　　马来西亚的高等教育实行一种独特的国际化水平很高的教育方式——课程转移。实际就是将英、美、澳、加、新等国的著名大学的课程部分或全部（2+1、3+0）转移至马来西亚分校或合作院校，毕业时获得由英、美、澳、加、新等国的著名大学颁发的学历文凭或学位证书，并为国际公认。特别是在商务、酒店与旅游管理、管理学、电脑科学、大众传播学、工程与应用科学、文学艺术等领域，具有世界和亚洲领先水平。马来西亚院校的国际课程大多围绕如何运用专业知识来解决实际问题而设置的，并为学生提供大量的实习机会，因此马来西亚院校的毕业生以具有高素质和实际操作能力强而著称。</w:t>
      </w:r>
    </w:p>
    <w:p>
      <w:pPr>
        <w:rPr>
          <w:rFonts w:hint="eastAsia"/>
        </w:rPr>
      </w:pPr>
      <w:r>
        <w:rPr>
          <w:rFonts w:hint="eastAsia"/>
        </w:rPr>
        <w:t>　　三、学制短、转签第三国手续简便</w:t>
      </w:r>
    </w:p>
    <w:p>
      <w:pPr>
        <w:rPr>
          <w:rFonts w:hint="eastAsia"/>
        </w:rPr>
      </w:pPr>
      <w:r>
        <w:rPr>
          <w:rFonts w:hint="eastAsia"/>
        </w:rPr>
        <w:t>　　马来西亚的院校大多与英、美、澳、加、新等国的著名大学（多为公立大学）建有双联课程或学分转移制课程，学士学位学制仅三年，并可以方便地转入第三国大学学习。</w:t>
      </w:r>
    </w:p>
    <w:p>
      <w:pPr>
        <w:rPr>
          <w:rFonts w:hint="eastAsia"/>
        </w:rPr>
      </w:pPr>
      <w:r>
        <w:rPr>
          <w:rFonts w:hint="eastAsia"/>
        </w:rPr>
        <w:t>　　四、课程设计达到国际水准</w:t>
      </w:r>
    </w:p>
    <w:p>
      <w:pPr>
        <w:rPr>
          <w:rFonts w:hint="eastAsia"/>
        </w:rPr>
      </w:pPr>
      <w:r>
        <w:rPr>
          <w:rFonts w:hint="eastAsia"/>
        </w:rPr>
        <w:t>　　在马来西亚学生除了可以获得学士学位及硕士学位外，还可以获得国际认可的资格证书或专业文凭作为就业的有力砝码。</w:t>
      </w:r>
    </w:p>
    <w:p>
      <w:pPr>
        <w:rPr>
          <w:rFonts w:hint="eastAsia"/>
        </w:rPr>
      </w:pPr>
      <w:r>
        <w:rPr>
          <w:rFonts w:hint="eastAsia"/>
        </w:rPr>
        <w:t>　　五、健全的教育监督机制</w:t>
      </w:r>
    </w:p>
    <w:p>
      <w:pPr>
        <w:rPr>
          <w:rFonts w:hint="eastAsia"/>
        </w:rPr>
      </w:pPr>
      <w:r>
        <w:rPr>
          <w:rFonts w:hint="eastAsia"/>
        </w:rPr>
        <w:t>　　马来西亚有着世界上最高的教育标准，有专门的部门—马来西亚学术鉴定局定期进行教育质量评估，并采用质量标准管理体系，以确保优质的教学质量，毕业证书为国际普遍认可。</w:t>
      </w:r>
    </w:p>
    <w:p>
      <w:pPr>
        <w:rPr>
          <w:rFonts w:hint="eastAsia"/>
        </w:rPr>
      </w:pPr>
      <w:r>
        <w:rPr>
          <w:rFonts w:hint="eastAsia"/>
        </w:rPr>
        <w:t>　　六、费用低廉</w:t>
      </w:r>
    </w:p>
    <w:p>
      <w:pPr>
        <w:rPr>
          <w:rFonts w:hint="eastAsia"/>
        </w:rPr>
      </w:pPr>
      <w:r>
        <w:rPr>
          <w:rFonts w:hint="eastAsia"/>
        </w:rPr>
        <w:t>　　根据目前的行情，到马来西亚读本科（学士学位）每年的学费和生活费用（含食宿）约为4万元人民币，读研究生（硕士学位）每年的学费和生活费用（含食宿）约为5万元人民币，仅为英国的四分之一，也大大低于其他欧美国家，学生可节约留学费用50%~70%，大大减少了学生的经济负担和心理负担。此外，马来西亚政府每年还为发展中国家的优秀学生提供奖学金，中国留学生可直接向院校申请。马来西亚的留学性价比非常合理，是工薪家庭的首选。</w:t>
      </w:r>
    </w:p>
    <w:p>
      <w:pPr>
        <w:rPr>
          <w:rFonts w:hint="eastAsia"/>
        </w:rPr>
      </w:pPr>
      <w:r>
        <w:rPr>
          <w:rFonts w:hint="eastAsia"/>
        </w:rPr>
        <w:t>　　七、签证政策宽松、签证率高</w:t>
      </w:r>
    </w:p>
    <w:p>
      <w:pPr>
        <w:rPr>
          <w:rFonts w:hint="eastAsia"/>
        </w:rPr>
      </w:pPr>
      <w:r>
        <w:rPr>
          <w:rFonts w:hint="eastAsia"/>
        </w:rPr>
        <w:t>　　马来西亚从1996年开始招收中国学生，目前对中国学生的签证政策较为宽松——无需经济担保。马来西亚的很多院校采用“快速”签证申请程序，即学校在接收留学生并核发录取通知书的同时，已为其向移民局申请了入境批准信。马来西亚的留学签证程序通常不超过三个月，而且签证申请成功率几乎是100％。</w:t>
      </w:r>
    </w:p>
    <w:p>
      <w:pPr>
        <w:rPr>
          <w:rFonts w:hint="eastAsia"/>
        </w:rPr>
      </w:pPr>
      <w:r>
        <w:rPr>
          <w:rFonts w:hint="eastAsia"/>
        </w:rPr>
        <w:t>　　八、语言环境优良</w:t>
      </w:r>
    </w:p>
    <w:p>
      <w:pPr>
        <w:rPr>
          <w:rFonts w:hint="eastAsia"/>
        </w:rPr>
      </w:pPr>
      <w:r>
        <w:rPr>
          <w:rFonts w:hint="eastAsia"/>
        </w:rPr>
        <w:t>　　马来西亚是英联邦国家，其英语普及率非常高，英语是正式的生活语言和工作语言。马来西亚99%的院校采用全英文授课。</w:t>
      </w:r>
    </w:p>
    <w:p>
      <w:pPr>
        <w:rPr>
          <w:rFonts w:hint="eastAsia"/>
        </w:rPr>
      </w:pPr>
      <w:r>
        <w:rPr>
          <w:rFonts w:hint="eastAsia"/>
        </w:rPr>
        <w:t>　　九、入学方式灵活</w:t>
      </w:r>
    </w:p>
    <w:p>
      <w:pPr>
        <w:rPr>
          <w:rFonts w:hint="eastAsia"/>
        </w:rPr>
      </w:pPr>
      <w:r>
        <w:rPr>
          <w:rFonts w:hint="eastAsia"/>
        </w:rPr>
        <w:t>　　马来西亚对中国留学生的学历没有限制，高二结业生、高三在读生、高中、中专、职高、技校、大专大学在读生及毕业生、成人教育生、自考生均可报名申请。</w:t>
      </w:r>
    </w:p>
    <w:p>
      <w:pPr>
        <w:rPr>
          <w:rFonts w:hint="eastAsia"/>
        </w:rPr>
      </w:pPr>
      <w:r>
        <w:rPr>
          <w:rFonts w:hint="eastAsia"/>
        </w:rPr>
        <w:t>　　十、发展前景良好</w:t>
      </w:r>
    </w:p>
    <w:p>
      <w:r>
        <w:rPr>
          <w:rFonts w:hint="eastAsia"/>
        </w:rPr>
        <w:t>　　虽然马来西亚不是一个大国，但却是亚洲最繁荣的国家之一，与中国的经贸与合作持续稳定发展，每年的增长幅度超过30%，是中国在世界上的第十大贸易伙伴国。近几年来经济形势稳定，失业率低。据研究机构的调查结果，马来西亚在海外有大量的产业，多数聘用外籍雇员管理，这为在马来西亚受过高等教育的高素质外籍毕业生提供了较多的就业机会。总之，去马来西亚留学省时、省心、省力、省钱。</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E34BCA"/>
    <w:rsid w:val="2B110D95"/>
    <w:rsid w:val="5DBF07A4"/>
    <w:rsid w:val="70F25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2020-08-10T02:45:00Z</dcterms:created>
  <dc:creator>小雨点</dc:creator>
  <cp:lastModifiedBy>闭上眼用心去感受1416889211</cp:lastModifiedBy>
  <dcterms:modified xsi:type="dcterms:W3CDTF">2020-10-10T08:12:32Z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