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仿宋_GB2312" w:cs="仿宋_GB2312"/>
          <w:sz w:val="30"/>
          <w:szCs w:val="30"/>
        </w:rPr>
      </w:pPr>
      <w:r>
        <w:rPr>
          <w:rFonts w:hint="eastAsia" w:ascii="Times New Roman" w:hAnsi="Times New Roman" w:eastAsia="仿宋_GB2312" w:cs="仿宋_GB2312"/>
          <w:sz w:val="30"/>
          <w:szCs w:val="30"/>
        </w:rPr>
        <w:t>附件4</w:t>
      </w:r>
    </w:p>
    <w:p>
      <w:pPr>
        <w:jc w:val="center"/>
        <w:rPr>
          <w:rFonts w:ascii="方正大标宋简体" w:hAnsi="方正大标宋简体" w:eastAsia="方正大标宋简体" w:cs="方正大标宋简体"/>
          <w:sz w:val="36"/>
          <w:szCs w:val="36"/>
        </w:rPr>
      </w:pPr>
      <w:r>
        <w:rPr>
          <w:rFonts w:hint="eastAsia" w:ascii="方正大标宋简体" w:hAnsi="方正大标宋简体" w:eastAsia="方正大标宋简体" w:cs="方正大标宋简体"/>
          <w:sz w:val="36"/>
          <w:szCs w:val="36"/>
        </w:rPr>
        <w:t>武汉科技大学大学生暑期社会实践活动评比指标体系</w:t>
      </w:r>
    </w:p>
    <w:p>
      <w:pPr>
        <w:rPr>
          <w:rFonts w:ascii="黑体" w:hAnsi="黑体" w:eastAsia="黑体" w:cs="黑体"/>
          <w:sz w:val="30"/>
          <w:szCs w:val="30"/>
        </w:rPr>
      </w:pPr>
      <w:r>
        <w:rPr>
          <w:rFonts w:hint="eastAsia" w:ascii="黑体" w:hAnsi="黑体" w:eastAsia="黑体" w:cs="黑体"/>
          <w:sz w:val="30"/>
          <w:szCs w:val="30"/>
        </w:rPr>
        <w:t>一、优秀组织单位                                                         单位：</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8104"/>
        <w:gridCol w:w="967"/>
        <w:gridCol w:w="992"/>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黑体" w:hAnsi="黑体" w:eastAsia="黑体" w:cs="黑体"/>
                <w:szCs w:val="21"/>
              </w:rPr>
            </w:pPr>
            <w:r>
              <w:rPr>
                <w:rFonts w:hint="eastAsia" w:ascii="黑体" w:hAnsi="黑体" w:eastAsia="黑体" w:cs="黑体"/>
                <w:szCs w:val="21"/>
              </w:rPr>
              <w:t>项目</w:t>
            </w:r>
          </w:p>
        </w:tc>
        <w:tc>
          <w:tcPr>
            <w:tcW w:w="8105" w:type="dxa"/>
            <w:vAlign w:val="center"/>
          </w:tcPr>
          <w:p>
            <w:pPr>
              <w:adjustRightInd w:val="0"/>
              <w:snapToGrid w:val="0"/>
              <w:spacing w:line="360" w:lineRule="exact"/>
              <w:jc w:val="center"/>
              <w:rPr>
                <w:rFonts w:ascii="黑体" w:hAnsi="黑体" w:eastAsia="黑体" w:cs="黑体"/>
                <w:szCs w:val="21"/>
              </w:rPr>
            </w:pPr>
            <w:r>
              <w:rPr>
                <w:rFonts w:hint="eastAsia" w:ascii="黑体" w:hAnsi="黑体" w:eastAsia="黑体" w:cs="黑体"/>
                <w:szCs w:val="21"/>
              </w:rPr>
              <w:t>要点</w:t>
            </w:r>
          </w:p>
        </w:tc>
        <w:tc>
          <w:tcPr>
            <w:tcW w:w="967" w:type="dxa"/>
            <w:vAlign w:val="center"/>
          </w:tcPr>
          <w:p>
            <w:pPr>
              <w:adjustRightInd w:val="0"/>
              <w:snapToGrid w:val="0"/>
              <w:spacing w:line="360" w:lineRule="exact"/>
              <w:jc w:val="center"/>
              <w:rPr>
                <w:rFonts w:ascii="黑体" w:hAnsi="黑体" w:eastAsia="黑体" w:cs="黑体"/>
                <w:szCs w:val="21"/>
              </w:rPr>
            </w:pPr>
            <w:r>
              <w:rPr>
                <w:rFonts w:hint="eastAsia" w:ascii="黑体" w:hAnsi="黑体" w:eastAsia="黑体" w:cs="黑体"/>
                <w:szCs w:val="21"/>
              </w:rPr>
              <w:t>分值</w:t>
            </w:r>
          </w:p>
        </w:tc>
        <w:tc>
          <w:tcPr>
            <w:tcW w:w="992" w:type="dxa"/>
            <w:vAlign w:val="center"/>
          </w:tcPr>
          <w:p>
            <w:pPr>
              <w:adjustRightInd w:val="0"/>
              <w:snapToGrid w:val="0"/>
              <w:spacing w:line="360" w:lineRule="exact"/>
              <w:jc w:val="center"/>
              <w:rPr>
                <w:rFonts w:ascii="黑体" w:hAnsi="黑体" w:eastAsia="黑体" w:cs="黑体"/>
                <w:szCs w:val="21"/>
              </w:rPr>
            </w:pPr>
            <w:r>
              <w:rPr>
                <w:rFonts w:hint="eastAsia" w:ascii="黑体" w:hAnsi="黑体" w:eastAsia="黑体" w:cs="黑体"/>
                <w:szCs w:val="21"/>
              </w:rPr>
              <w:t>自评分</w:t>
            </w:r>
          </w:p>
        </w:tc>
        <w:tc>
          <w:tcPr>
            <w:tcW w:w="1978" w:type="dxa"/>
            <w:vAlign w:val="center"/>
          </w:tcPr>
          <w:p>
            <w:pPr>
              <w:adjustRightInd w:val="0"/>
              <w:snapToGrid w:val="0"/>
              <w:spacing w:line="360" w:lineRule="exact"/>
              <w:jc w:val="center"/>
              <w:rPr>
                <w:rFonts w:ascii="黑体" w:hAnsi="黑体" w:eastAsia="黑体" w:cs="黑体"/>
                <w:szCs w:val="21"/>
              </w:rPr>
            </w:pPr>
            <w:r>
              <w:rPr>
                <w:rFonts w:hint="eastAsia" w:ascii="黑体" w:hAnsi="黑体" w:eastAsia="黑体" w:cs="黑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.单位重视情况</w:t>
            </w:r>
          </w:p>
        </w:tc>
        <w:tc>
          <w:tcPr>
            <w:tcW w:w="8105" w:type="dxa"/>
            <w:vAlign w:val="center"/>
          </w:tcPr>
          <w:p>
            <w:pPr>
              <w:adjustRightInd w:val="0"/>
              <w:snapToGrid w:val="0"/>
              <w:spacing w:line="360" w:lineRule="exact"/>
              <w:jc w:val="left"/>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单位在活动经费方面予以支持。</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p>
        </w:tc>
        <w:tc>
          <w:tcPr>
            <w:tcW w:w="1978"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vAlign w:val="center"/>
          </w:tcPr>
          <w:p>
            <w:pPr>
              <w:adjustRightInd w:val="0"/>
              <w:snapToGrid w:val="0"/>
              <w:spacing w:line="360" w:lineRule="exact"/>
              <w:jc w:val="center"/>
              <w:rPr>
                <w:rFonts w:asciiTheme="minorEastAsia" w:hAnsiTheme="minorEastAsia" w:cstheme="minorEastAsia"/>
                <w:szCs w:val="21"/>
              </w:rPr>
            </w:pPr>
          </w:p>
        </w:tc>
        <w:tc>
          <w:tcPr>
            <w:tcW w:w="8105" w:type="dxa"/>
            <w:vAlign w:val="center"/>
          </w:tcPr>
          <w:p>
            <w:pPr>
              <w:adjustRightInd w:val="0"/>
              <w:snapToGrid w:val="0"/>
              <w:spacing w:line="360" w:lineRule="exact"/>
              <w:jc w:val="left"/>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单位领导、选派学生代表参加学校大学生暑期社会实践活动出征仪式。</w:t>
            </w:r>
          </w:p>
        </w:tc>
        <w:tc>
          <w:tcPr>
            <w:tcW w:w="967" w:type="dxa"/>
            <w:vAlign w:val="center"/>
          </w:tcPr>
          <w:p>
            <w:pPr>
              <w:adjustRightInd w:val="0"/>
              <w:snapToGrid w:val="0"/>
              <w:spacing w:line="360" w:lineRule="exact"/>
              <w:jc w:val="center"/>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vAlign w:val="center"/>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以现场签到为准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Theme="minorEastAsia" w:hAnsiTheme="minorEastAsia" w:cstheme="minorEastAsia"/>
                <w:szCs w:val="21"/>
              </w:rPr>
            </w:pPr>
            <w:r>
              <w:rPr>
                <w:rFonts w:hint="eastAsia" w:ascii="Times New Roman" w:hAnsi="Times New Roman" w:cstheme="minorEastAsia"/>
                <w:szCs w:val="21"/>
              </w:rPr>
              <w:t>2</w:t>
            </w:r>
            <w:r>
              <w:rPr>
                <w:rFonts w:hint="eastAsia" w:asciiTheme="minorEastAsia" w:hAnsiTheme="minorEastAsia" w:cstheme="minorEastAsia"/>
                <w:szCs w:val="21"/>
              </w:rPr>
              <w:t>.</w:t>
            </w:r>
            <w:r>
              <w:rPr>
                <w:rFonts w:hint="eastAsia" w:asciiTheme="minorEastAsia" w:hAnsiTheme="minorEastAsia" w:cstheme="minorEastAsia"/>
                <w:color w:val="000000" w:themeColor="text1"/>
                <w:szCs w:val="21"/>
                <w14:textFill>
                  <w14:solidFill>
                    <w14:schemeClr w14:val="tx1"/>
                  </w14:solidFill>
                </w14:textFill>
              </w:rPr>
              <w:t>在校学生参与率</w:t>
            </w:r>
          </w:p>
        </w:tc>
        <w:tc>
          <w:tcPr>
            <w:tcW w:w="8105" w:type="dxa"/>
            <w:vAlign w:val="center"/>
          </w:tcPr>
          <w:p>
            <w:pPr>
              <w:adjustRightInd w:val="0"/>
              <w:snapToGrid w:val="0"/>
              <w:spacing w:line="360" w:lineRule="exact"/>
              <w:jc w:val="left"/>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参与率在</w:t>
            </w:r>
            <w:r>
              <w:rPr>
                <w:rFonts w:hint="eastAsia" w:ascii="Times New Roman" w:hAnsi="Times New Roman" w:cstheme="minorEastAsia"/>
                <w:color w:val="000000" w:themeColor="text1"/>
                <w:szCs w:val="21"/>
                <w14:textFill>
                  <w14:solidFill>
                    <w14:schemeClr w14:val="tx1"/>
                  </w14:solidFill>
                </w14:textFill>
              </w:rPr>
              <w:t>60</w:t>
            </w:r>
            <w:r>
              <w:rPr>
                <w:rFonts w:hint="eastAsia" w:asciiTheme="minorEastAsia" w:hAnsiTheme="minorEastAsia" w:cstheme="minorEastAsia"/>
                <w:color w:val="000000" w:themeColor="text1"/>
                <w:szCs w:val="21"/>
                <w14:textFill>
                  <w14:solidFill>
                    <w14:schemeClr w14:val="tx1"/>
                  </w14:solidFill>
                </w14:textFill>
              </w:rPr>
              <w:t>%及以上的，得</w:t>
            </w:r>
            <w:r>
              <w:rPr>
                <w:rFonts w:hint="eastAsia" w:ascii="Times New Roman" w:hAnsi="Times New Roman" w:cstheme="minorEastAsia"/>
                <w:color w:val="000000" w:themeColor="text1"/>
                <w:szCs w:val="21"/>
                <w14:textFill>
                  <w14:solidFill>
                    <w14:schemeClr w14:val="tx1"/>
                  </w14:solidFill>
                </w14:textFill>
              </w:rPr>
              <w:t>20</w:t>
            </w:r>
            <w:r>
              <w:rPr>
                <w:rFonts w:hint="eastAsia" w:asciiTheme="minorEastAsia" w:hAnsiTheme="minorEastAsia" w:cstheme="minorEastAsia"/>
                <w:color w:val="000000" w:themeColor="text1"/>
                <w:szCs w:val="21"/>
                <w14:textFill>
                  <w14:solidFill>
                    <w14:schemeClr w14:val="tx1"/>
                  </w14:solidFill>
                </w14:textFill>
              </w:rPr>
              <w:t>分；参与率在</w:t>
            </w:r>
            <w:r>
              <w:rPr>
                <w:rFonts w:hint="eastAsia" w:ascii="Times New Roman" w:hAnsi="Times New Roman" w:cstheme="minorEastAsia"/>
                <w:color w:val="000000" w:themeColor="text1"/>
                <w:szCs w:val="21"/>
                <w14:textFill>
                  <w14:solidFill>
                    <w14:schemeClr w14:val="tx1"/>
                  </w14:solidFill>
                </w14:textFill>
              </w:rPr>
              <w:t>50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60</w:t>
            </w:r>
            <w:r>
              <w:rPr>
                <w:rFonts w:hint="eastAsia" w:asciiTheme="minorEastAsia" w:hAnsiTheme="minorEastAsia" w:cstheme="minorEastAsia"/>
                <w:color w:val="000000" w:themeColor="text1"/>
                <w:szCs w:val="21"/>
                <w14:textFill>
                  <w14:solidFill>
                    <w14:schemeClr w14:val="tx1"/>
                  </w14:solidFill>
                </w14:textFill>
              </w:rPr>
              <w:t>%的，得</w:t>
            </w:r>
            <w:r>
              <w:rPr>
                <w:rFonts w:hint="eastAsia" w:ascii="Times New Roman" w:hAnsi="Times New Roman" w:cstheme="minorEastAsia"/>
                <w:color w:val="000000" w:themeColor="text1"/>
                <w:szCs w:val="21"/>
                <w14:textFill>
                  <w14:solidFill>
                    <w14:schemeClr w14:val="tx1"/>
                  </w14:solidFill>
                </w14:textFill>
              </w:rPr>
              <w:t>15</w:t>
            </w:r>
            <w:r>
              <w:rPr>
                <w:rFonts w:hint="eastAsia" w:asciiTheme="minorEastAsia" w:hAnsiTheme="minorEastAsia" w:cstheme="minorEastAsia"/>
                <w:color w:val="000000" w:themeColor="text1"/>
                <w:szCs w:val="21"/>
                <w14:textFill>
                  <w14:solidFill>
                    <w14:schemeClr w14:val="tx1"/>
                  </w14:solidFill>
                </w14:textFill>
              </w:rPr>
              <w:t>分；参与率在</w:t>
            </w:r>
            <w:r>
              <w:rPr>
                <w:rFonts w:hint="eastAsia" w:ascii="Times New Roman" w:hAnsi="Times New Roman" w:cstheme="minorEastAsia"/>
                <w:color w:val="000000" w:themeColor="text1"/>
                <w:szCs w:val="21"/>
                <w14:textFill>
                  <w14:solidFill>
                    <w14:schemeClr w14:val="tx1"/>
                  </w14:solidFill>
                </w14:textFill>
              </w:rPr>
              <w:t>40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50</w:t>
            </w:r>
            <w:r>
              <w:rPr>
                <w:rFonts w:hint="eastAsia" w:asciiTheme="minorEastAsia" w:hAnsiTheme="minorEastAsia" w:cstheme="minorEastAsia"/>
                <w:color w:val="000000" w:themeColor="text1"/>
                <w:szCs w:val="21"/>
                <w14:textFill>
                  <w14:solidFill>
                    <w14:schemeClr w14:val="tx1"/>
                  </w14:solidFill>
                </w14:textFill>
              </w:rPr>
              <w:t>%的，得</w:t>
            </w: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分；参与率在</w:t>
            </w:r>
            <w:r>
              <w:rPr>
                <w:rFonts w:hint="eastAsia" w:ascii="Times New Roman" w:hAnsi="Times New Roman" w:cstheme="minorEastAsia"/>
                <w:color w:val="000000" w:themeColor="text1"/>
                <w:szCs w:val="21"/>
                <w14:textFill>
                  <w14:solidFill>
                    <w14:schemeClr w14:val="tx1"/>
                  </w14:solidFill>
                </w14:textFill>
              </w:rPr>
              <w:t>30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40</w:t>
            </w:r>
            <w:r>
              <w:rPr>
                <w:rFonts w:hint="eastAsia" w:asciiTheme="minorEastAsia" w:hAnsiTheme="minorEastAsia" w:cstheme="minorEastAsia"/>
                <w:color w:val="000000" w:themeColor="text1"/>
                <w:szCs w:val="21"/>
                <w14:textFill>
                  <w14:solidFill>
                    <w14:schemeClr w14:val="tx1"/>
                  </w14:solidFill>
                </w14:textFill>
              </w:rPr>
              <w:t>%的，得</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分，参与率在</w:t>
            </w:r>
            <w:r>
              <w:rPr>
                <w:rFonts w:hint="eastAsia" w:ascii="Times New Roman" w:hAnsi="Times New Roman" w:cstheme="minorEastAsia"/>
                <w:color w:val="000000" w:themeColor="text1"/>
                <w:szCs w:val="21"/>
                <w14:textFill>
                  <w14:solidFill>
                    <w14:schemeClr w14:val="tx1"/>
                  </w14:solidFill>
                </w14:textFill>
              </w:rPr>
              <w:t>30</w:t>
            </w:r>
            <w:r>
              <w:rPr>
                <w:rFonts w:hint="eastAsia" w:asciiTheme="minorEastAsia" w:hAnsiTheme="minorEastAsia" w:cstheme="minorEastAsia"/>
                <w:color w:val="000000" w:themeColor="text1"/>
                <w:szCs w:val="21"/>
                <w14:textFill>
                  <w14:solidFill>
                    <w14:schemeClr w14:val="tx1"/>
                  </w14:solidFill>
                </w14:textFill>
              </w:rPr>
              <w:t>%以下的，不计分（在校学生人数含本科生和研究生，不含当年</w:t>
            </w:r>
            <w:r>
              <w:rPr>
                <w:rFonts w:hint="eastAsia" w:ascii="Times New Roman" w:hAnsi="Times New Roman" w:cstheme="minorEastAsia"/>
                <w:color w:val="000000" w:themeColor="text1"/>
                <w:szCs w:val="21"/>
                <w14:textFill>
                  <w14:solidFill>
                    <w14:schemeClr w14:val="tx1"/>
                  </w14:solidFill>
                </w14:textFill>
              </w:rPr>
              <w:t>6</w:t>
            </w:r>
            <w:r>
              <w:rPr>
                <w:rFonts w:hint="eastAsia" w:asciiTheme="minorEastAsia" w:hAnsiTheme="minorEastAsia" w:cstheme="minorEastAsia"/>
                <w:color w:val="000000" w:themeColor="text1"/>
                <w:szCs w:val="21"/>
                <w14:textFill>
                  <w14:solidFill>
                    <w14:schemeClr w14:val="tx1"/>
                  </w14:solidFill>
                </w14:textFill>
              </w:rPr>
              <w:t>月毕业和</w:t>
            </w:r>
            <w:r>
              <w:rPr>
                <w:rFonts w:hint="eastAsia" w:ascii="Times New Roman" w:hAnsi="Times New Roman" w:cstheme="minorEastAsia"/>
                <w:color w:val="000000" w:themeColor="text1"/>
                <w:szCs w:val="21"/>
                <w14:textFill>
                  <w14:solidFill>
                    <w14:schemeClr w14:val="tx1"/>
                  </w14:solidFill>
                </w14:textFill>
              </w:rPr>
              <w:t>9</w:t>
            </w:r>
            <w:r>
              <w:rPr>
                <w:rFonts w:hint="eastAsia" w:asciiTheme="minorEastAsia" w:hAnsiTheme="minorEastAsia" w:cstheme="minorEastAsia"/>
                <w:color w:val="000000" w:themeColor="text1"/>
                <w:szCs w:val="21"/>
                <w14:textFill>
                  <w14:solidFill>
                    <w14:schemeClr w14:val="tx1"/>
                  </w14:solidFill>
                </w14:textFill>
              </w:rPr>
              <w:t>月份入校年级）。</w:t>
            </w:r>
          </w:p>
        </w:tc>
        <w:tc>
          <w:tcPr>
            <w:tcW w:w="967" w:type="dxa"/>
            <w:vAlign w:val="center"/>
          </w:tcPr>
          <w:p>
            <w:pPr>
              <w:adjustRightInd w:val="0"/>
              <w:snapToGrid w:val="0"/>
              <w:spacing w:line="360" w:lineRule="exact"/>
              <w:jc w:val="center"/>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20</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填写表2、表4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Theme="minorEastAsia" w:hAnsiTheme="minorEastAsia" w:cstheme="minorEastAsia"/>
                <w:szCs w:val="21"/>
              </w:rPr>
            </w:pPr>
            <w:r>
              <w:rPr>
                <w:rFonts w:hint="eastAsia" w:ascii="Times New Roman" w:hAnsi="Times New Roman" w:cstheme="minorEastAsia"/>
                <w:color w:val="000000" w:themeColor="text1"/>
                <w:szCs w:val="21"/>
                <w14:textFill>
                  <w14:solidFill>
                    <w14:schemeClr w14:val="tx1"/>
                  </w14:solidFill>
                </w14:textFill>
              </w:rPr>
              <w:t>3</w:t>
            </w:r>
            <w:r>
              <w:rPr>
                <w:rFonts w:hint="eastAsia" w:asciiTheme="minorEastAsia" w:hAnsiTheme="minorEastAsia" w:cstheme="minorEastAsia"/>
                <w:color w:val="000000" w:themeColor="text1"/>
                <w:szCs w:val="21"/>
                <w14:textFill>
                  <w14:solidFill>
                    <w14:schemeClr w14:val="tx1"/>
                  </w14:solidFill>
                </w14:textFill>
              </w:rPr>
              <w:t>.实践动员情况</w:t>
            </w:r>
          </w:p>
        </w:tc>
        <w:tc>
          <w:tcPr>
            <w:tcW w:w="8105" w:type="dxa"/>
            <w:vAlign w:val="center"/>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3</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按时上报项目申报书、申报汇总表等。</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填写</w:t>
            </w:r>
            <w:r>
              <w:rPr>
                <w:rFonts w:hint="eastAsia" w:asciiTheme="minorEastAsia" w:hAnsiTheme="minorEastAsia" w:cstheme="minorEastAsia"/>
                <w:szCs w:val="21"/>
              </w:rPr>
              <w:t>表1、表2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vAlign w:val="center"/>
          </w:tcPr>
          <w:p>
            <w:pPr>
              <w:adjustRightInd w:val="0"/>
              <w:snapToGrid w:val="0"/>
              <w:spacing w:line="360" w:lineRule="exact"/>
              <w:jc w:val="center"/>
              <w:rPr>
                <w:rFonts w:asciiTheme="minorEastAsia" w:hAnsiTheme="minorEastAsia" w:cstheme="minorEastAsia"/>
                <w:szCs w:val="21"/>
              </w:rPr>
            </w:pPr>
          </w:p>
        </w:tc>
        <w:tc>
          <w:tcPr>
            <w:tcW w:w="8105" w:type="dxa"/>
            <w:vAlign w:val="center"/>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3</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召开社会实践动员会、培训会或举行出征仪式。</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.工作总结情况</w:t>
            </w: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按时上报大学生暑期社会实践活动总结材料，且达到相关要求。</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详见附件1</w:t>
            </w:r>
            <w:r>
              <w:rPr>
                <w:rFonts w:asciiTheme="minorEastAsia" w:hAnsiTheme="minorEastAsia" w:cstheme="minor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召开大学生暑期社会实践总结会并评选本单位优秀团队、个人及作品。</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szCs w:val="21"/>
              </w:rPr>
            </w:pPr>
          </w:p>
        </w:tc>
        <w:tc>
          <w:tcPr>
            <w:tcW w:w="1978" w:type="dxa"/>
            <w:vAlign w:val="center"/>
          </w:tcPr>
          <w:p>
            <w:pPr>
              <w:adjustRightInd w:val="0"/>
              <w:snapToGrid w:val="0"/>
              <w:spacing w:line="360" w:lineRule="exact"/>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.实践基地建设</w:t>
            </w:r>
          </w:p>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情况</w:t>
            </w: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在新建立或已建立实践基地开展活动（无实践基地不得分，实践基地以挂牌和签订协议为准）。</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p>
        </w:tc>
        <w:tc>
          <w:tcPr>
            <w:tcW w:w="1978" w:type="dxa"/>
            <w:vMerge w:val="restart"/>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.需附证明材料</w:t>
            </w:r>
          </w:p>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.填写表</w:t>
            </w:r>
            <w:r>
              <w:rPr>
                <w:rFonts w:hint="eastAsia" w:ascii="Times New Roman" w:hAnsi="Times New Roman" w:cstheme="minorEastAsia"/>
                <w:color w:val="000000" w:themeColor="text1"/>
                <w:szCs w:val="21"/>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在同一实践基地持续开展活动满三年。</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p>
        </w:tc>
        <w:tc>
          <w:tcPr>
            <w:tcW w:w="1978" w:type="dxa"/>
            <w:vMerge w:val="continue"/>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6</w:t>
            </w:r>
            <w:r>
              <w:rPr>
                <w:rFonts w:hint="eastAsia" w:asciiTheme="minorEastAsia" w:hAnsiTheme="minorEastAsia" w:cstheme="minorEastAsia"/>
                <w:color w:val="000000" w:themeColor="text1"/>
                <w:szCs w:val="21"/>
                <w14:textFill>
                  <w14:solidFill>
                    <w14:schemeClr w14:val="tx1"/>
                  </w14:solidFill>
                </w14:textFill>
              </w:rPr>
              <w:t>.实践成果转化</w:t>
            </w:r>
          </w:p>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情况</w:t>
            </w:r>
          </w:p>
        </w:tc>
        <w:tc>
          <w:tcPr>
            <w:tcW w:w="8105" w:type="dxa"/>
            <w:vAlign w:val="center"/>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6</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上一学年暑期社会实践成果在校级“挑战杯”、“互联网+”、公益项目大赛获奖的，特等奖每项计</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分，一等奖每项计</w:t>
            </w: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分，二等奖每项计</w:t>
            </w:r>
            <w:r>
              <w:rPr>
                <w:rFonts w:hint="eastAsia" w:ascii="Times New Roman" w:hAnsi="Times New Roman" w:cstheme="minorEastAsia"/>
                <w:color w:val="000000" w:themeColor="text1"/>
                <w:szCs w:val="21"/>
                <w14:textFill>
                  <w14:solidFill>
                    <w14:schemeClr w14:val="tx1"/>
                  </w14:solidFill>
                </w14:textFill>
              </w:rPr>
              <w:t>3</w:t>
            </w:r>
            <w:r>
              <w:rPr>
                <w:rFonts w:hint="eastAsia" w:asciiTheme="minorEastAsia" w:hAnsiTheme="minorEastAsia" w:cstheme="minorEastAsia"/>
                <w:color w:val="000000" w:themeColor="text1"/>
                <w:szCs w:val="21"/>
                <w14:textFill>
                  <w14:solidFill>
                    <w14:schemeClr w14:val="tx1"/>
                  </w14:solidFill>
                </w14:textFill>
              </w:rPr>
              <w:t>分，三等奖每项计</w:t>
            </w:r>
            <w:r>
              <w:rPr>
                <w:rFonts w:hint="eastAsia" w:ascii="Times New Roman" w:hAnsi="Times New Roman" w:cstheme="minorEastAsia"/>
                <w:color w:val="000000" w:themeColor="text1"/>
                <w:szCs w:val="21"/>
                <w14:textFill>
                  <w14:solidFill>
                    <w14:schemeClr w14:val="tx1"/>
                  </w14:solidFill>
                </w14:textFill>
              </w:rPr>
              <w:t>2</w:t>
            </w:r>
            <w:r>
              <w:rPr>
                <w:rFonts w:hint="eastAsia" w:asciiTheme="minorEastAsia" w:hAnsiTheme="minorEastAsia" w:cstheme="minorEastAsia"/>
                <w:color w:val="000000" w:themeColor="text1"/>
                <w:szCs w:val="21"/>
                <w14:textFill>
                  <w14:solidFill>
                    <w14:schemeClr w14:val="tx1"/>
                  </w14:solidFill>
                </w14:textFill>
              </w:rPr>
              <w:t>分，优秀奖每项计</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分（文本中应有能证明是上一学年大学生暑期社会实践活动成果的相关表述）。计分原则：总得分排</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3</w:t>
            </w:r>
            <w:r>
              <w:rPr>
                <w:rFonts w:hint="eastAsia" w:asciiTheme="minorEastAsia" w:hAnsiTheme="minorEastAsia" w:cstheme="minorEastAsia"/>
                <w:color w:val="000000" w:themeColor="text1"/>
                <w:szCs w:val="21"/>
                <w14:textFill>
                  <w14:solidFill>
                    <w14:schemeClr w14:val="tx1"/>
                  </w14:solidFill>
                </w14:textFill>
              </w:rPr>
              <w:t>名的赋</w:t>
            </w: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分，排</w:t>
            </w: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名的赋</w:t>
            </w: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分，排</w:t>
            </w:r>
            <w:r>
              <w:rPr>
                <w:rFonts w:hint="eastAsia" w:ascii="Times New Roman" w:hAnsi="Times New Roman" w:cstheme="minorEastAsia"/>
                <w:color w:val="000000" w:themeColor="text1"/>
                <w:szCs w:val="21"/>
                <w14:textFill>
                  <w14:solidFill>
                    <w14:schemeClr w14:val="tx1"/>
                  </w14:solidFill>
                </w14:textFill>
              </w:rPr>
              <w:t>9</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15</w:t>
            </w:r>
            <w:r>
              <w:rPr>
                <w:rFonts w:hint="eastAsia" w:asciiTheme="minorEastAsia" w:hAnsiTheme="minorEastAsia" w:cstheme="minorEastAsia"/>
                <w:color w:val="000000" w:themeColor="text1"/>
                <w:szCs w:val="21"/>
                <w14:textFill>
                  <w14:solidFill>
                    <w14:schemeClr w14:val="tx1"/>
                  </w14:solidFill>
                </w14:textFill>
              </w:rPr>
              <w:t>名的赋</w:t>
            </w:r>
            <w:r>
              <w:rPr>
                <w:rFonts w:hint="eastAsia" w:ascii="Times New Roman" w:hAnsi="Times New Roman" w:cstheme="minorEastAsia"/>
                <w:color w:val="000000" w:themeColor="text1"/>
                <w:szCs w:val="21"/>
                <w14:textFill>
                  <w14:solidFill>
                    <w14:schemeClr w14:val="tx1"/>
                  </w14:solidFill>
                </w14:textFill>
              </w:rPr>
              <w:t>6</w:t>
            </w:r>
            <w:r>
              <w:rPr>
                <w:rFonts w:hint="eastAsia" w:asciiTheme="minorEastAsia" w:hAnsiTheme="minorEastAsia" w:cstheme="minorEastAsia"/>
                <w:color w:val="000000" w:themeColor="text1"/>
                <w:szCs w:val="21"/>
                <w14:textFill>
                  <w14:solidFill>
                    <w14:schemeClr w14:val="tx1"/>
                  </w14:solidFill>
                </w14:textFill>
              </w:rPr>
              <w:t>分，排</w:t>
            </w:r>
            <w:r>
              <w:rPr>
                <w:rFonts w:hint="eastAsia" w:ascii="Times New Roman" w:hAnsi="Times New Roman" w:cstheme="minorEastAsia"/>
                <w:color w:val="000000" w:themeColor="text1"/>
                <w:szCs w:val="21"/>
                <w14:textFill>
                  <w14:solidFill>
                    <w14:schemeClr w14:val="tx1"/>
                  </w14:solidFill>
                </w14:textFill>
              </w:rPr>
              <w:t>15</w:t>
            </w:r>
            <w:r>
              <w:rPr>
                <w:rFonts w:hint="eastAsia" w:asciiTheme="minorEastAsia" w:hAnsiTheme="minorEastAsia" w:cstheme="minorEastAsia"/>
                <w:color w:val="000000" w:themeColor="text1"/>
                <w:szCs w:val="21"/>
                <w14:textFill>
                  <w14:solidFill>
                    <w14:schemeClr w14:val="tx1"/>
                  </w14:solidFill>
                </w14:textFill>
              </w:rPr>
              <w:t>名以后的赋</w:t>
            </w:r>
            <w:r>
              <w:rPr>
                <w:rFonts w:hint="eastAsia" w:ascii="Times New Roman" w:hAnsi="Times New Roman" w:cstheme="minorEastAsia"/>
                <w:color w:val="000000" w:themeColor="text1"/>
                <w:szCs w:val="21"/>
                <w14:textFill>
                  <w14:solidFill>
                    <w14:schemeClr w14:val="tx1"/>
                  </w14:solidFill>
                </w14:textFill>
              </w:rPr>
              <w:t>4</w:t>
            </w:r>
            <w:r>
              <w:rPr>
                <w:rFonts w:hint="eastAsia" w:asciiTheme="minorEastAsia" w:hAnsiTheme="minorEastAsia" w:cstheme="minorEastAsia"/>
                <w:color w:val="000000" w:themeColor="text1"/>
                <w:szCs w:val="21"/>
                <w14:textFill>
                  <w14:solidFill>
                    <w14:schemeClr w14:val="tx1"/>
                  </w14:solidFill>
                </w14:textFill>
              </w:rPr>
              <w:t>分，总得分为零的不计分。同一项目参加不同比赛得分可累加。</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p>
        </w:tc>
        <w:tc>
          <w:tcPr>
            <w:tcW w:w="1978"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7</w:t>
            </w:r>
            <w:r>
              <w:rPr>
                <w:rFonts w:hint="eastAsia" w:asciiTheme="minorEastAsia" w:hAnsiTheme="minorEastAsia" w:cstheme="minorEastAsia"/>
                <w:color w:val="000000" w:themeColor="text1"/>
                <w:szCs w:val="21"/>
                <w14:textFill>
                  <w14:solidFill>
                    <w14:schemeClr w14:val="tx1"/>
                  </w14:solidFill>
                </w14:textFill>
              </w:rPr>
              <w:t>.优秀团队获奖</w:t>
            </w:r>
          </w:p>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情况</w:t>
            </w: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7</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本单位有校级优秀团队。</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10</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p>
        </w:tc>
        <w:tc>
          <w:tcPr>
            <w:tcW w:w="1978"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根据评比结果赋分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.优秀调研报告</w:t>
            </w:r>
          </w:p>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获奖情况</w:t>
            </w: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一等奖每篇计</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分，二等奖每篇计</w:t>
            </w:r>
            <w:r>
              <w:rPr>
                <w:rFonts w:hint="eastAsia" w:ascii="Times New Roman" w:hAnsi="Times New Roman" w:cstheme="minorEastAsia"/>
                <w:color w:val="000000" w:themeColor="text1"/>
                <w:szCs w:val="21"/>
                <w14:textFill>
                  <w14:solidFill>
                    <w14:schemeClr w14:val="tx1"/>
                  </w14:solidFill>
                </w14:textFill>
              </w:rPr>
              <w:t>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分，三等奖每篇计</w:t>
            </w:r>
            <w:r>
              <w:rPr>
                <w:rFonts w:hint="eastAsia" w:ascii="Times New Roman" w:hAnsi="Times New Roman" w:cstheme="minorEastAsia"/>
                <w:color w:val="000000" w:themeColor="text1"/>
                <w:szCs w:val="21"/>
                <w14:textFill>
                  <w14:solidFill>
                    <w14:schemeClr w14:val="tx1"/>
                  </w14:solidFill>
                </w14:textFill>
              </w:rPr>
              <w:t>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分，累加最高计</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p>
        </w:tc>
        <w:tc>
          <w:tcPr>
            <w:tcW w:w="1978"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根据评比结果赋分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9</w:t>
            </w:r>
            <w:r>
              <w:rPr>
                <w:rFonts w:hint="eastAsia" w:asciiTheme="minorEastAsia" w:hAnsiTheme="minorEastAsia" w:cstheme="minorEastAsia"/>
                <w:color w:val="000000" w:themeColor="text1"/>
                <w:szCs w:val="21"/>
                <w14:textFill>
                  <w14:solidFill>
                    <w14:schemeClr w14:val="tx1"/>
                  </w14:solidFill>
                </w14:textFill>
              </w:rPr>
              <w:t>.优秀摄影、优秀视频、优秀故事、优秀新闻获奖情况</w:t>
            </w:r>
          </w:p>
        </w:tc>
        <w:tc>
          <w:tcPr>
            <w:tcW w:w="8105"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9</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一等奖每项计</w:t>
            </w:r>
            <w:r>
              <w:rPr>
                <w:rFonts w:hint="eastAsia" w:ascii="Times New Roman" w:hAnsi="Times New Roman" w:cstheme="minorEastAsia"/>
                <w:color w:val="000000" w:themeColor="text1"/>
                <w:szCs w:val="21"/>
                <w14:textFill>
                  <w14:solidFill>
                    <w14:schemeClr w14:val="tx1"/>
                  </w14:solidFill>
                </w14:textFill>
              </w:rPr>
              <w:t>1</w:t>
            </w:r>
            <w:r>
              <w:rPr>
                <w:rFonts w:hint="eastAsia" w:asciiTheme="minorEastAsia" w:hAnsiTheme="minorEastAsia" w:cstheme="minorEastAsia"/>
                <w:color w:val="000000" w:themeColor="text1"/>
                <w:szCs w:val="21"/>
                <w14:textFill>
                  <w14:solidFill>
                    <w14:schemeClr w14:val="tx1"/>
                  </w14:solidFill>
                </w14:textFill>
              </w:rPr>
              <w:t>分，二等奖每项计</w:t>
            </w:r>
            <w:r>
              <w:rPr>
                <w:rFonts w:hint="eastAsia" w:ascii="Times New Roman" w:hAnsi="Times New Roman" w:cstheme="minorEastAsia"/>
                <w:color w:val="000000" w:themeColor="text1"/>
                <w:szCs w:val="21"/>
                <w14:textFill>
                  <w14:solidFill>
                    <w14:schemeClr w14:val="tx1"/>
                  </w14:solidFill>
                </w14:textFill>
              </w:rPr>
              <w:t>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8</w:t>
            </w:r>
            <w:r>
              <w:rPr>
                <w:rFonts w:hint="eastAsia" w:asciiTheme="minorEastAsia" w:hAnsiTheme="minorEastAsia" w:cstheme="minorEastAsia"/>
                <w:color w:val="000000" w:themeColor="text1"/>
                <w:szCs w:val="21"/>
                <w14:textFill>
                  <w14:solidFill>
                    <w14:schemeClr w14:val="tx1"/>
                  </w14:solidFill>
                </w14:textFill>
              </w:rPr>
              <w:t>分，三等奖每项计</w:t>
            </w:r>
            <w:r>
              <w:rPr>
                <w:rFonts w:hint="eastAsia" w:ascii="Times New Roman" w:hAnsi="Times New Roman" w:cstheme="minorEastAsia"/>
                <w:color w:val="000000" w:themeColor="text1"/>
                <w:szCs w:val="21"/>
                <w14:textFill>
                  <w14:solidFill>
                    <w14:schemeClr w14:val="tx1"/>
                  </w14:solidFill>
                </w14:textFill>
              </w:rPr>
              <w:t>0</w:t>
            </w:r>
            <w:r>
              <w:rPr>
                <w:rFonts w:hint="eastAsia" w:asciiTheme="minorEastAsia" w:hAnsiTheme="minorEastAsia" w:cstheme="minorEastAsia"/>
                <w:color w:val="000000" w:themeColor="text1"/>
                <w:szCs w:val="21"/>
                <w14:textFill>
                  <w14:solidFill>
                    <w14:schemeClr w14:val="tx1"/>
                  </w14:solidFill>
                </w14:textFill>
              </w:rPr>
              <w:t>.</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分，累加最高计</w:t>
            </w: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67" w:type="dxa"/>
            <w:vAlign w:val="center"/>
          </w:tcPr>
          <w:p>
            <w:pPr>
              <w:adjustRightInd w:val="0"/>
              <w:snapToGrid w:val="0"/>
              <w:spacing w:line="360" w:lineRule="exact"/>
              <w:jc w:val="center"/>
              <w:rPr>
                <w:rFonts w:asciiTheme="minorEastAsia" w:hAnsiTheme="minorEastAsia" w:cstheme="minorEastAsia"/>
                <w:color w:val="000000" w:themeColor="text1"/>
                <w:szCs w:val="21"/>
                <w14:textFill>
                  <w14:solidFill>
                    <w14:schemeClr w14:val="tx1"/>
                  </w14:solidFill>
                </w14:textFill>
              </w:rPr>
            </w:pPr>
            <w:r>
              <w:rPr>
                <w:rFonts w:hint="eastAsia" w:ascii="Times New Roman" w:hAnsi="Times New Roman" w:cstheme="minorEastAsia"/>
                <w:color w:val="000000" w:themeColor="text1"/>
                <w:szCs w:val="21"/>
                <w14:textFill>
                  <w14:solidFill>
                    <w14:schemeClr w14:val="tx1"/>
                  </w14:solidFill>
                </w14:textFill>
              </w:rPr>
              <w:t>5</w:t>
            </w:r>
            <w:r>
              <w:rPr>
                <w:rFonts w:hint="eastAsia" w:asciiTheme="minorEastAsia" w:hAnsiTheme="minorEastAsia" w:cstheme="minorEastAsia"/>
                <w:color w:val="000000" w:themeColor="text1"/>
                <w:szCs w:val="21"/>
                <w14:textFill>
                  <w14:solidFill>
                    <w14:schemeClr w14:val="tx1"/>
                  </w14:solidFill>
                </w14:textFill>
              </w:rPr>
              <w:t>分</w:t>
            </w:r>
          </w:p>
        </w:tc>
        <w:tc>
          <w:tcPr>
            <w:tcW w:w="992" w:type="dxa"/>
          </w:tcPr>
          <w:p>
            <w:pPr>
              <w:adjustRightInd w:val="0"/>
              <w:snapToGrid w:val="0"/>
              <w:spacing w:line="360" w:lineRule="exact"/>
              <w:rPr>
                <w:rFonts w:asciiTheme="minorEastAsia" w:hAnsiTheme="minorEastAsia" w:cstheme="minorEastAsia"/>
                <w:color w:val="000000" w:themeColor="text1"/>
                <w:szCs w:val="21"/>
                <w14:textFill>
                  <w14:solidFill>
                    <w14:schemeClr w14:val="tx1"/>
                  </w14:solidFill>
                </w14:textFill>
              </w:rPr>
            </w:pPr>
          </w:p>
        </w:tc>
        <w:tc>
          <w:tcPr>
            <w:tcW w:w="1978" w:type="dxa"/>
            <w:vAlign w:val="center"/>
          </w:tcPr>
          <w:p>
            <w:pPr>
              <w:adjustRightInd w:val="0"/>
              <w:snapToGrid w:val="0"/>
              <w:spacing w:line="360" w:lineRule="exact"/>
              <w:jc w:val="lef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根据评比结果赋分</w:t>
            </w:r>
          </w:p>
        </w:tc>
      </w:tr>
    </w:tbl>
    <w:p/>
    <w:p>
      <w:pPr>
        <w:widowControl/>
        <w:jc w:val="left"/>
      </w:pPr>
      <w:r>
        <w:br w:type="page"/>
      </w:r>
    </w:p>
    <w:p>
      <w:pPr>
        <w:rPr>
          <w:rFonts w:ascii="黑体" w:hAnsi="黑体" w:eastAsia="黑体" w:cs="黑体"/>
          <w:sz w:val="30"/>
          <w:szCs w:val="30"/>
        </w:rPr>
      </w:pPr>
      <w:r>
        <w:rPr>
          <w:rFonts w:hint="eastAsia" w:ascii="黑体" w:hAnsi="黑体" w:eastAsia="黑体" w:cs="黑体"/>
          <w:sz w:val="30"/>
          <w:szCs w:val="30"/>
        </w:rPr>
        <w:t>二、优秀团队（基础得分）                                           团队名称：</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8104"/>
        <w:gridCol w:w="968"/>
        <w:gridCol w:w="992"/>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黑体" w:hAnsi="黑体" w:eastAsia="黑体" w:cs="黑体"/>
                <w:szCs w:val="21"/>
                <w:highlight w:val="none"/>
              </w:rPr>
            </w:pPr>
            <w:r>
              <w:rPr>
                <w:rFonts w:hint="eastAsia" w:ascii="黑体" w:hAnsi="黑体" w:eastAsia="黑体" w:cs="黑体"/>
                <w:szCs w:val="21"/>
                <w:highlight w:val="none"/>
              </w:rPr>
              <w:t>项目</w:t>
            </w:r>
          </w:p>
        </w:tc>
        <w:tc>
          <w:tcPr>
            <w:tcW w:w="8104" w:type="dxa"/>
            <w:vAlign w:val="center"/>
          </w:tcPr>
          <w:p>
            <w:pPr>
              <w:adjustRightInd w:val="0"/>
              <w:snapToGrid w:val="0"/>
              <w:spacing w:line="360" w:lineRule="exact"/>
              <w:jc w:val="center"/>
              <w:rPr>
                <w:rFonts w:ascii="黑体" w:hAnsi="黑体" w:eastAsia="黑体" w:cs="黑体"/>
                <w:szCs w:val="21"/>
                <w:highlight w:val="none"/>
              </w:rPr>
            </w:pPr>
            <w:r>
              <w:rPr>
                <w:rFonts w:hint="eastAsia" w:ascii="黑体" w:hAnsi="黑体" w:eastAsia="黑体" w:cs="黑体"/>
                <w:szCs w:val="21"/>
                <w:highlight w:val="none"/>
              </w:rPr>
              <w:t>要点</w:t>
            </w:r>
          </w:p>
        </w:tc>
        <w:tc>
          <w:tcPr>
            <w:tcW w:w="968" w:type="dxa"/>
            <w:vAlign w:val="center"/>
          </w:tcPr>
          <w:p>
            <w:pPr>
              <w:adjustRightInd w:val="0"/>
              <w:snapToGrid w:val="0"/>
              <w:spacing w:line="360" w:lineRule="exact"/>
              <w:jc w:val="center"/>
              <w:rPr>
                <w:rFonts w:ascii="黑体" w:hAnsi="黑体" w:eastAsia="黑体" w:cs="黑体"/>
                <w:szCs w:val="21"/>
                <w:highlight w:val="none"/>
              </w:rPr>
            </w:pPr>
            <w:r>
              <w:rPr>
                <w:rFonts w:hint="eastAsia" w:ascii="黑体" w:hAnsi="黑体" w:eastAsia="黑体" w:cs="黑体"/>
                <w:szCs w:val="21"/>
                <w:highlight w:val="none"/>
              </w:rPr>
              <w:t>分值</w:t>
            </w:r>
          </w:p>
        </w:tc>
        <w:tc>
          <w:tcPr>
            <w:tcW w:w="992" w:type="dxa"/>
            <w:vAlign w:val="center"/>
          </w:tcPr>
          <w:p>
            <w:pPr>
              <w:adjustRightInd w:val="0"/>
              <w:snapToGrid w:val="0"/>
              <w:spacing w:line="360" w:lineRule="exact"/>
              <w:jc w:val="center"/>
              <w:rPr>
                <w:rFonts w:ascii="黑体" w:hAnsi="黑体" w:eastAsia="黑体" w:cs="黑体"/>
                <w:szCs w:val="21"/>
                <w:highlight w:val="none"/>
              </w:rPr>
            </w:pPr>
            <w:r>
              <w:rPr>
                <w:rFonts w:hint="eastAsia" w:ascii="黑体" w:hAnsi="黑体" w:eastAsia="黑体" w:cs="黑体"/>
                <w:szCs w:val="21"/>
                <w:highlight w:val="none"/>
              </w:rPr>
              <w:t>自评分</w:t>
            </w:r>
          </w:p>
        </w:tc>
        <w:tc>
          <w:tcPr>
            <w:tcW w:w="1977" w:type="dxa"/>
            <w:vAlign w:val="center"/>
          </w:tcPr>
          <w:p>
            <w:pPr>
              <w:adjustRightInd w:val="0"/>
              <w:snapToGrid w:val="0"/>
              <w:spacing w:line="360" w:lineRule="exact"/>
              <w:jc w:val="center"/>
              <w:rPr>
                <w:rFonts w:ascii="黑体" w:hAnsi="黑体" w:eastAsia="黑体" w:cs="黑体"/>
                <w:szCs w:val="21"/>
                <w:highlight w:val="none"/>
              </w:rPr>
            </w:pPr>
            <w:r>
              <w:rPr>
                <w:rFonts w:hint="eastAsia" w:ascii="黑体" w:hAnsi="黑体" w:eastAsia="黑体" w:cs="黑体"/>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.实践天数</w:t>
            </w:r>
          </w:p>
        </w:tc>
        <w:tc>
          <w:tcPr>
            <w:tcW w:w="8104" w:type="dxa"/>
            <w:vAlign w:val="center"/>
          </w:tcPr>
          <w:p>
            <w:pPr>
              <w:adjustRightInd w:val="0"/>
              <w:snapToGrid w:val="0"/>
              <w:spacing w:line="38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实践天数包含往返日，</w:t>
            </w:r>
            <w:r>
              <w:rPr>
                <w:rFonts w:hint="eastAsia" w:ascii="Times New Roman" w:hAnsi="Times New Roman" w:eastAsia="宋体" w:cs="宋体"/>
                <w:color w:val="000000" w:themeColor="text1"/>
                <w:szCs w:val="21"/>
                <w:highlight w:val="none"/>
                <w14:textFill>
                  <w14:solidFill>
                    <w14:schemeClr w14:val="tx1"/>
                  </w14:solidFill>
                </w14:textFill>
              </w:rPr>
              <w:t>15</w:t>
            </w:r>
            <w:r>
              <w:rPr>
                <w:rFonts w:hint="eastAsia" w:ascii="宋体" w:hAnsi="宋体" w:eastAsia="宋体" w:cs="宋体"/>
                <w:color w:val="000000" w:themeColor="text1"/>
                <w:szCs w:val="21"/>
                <w:highlight w:val="none"/>
                <w14:textFill>
                  <w14:solidFill>
                    <w14:schemeClr w14:val="tx1"/>
                  </w14:solidFill>
                </w14:textFill>
              </w:rPr>
              <w:t>天及以上，得</w:t>
            </w:r>
            <w:r>
              <w:rPr>
                <w:rFonts w:hint="eastAsia" w:ascii="Times New Roman" w:hAnsi="Times New Roman" w:eastAsia="宋体" w:cs="宋体"/>
                <w:color w:val="000000" w:themeColor="text1"/>
                <w:szCs w:val="21"/>
                <w:highlight w:val="none"/>
                <w14:textFill>
                  <w14:solidFill>
                    <w14:schemeClr w14:val="tx1"/>
                  </w14:solidFill>
                </w14:textFill>
              </w:rPr>
              <w:t>10</w:t>
            </w:r>
            <w:r>
              <w:rPr>
                <w:rFonts w:hint="eastAsia" w:ascii="宋体" w:hAnsi="宋体" w:eastAsia="宋体" w:cs="宋体"/>
                <w:color w:val="000000" w:themeColor="text1"/>
                <w:szCs w:val="21"/>
                <w:highlight w:val="none"/>
                <w14:textFill>
                  <w14:solidFill>
                    <w14:schemeClr w14:val="tx1"/>
                  </w14:solidFill>
                </w14:textFill>
              </w:rPr>
              <w:t>分；</w:t>
            </w:r>
            <w:r>
              <w:rPr>
                <w:rFonts w:hint="eastAsia" w:ascii="Times New Roman" w:hAnsi="Times New Roman" w:eastAsia="宋体" w:cs="宋体"/>
                <w:color w:val="000000" w:themeColor="text1"/>
                <w:szCs w:val="21"/>
                <w:highlight w:val="none"/>
                <w14:textFill>
                  <w14:solidFill>
                    <w14:schemeClr w14:val="tx1"/>
                  </w14:solidFill>
                </w14:textFill>
              </w:rPr>
              <w:t>10</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14</w:t>
            </w:r>
            <w:r>
              <w:rPr>
                <w:rFonts w:hint="eastAsia" w:ascii="宋体" w:hAnsi="宋体" w:eastAsia="宋体" w:cs="宋体"/>
                <w:color w:val="000000" w:themeColor="text1"/>
                <w:szCs w:val="21"/>
                <w:highlight w:val="none"/>
                <w14:textFill>
                  <w14:solidFill>
                    <w14:schemeClr w14:val="tx1"/>
                  </w14:solidFill>
                </w14:textFill>
              </w:rPr>
              <w:t>天，得</w:t>
            </w:r>
            <w:r>
              <w:rPr>
                <w:rFonts w:hint="eastAsia" w:ascii="Times New Roman" w:hAnsi="Times New Roman" w:eastAsia="宋体" w:cs="宋体"/>
                <w:color w:val="000000" w:themeColor="text1"/>
                <w:szCs w:val="21"/>
                <w:highlight w:val="none"/>
                <w14:textFill>
                  <w14:solidFill>
                    <w14:schemeClr w14:val="tx1"/>
                  </w14:solidFill>
                </w14:textFill>
              </w:rPr>
              <w:t>8</w:t>
            </w:r>
            <w:r>
              <w:rPr>
                <w:rFonts w:hint="eastAsia" w:ascii="宋体" w:hAnsi="宋体" w:eastAsia="宋体" w:cs="宋体"/>
                <w:color w:val="000000" w:themeColor="text1"/>
                <w:szCs w:val="21"/>
                <w:highlight w:val="none"/>
                <w14:textFill>
                  <w14:solidFill>
                    <w14:schemeClr w14:val="tx1"/>
                  </w14:solidFill>
                </w14:textFill>
              </w:rPr>
              <w:t>分；</w:t>
            </w:r>
            <w:r>
              <w:rPr>
                <w:rFonts w:hint="eastAsia" w:ascii="Times New Roman" w:hAnsi="Times New Roman" w:eastAsia="宋体" w:cs="宋体"/>
                <w:color w:val="000000" w:themeColor="text1"/>
                <w:szCs w:val="21"/>
                <w:highlight w:val="none"/>
                <w14:textFill>
                  <w14:solidFill>
                    <w14:schemeClr w14:val="tx1"/>
                  </w14:solidFill>
                </w14:textFill>
              </w:rPr>
              <w:t>7</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9</w:t>
            </w:r>
            <w:r>
              <w:rPr>
                <w:rFonts w:hint="eastAsia" w:ascii="宋体" w:hAnsi="宋体" w:eastAsia="宋体" w:cs="宋体"/>
                <w:color w:val="000000" w:themeColor="text1"/>
                <w:szCs w:val="21"/>
                <w:highlight w:val="none"/>
                <w14:textFill>
                  <w14:solidFill>
                    <w14:schemeClr w14:val="tx1"/>
                  </w14:solidFill>
                </w14:textFill>
              </w:rPr>
              <w:t>天，得</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r>
              <w:rPr>
                <w:rFonts w:hint="eastAsia" w:ascii="Times New Roman" w:hAnsi="Times New Roman" w:eastAsia="宋体" w:cs="宋体"/>
                <w:color w:val="000000" w:themeColor="text1"/>
                <w:szCs w:val="21"/>
                <w:highlight w:val="none"/>
                <w14:textFill>
                  <w14:solidFill>
                    <w14:schemeClr w14:val="tx1"/>
                  </w14:solidFill>
                </w14:textFill>
              </w:rPr>
              <w:t>7</w:t>
            </w:r>
            <w:r>
              <w:rPr>
                <w:rFonts w:hint="eastAsia" w:ascii="宋体" w:hAnsi="宋体" w:eastAsia="宋体" w:cs="宋体"/>
                <w:color w:val="000000" w:themeColor="text1"/>
                <w:szCs w:val="21"/>
                <w:highlight w:val="none"/>
                <w14:textFill>
                  <w14:solidFill>
                    <w14:schemeClr w14:val="tx1"/>
                  </w14:solidFill>
                </w14:textFill>
              </w:rPr>
              <w:t>天以下，不计分。</w:t>
            </w:r>
          </w:p>
        </w:tc>
        <w:tc>
          <w:tcPr>
            <w:tcW w:w="968"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10</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Align w:val="center"/>
          </w:tcPr>
          <w:p>
            <w:pPr>
              <w:adjustRightInd w:val="0"/>
              <w:snapToGrid w:val="0"/>
              <w:spacing w:line="360" w:lineRule="exact"/>
              <w:jc w:val="left"/>
              <w:rPr>
                <w:rFonts w:ascii="宋体" w:hAnsi="宋体" w:eastAsia="宋体" w:cs="宋体"/>
                <w:szCs w:val="21"/>
                <w:highlight w:val="none"/>
              </w:rPr>
            </w:pPr>
            <w:r>
              <w:rPr>
                <w:rFonts w:hint="eastAsia" w:ascii="宋体" w:hAnsi="宋体" w:eastAsia="宋体" w:cs="宋体"/>
                <w:color w:val="000000" w:themeColor="text1"/>
                <w:szCs w:val="21"/>
                <w:highlight w:val="none"/>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.成果展示</w:t>
            </w:r>
          </w:p>
        </w:tc>
        <w:tc>
          <w:tcPr>
            <w:tcW w:w="8104" w:type="dxa"/>
            <w:vAlign w:val="center"/>
          </w:tcPr>
          <w:p>
            <w:pPr>
              <w:adjustRightInd w:val="0"/>
              <w:snapToGrid w:val="0"/>
              <w:spacing w:line="380" w:lineRule="exact"/>
              <w:jc w:val="left"/>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根据《</w:t>
            </w:r>
            <w:bookmarkStart w:id="0" w:name="_Hlk93758615"/>
            <w:r>
              <w:rPr>
                <w:rFonts w:hint="eastAsia" w:ascii="宋体" w:hAnsi="宋体" w:eastAsia="宋体" w:cs="宋体"/>
                <w:color w:val="000000" w:themeColor="text1"/>
                <w:szCs w:val="21"/>
                <w:highlight w:val="none"/>
                <w14:textFill>
                  <w14:solidFill>
                    <w14:schemeClr w14:val="tx1"/>
                  </w14:solidFill>
                </w14:textFill>
              </w:rPr>
              <w:t>武汉科技大学大学生暑期社会实践活动优秀团队申报材料提交说明</w:t>
            </w:r>
            <w:bookmarkEnd w:id="0"/>
            <w:r>
              <w:rPr>
                <w:rFonts w:hint="eastAsia" w:ascii="宋体" w:hAnsi="宋体" w:eastAsia="宋体" w:cs="宋体"/>
                <w:color w:val="000000" w:themeColor="text1"/>
                <w:szCs w:val="21"/>
                <w:highlight w:val="none"/>
                <w14:textFill>
                  <w14:solidFill>
                    <w14:schemeClr w14:val="tx1"/>
                  </w14:solidFill>
                </w14:textFill>
              </w:rPr>
              <w:t>》（见附件</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）的要求，按时提交相关材料，未按相关要求提交扣</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分，少提交一项材料扣</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30</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Align w:val="center"/>
          </w:tcPr>
          <w:p>
            <w:pPr>
              <w:adjustRightInd w:val="0"/>
              <w:snapToGrid w:val="0"/>
              <w:spacing w:line="360" w:lineRule="exact"/>
              <w:jc w:val="left"/>
              <w:rPr>
                <w:rFonts w:ascii="宋体" w:hAnsi="宋体" w:eastAsia="宋体" w:cs="宋体"/>
                <w:szCs w:val="21"/>
                <w:highlight w:val="none"/>
              </w:rPr>
            </w:pPr>
            <w:r>
              <w:rPr>
                <w:rFonts w:hint="eastAsia" w:asciiTheme="minorEastAsia" w:hAnsiTheme="minorEastAsia" w:cstheme="minorEastAsia"/>
                <w:color w:val="000000" w:themeColor="text1"/>
                <w:szCs w:val="21"/>
                <w:highlight w:val="none"/>
                <w14:textFill>
                  <w14:solidFill>
                    <w14:schemeClr w14:val="tx1"/>
                  </w14:solidFill>
                </w14:textFill>
              </w:rPr>
              <w:t>详见附件1</w:t>
            </w:r>
            <w:r>
              <w:rPr>
                <w:rFonts w:ascii="宋体" w:hAnsi="宋体" w:eastAsia="宋体" w:cs="宋体"/>
                <w:szCs w:val="21"/>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.媒体报道</w:t>
            </w:r>
          </w:p>
        </w:tc>
        <w:tc>
          <w:tcPr>
            <w:tcW w:w="8104" w:type="dxa"/>
            <w:vAlign w:val="center"/>
          </w:tcPr>
          <w:p>
            <w:pPr>
              <w:adjustRightInd w:val="0"/>
              <w:snapToGrid w:val="0"/>
              <w:spacing w:line="380" w:lineRule="exact"/>
              <w:jc w:val="left"/>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中央级：人民日报、新华社、求是、解放军报、光明日报、经济日报、中国日报、中央人民广播电台、中央电视台、中央国际广播电台、科技日报、中国纪检监察报、工人日报、中国青年报、中国妇女报、农民日报、法制日报、中新社等</w:t>
            </w:r>
            <w:r>
              <w:rPr>
                <w:rFonts w:hint="eastAsia" w:ascii="Times New Roman" w:hAnsi="Times New Roman" w:eastAsia="宋体" w:cs="宋体"/>
                <w:color w:val="000000" w:themeColor="text1"/>
                <w:szCs w:val="21"/>
                <w:highlight w:val="none"/>
                <w14:textFill>
                  <w14:solidFill>
                    <w14:schemeClr w14:val="tx1"/>
                  </w14:solidFill>
                </w14:textFill>
              </w:rPr>
              <w:t>18</w:t>
            </w:r>
            <w:r>
              <w:rPr>
                <w:rFonts w:hint="eastAsia" w:ascii="宋体" w:hAnsi="宋体" w:eastAsia="宋体" w:cs="宋体"/>
                <w:color w:val="000000" w:themeColor="text1"/>
                <w:szCs w:val="21"/>
                <w:highlight w:val="none"/>
                <w14:textFill>
                  <w14:solidFill>
                    <w14:schemeClr w14:val="tx1"/>
                  </w14:solidFill>
                </w14:textFill>
              </w:rPr>
              <w:t>家中央媒体（包括报纸、网站、新媒体平台等）上稿，每篇</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20</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restart"/>
            <w:vAlign w:val="center"/>
          </w:tcPr>
          <w:p>
            <w:pPr>
              <w:adjustRightInd w:val="0"/>
              <w:snapToGrid w:val="0"/>
              <w:spacing w:line="360" w:lineRule="exact"/>
              <w:jc w:val="center"/>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30</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restart"/>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.所有稿件只统计最高得分，相同稿件转载不累计；</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.其他未尽媒体平台等级评定由领导小组商讨决定；</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 xml:space="preserve">.计分原则：得分最高的单位计满分，其他单位按比例折算计分； </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.填写表</w:t>
            </w:r>
            <w:r>
              <w:rPr>
                <w:rFonts w:hint="eastAsia" w:ascii="Times New Roman" w:hAnsi="Times New Roman" w:eastAsia="宋体" w:cs="宋体"/>
                <w:color w:val="000000" w:themeColor="text1"/>
                <w:szCs w:val="21"/>
                <w:highlight w:val="none"/>
                <w14:textFill>
                  <w14:solidFill>
                    <w14:schemeClr w14:val="tx1"/>
                  </w14:solidFill>
                </w14:textFill>
              </w:rPr>
              <w:t>10</w:t>
            </w:r>
            <w:r>
              <w:rPr>
                <w:rFonts w:hint="eastAsia" w:ascii="宋体" w:hAnsi="宋体" w:eastAsia="宋体" w:cs="宋体"/>
                <w:color w:val="000000" w:themeColor="text1"/>
                <w:szCs w:val="21"/>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szCs w:val="21"/>
                <w:highlight w:val="none"/>
              </w:rPr>
            </w:pPr>
          </w:p>
        </w:tc>
        <w:tc>
          <w:tcPr>
            <w:tcW w:w="8104" w:type="dxa"/>
            <w:vAlign w:val="center"/>
          </w:tcPr>
          <w:p>
            <w:pPr>
              <w:adjustRightInd w:val="0"/>
              <w:snapToGrid w:val="0"/>
              <w:spacing w:line="380" w:lineRule="exact"/>
              <w:jc w:val="left"/>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省级：省级官方媒体报道，例如湖北日报、长江日报、湖北电视台、楚天都市报等（包括报纸、网站、新媒体平台等），每篇</w:t>
            </w: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16</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continue"/>
            <w:vAlign w:val="center"/>
          </w:tcPr>
          <w:p>
            <w:pPr>
              <w:adjustRightInd w:val="0"/>
              <w:snapToGrid w:val="0"/>
              <w:spacing w:line="360" w:lineRule="exact"/>
              <w:jc w:val="center"/>
              <w:rPr>
                <w:rFonts w:ascii="宋体" w:hAnsi="宋体" w:eastAsia="宋体" w:cs="宋体"/>
                <w:szCs w:val="21"/>
                <w:highlight w:val="none"/>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jc w:val="lef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szCs w:val="21"/>
                <w:highlight w:val="none"/>
              </w:rPr>
            </w:pPr>
          </w:p>
        </w:tc>
        <w:tc>
          <w:tcPr>
            <w:tcW w:w="8104" w:type="dxa"/>
            <w:vAlign w:val="center"/>
          </w:tcPr>
          <w:p>
            <w:pPr>
              <w:adjustRightInd w:val="0"/>
              <w:snapToGrid w:val="0"/>
              <w:spacing w:line="38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县市级：县市级融媒体平台报道、党政单位给予函件或文件肯定等，每篇</w:t>
            </w: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12</w:t>
            </w:r>
            <w:r>
              <w:rPr>
                <w:rFonts w:hint="eastAsia" w:ascii="宋体" w:hAnsi="宋体" w:eastAsia="宋体" w:cs="宋体"/>
                <w:color w:val="000000" w:themeColor="text1"/>
                <w:szCs w:val="21"/>
                <w:highlight w:val="none"/>
                <w14:textFill>
                  <w14:solidFill>
                    <w14:schemeClr w14:val="tx1"/>
                  </w14:solidFill>
                </w14:textFill>
              </w:rPr>
              <w:t>分；湖北高校思政网、中国大学生网、多彩大学生网等媒体上稿，每篇</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continue"/>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jc w:val="lef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color w:val="000000" w:themeColor="text1"/>
                <w:szCs w:val="21"/>
                <w:highlight w:val="none"/>
                <w14:textFill>
                  <w14:solidFill>
                    <w14:schemeClr w14:val="tx1"/>
                  </w14:solidFill>
                </w14:textFill>
              </w:rPr>
            </w:pPr>
          </w:p>
        </w:tc>
        <w:tc>
          <w:tcPr>
            <w:tcW w:w="8104" w:type="dxa"/>
            <w:vAlign w:val="center"/>
          </w:tcPr>
          <w:p>
            <w:pPr>
              <w:adjustRightInd w:val="0"/>
              <w:snapToGrid w:val="0"/>
              <w:spacing w:line="38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校报、学校新闻网、微信公众号等，每篇</w:t>
            </w:r>
            <w:r>
              <w:rPr>
                <w:rFonts w:hint="eastAsia" w:ascii="Times New Roman" w:hAnsi="Times New Roman" w:eastAsia="宋体" w:cs="宋体"/>
                <w:color w:val="000000" w:themeColor="text1"/>
                <w:szCs w:val="21"/>
                <w:highlight w:val="none"/>
                <w14:textFill>
                  <w14:solidFill>
                    <w14:schemeClr w14:val="tx1"/>
                  </w14:solidFill>
                </w14:textFill>
              </w:rPr>
              <w:t>0</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分；今日头条、腾讯教育、凤凰教育等企业网络平台上稿，每篇</w:t>
            </w:r>
            <w:r>
              <w:rPr>
                <w:rFonts w:hint="eastAsia" w:ascii="Times New Roman" w:hAnsi="Times New Roman" w:eastAsia="宋体" w:cs="宋体"/>
                <w:color w:val="000000" w:themeColor="text1"/>
                <w:szCs w:val="21"/>
                <w:highlight w:val="none"/>
                <w14:textFill>
                  <w14:solidFill>
                    <w14:schemeClr w14:val="tx1"/>
                  </w14:solidFill>
                </w14:textFill>
              </w:rPr>
              <w:t>0</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continue"/>
            <w:vAlign w:val="center"/>
          </w:tcPr>
          <w:p>
            <w:pPr>
              <w:adjustRightInd w:val="0"/>
              <w:snapToGrid w:val="0"/>
              <w:spacing w:line="360" w:lineRule="exact"/>
              <w:jc w:val="center"/>
              <w:rPr>
                <w:rFonts w:ascii="宋体" w:hAnsi="宋体" w:eastAsia="宋体" w:cs="宋体"/>
                <w:szCs w:val="21"/>
                <w:highlight w:val="none"/>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jc w:val="lef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szCs w:val="21"/>
                <w:highlight w:val="none"/>
              </w:rPr>
            </w:pPr>
          </w:p>
        </w:tc>
        <w:tc>
          <w:tcPr>
            <w:tcW w:w="8104" w:type="dxa"/>
            <w:vAlign w:val="center"/>
          </w:tcPr>
          <w:p>
            <w:pPr>
              <w:adjustRightInd w:val="0"/>
              <w:snapToGrid w:val="0"/>
              <w:spacing w:line="380" w:lineRule="exact"/>
              <w:jc w:val="left"/>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微信公众号、先锋在线、院系新闻网、学校抖音官方账号，每一篇</w:t>
            </w:r>
            <w:r>
              <w:rPr>
                <w:rFonts w:hint="eastAsia" w:ascii="Times New Roman" w:hAnsi="Times New Roman" w:eastAsia="宋体" w:cs="宋体"/>
                <w:color w:val="000000" w:themeColor="text1"/>
                <w:szCs w:val="21"/>
                <w:highlight w:val="none"/>
                <w14:textFill>
                  <w14:solidFill>
                    <w14:schemeClr w14:val="tx1"/>
                  </w14:solidFill>
                </w14:textFill>
              </w:rPr>
              <w:t>0</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分，最高计</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continue"/>
            <w:vAlign w:val="center"/>
          </w:tcPr>
          <w:p>
            <w:pPr>
              <w:adjustRightInd w:val="0"/>
              <w:snapToGrid w:val="0"/>
              <w:spacing w:line="360" w:lineRule="exact"/>
              <w:jc w:val="center"/>
              <w:rPr>
                <w:rFonts w:ascii="宋体" w:hAnsi="宋体" w:eastAsia="宋体" w:cs="宋体"/>
                <w:szCs w:val="21"/>
                <w:highlight w:val="none"/>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jc w:val="lef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宋体" w:hAnsi="宋体" w:eastAsia="宋体" w:cs="宋体"/>
                <w:szCs w:val="21"/>
                <w:highlight w:val="none"/>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.社会资助</w:t>
            </w:r>
          </w:p>
        </w:tc>
        <w:tc>
          <w:tcPr>
            <w:tcW w:w="8104" w:type="dxa"/>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实践团队成功入选由团中央、教育部等国家层面开放遴选的社会实践专项项目，每项计</w:t>
            </w:r>
            <w:r>
              <w:rPr>
                <w:rFonts w:hint="eastAsia" w:ascii="宋体" w:hAnsi="宋体" w:eastAsia="宋体" w:cs="宋体"/>
                <w:color w:val="000000" w:themeColor="text1"/>
                <w:szCs w:val="21"/>
                <w:highlight w:val="none"/>
                <w:lang w:val="en-US" w:eastAsia="zh-CN"/>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restart"/>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15</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restart"/>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.同一项目入选多个社会实践专项项目的，得分可累加；</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.与相关单位签订资助协议需附证明材料；</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.计分原则：得分最高的单位计满分，其他单位按比例折算计分；</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.填写表</w:t>
            </w:r>
            <w:r>
              <w:rPr>
                <w:rFonts w:hint="eastAsia" w:ascii="Times New Roman" w:hAnsi="Times New Roman" w:eastAsia="宋体" w:cs="宋体"/>
                <w:color w:val="000000" w:themeColor="text1"/>
                <w:szCs w:val="21"/>
                <w:highlight w:val="none"/>
                <w14:textFill>
                  <w14:solidFill>
                    <w14:schemeClr w14:val="tx1"/>
                  </w14:solidFill>
                </w14:textFill>
              </w:rPr>
              <w:t>11</w:t>
            </w:r>
            <w:r>
              <w:rPr>
                <w:rFonts w:hint="eastAsia" w:ascii="宋体" w:hAnsi="宋体" w:eastAsia="宋体" w:cs="宋体"/>
                <w:color w:val="000000" w:themeColor="text1"/>
                <w:szCs w:val="21"/>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951" w:type="dxa"/>
            <w:vMerge w:val="continue"/>
          </w:tcPr>
          <w:p>
            <w:pPr>
              <w:adjustRightInd w:val="0"/>
              <w:snapToGrid w:val="0"/>
              <w:spacing w:line="360" w:lineRule="exact"/>
              <w:rPr>
                <w:rFonts w:ascii="宋体" w:hAnsi="宋体" w:eastAsia="宋体" w:cs="宋体"/>
                <w:szCs w:val="21"/>
                <w:highlight w:val="none"/>
              </w:rPr>
            </w:pPr>
          </w:p>
        </w:tc>
        <w:tc>
          <w:tcPr>
            <w:tcW w:w="8104" w:type="dxa"/>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入选省市级社会实践专项项目，每项计</w:t>
            </w:r>
            <w:r>
              <w:rPr>
                <w:rFonts w:hint="eastAsia" w:ascii="宋体" w:hAnsi="宋体" w:eastAsia="宋体" w:cs="宋体"/>
                <w:color w:val="000000" w:themeColor="text1"/>
                <w:szCs w:val="21"/>
                <w:highlight w:val="none"/>
                <w:lang w:val="en-US" w:eastAsia="zh-CN"/>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分。</w:t>
            </w:r>
          </w:p>
        </w:tc>
        <w:tc>
          <w:tcPr>
            <w:tcW w:w="968" w:type="dxa"/>
            <w:vMerge w:val="continue"/>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szCs w:val="21"/>
                <w:highlight w:val="none"/>
              </w:rPr>
            </w:pPr>
          </w:p>
        </w:tc>
        <w:tc>
          <w:tcPr>
            <w:tcW w:w="8104" w:type="dxa"/>
            <w:vAlign w:val="center"/>
          </w:tcPr>
          <w:p>
            <w:pPr>
              <w:adjustRightInd w:val="0"/>
              <w:snapToGrid w:val="0"/>
              <w:spacing w:line="360" w:lineRule="exact"/>
              <w:jc w:val="left"/>
              <w:rPr>
                <w:rFonts w:hint="default" w:ascii="宋体" w:hAnsi="宋体" w:eastAsia="宋体" w:cs="宋体"/>
                <w:color w:val="000000" w:themeColor="text1"/>
                <w:szCs w:val="21"/>
                <w:highlight w:val="none"/>
                <w:lang w:val="en-US" w:eastAsia="zh-CN"/>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4</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3</w:t>
            </w:r>
            <w:r>
              <w:rPr>
                <w:rFonts w:hint="eastAsia" w:ascii="宋体" w:hAnsi="宋体" w:eastAsia="宋体" w:cs="宋体"/>
                <w:color w:val="000000" w:themeColor="text1"/>
                <w:szCs w:val="21"/>
                <w:highlight w:val="none"/>
                <w14:textFill>
                  <w14:solidFill>
                    <w14:schemeClr w14:val="tx1"/>
                  </w14:solidFill>
                </w14:textFill>
              </w:rPr>
              <w:t>与相关单位签订资助协议，且协议有实质性内容，包括活动经费、活动场地等方面的支持，每一份</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分</w:t>
            </w:r>
            <w:r>
              <w:rPr>
                <w:rFonts w:hint="eastAsia" w:ascii="宋体" w:hAnsi="宋体" w:eastAsia="宋体" w:cs="宋体"/>
                <w:color w:val="000000" w:themeColor="text1"/>
                <w:szCs w:val="21"/>
                <w:highlight w:val="none"/>
                <w:lang w:eastAsia="zh-CN"/>
                <w14:textFill>
                  <w14:solidFill>
                    <w14:schemeClr w14:val="tx1"/>
                  </w14:solidFill>
                </w14:textFill>
              </w:rPr>
              <w:t>，</w:t>
            </w:r>
            <w:r>
              <w:rPr>
                <w:rFonts w:hint="eastAsia" w:ascii="宋体" w:hAnsi="宋体" w:eastAsia="宋体" w:cs="宋体"/>
                <w:color w:val="000000" w:themeColor="text1"/>
                <w:szCs w:val="21"/>
                <w:highlight w:val="none"/>
                <w:lang w:val="en-US" w:eastAsia="zh-CN"/>
                <w14:textFill>
                  <w14:solidFill>
                    <w14:schemeClr w14:val="tx1"/>
                  </w14:solidFill>
                </w14:textFill>
              </w:rPr>
              <w:t>最高计</w:t>
            </w:r>
            <w:bookmarkStart w:id="1" w:name="_GoBack"/>
            <w:bookmarkEnd w:id="1"/>
            <w:r>
              <w:rPr>
                <w:rFonts w:hint="eastAsia" w:ascii="宋体" w:hAnsi="宋体" w:eastAsia="宋体" w:cs="宋体"/>
                <w:color w:val="000000" w:themeColor="text1"/>
                <w:szCs w:val="21"/>
                <w:highlight w:val="none"/>
                <w:lang w:val="en-US" w:eastAsia="zh-CN"/>
                <w14:textFill>
                  <w14:solidFill>
                    <w14:schemeClr w14:val="tx1"/>
                  </w14:solidFill>
                </w14:textFill>
              </w:rPr>
              <w:t>5分。</w:t>
            </w:r>
          </w:p>
        </w:tc>
        <w:tc>
          <w:tcPr>
            <w:tcW w:w="968" w:type="dxa"/>
            <w:vMerge w:val="continue"/>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restart"/>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.团队管理</w:t>
            </w:r>
          </w:p>
        </w:tc>
        <w:tc>
          <w:tcPr>
            <w:tcW w:w="8104" w:type="dxa"/>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有指导老师随队指导。</w:t>
            </w:r>
          </w:p>
        </w:tc>
        <w:tc>
          <w:tcPr>
            <w:tcW w:w="968"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p>
        </w:tc>
        <w:tc>
          <w:tcPr>
            <w:tcW w:w="1977" w:type="dxa"/>
            <w:vMerge w:val="restart"/>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.如领导小组办公室收到社会各界对团队或成员不良评价，该项不计分；</w:t>
            </w:r>
          </w:p>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.需附证明材料。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Merge w:val="continue"/>
          </w:tcPr>
          <w:p>
            <w:pPr>
              <w:adjustRightInd w:val="0"/>
              <w:snapToGrid w:val="0"/>
              <w:spacing w:line="360" w:lineRule="exact"/>
              <w:rPr>
                <w:rFonts w:ascii="宋体" w:hAnsi="宋体" w:eastAsia="宋体" w:cs="宋体"/>
                <w:color w:val="000000" w:themeColor="text1"/>
                <w:szCs w:val="21"/>
                <w:highlight w:val="none"/>
                <w14:textFill>
                  <w14:solidFill>
                    <w14:schemeClr w14:val="tx1"/>
                  </w14:solidFill>
                </w14:textFill>
              </w:rPr>
            </w:pPr>
          </w:p>
        </w:tc>
        <w:tc>
          <w:tcPr>
            <w:tcW w:w="8104" w:type="dxa"/>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2</w:t>
            </w:r>
            <w:r>
              <w:rPr>
                <w:rFonts w:hint="eastAsia" w:ascii="宋体" w:hAnsi="宋体" w:eastAsia="宋体" w:cs="宋体"/>
                <w:color w:val="000000" w:themeColor="text1"/>
                <w:szCs w:val="21"/>
                <w:highlight w:val="none"/>
                <w14:textFill>
                  <w14:solidFill>
                    <w14:schemeClr w14:val="tx1"/>
                  </w14:solidFill>
                </w14:textFill>
              </w:rPr>
              <w:t>与学生签订了安全承诺书，活动过程中无安全事故发生。</w:t>
            </w:r>
          </w:p>
        </w:tc>
        <w:tc>
          <w:tcPr>
            <w:tcW w:w="968"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Merge w:val="continue"/>
          </w:tcPr>
          <w:p>
            <w:pPr>
              <w:adjustRightInd w:val="0"/>
              <w:snapToGrid w:val="0"/>
              <w:spacing w:line="360" w:lineRule="exact"/>
              <w:rPr>
                <w:rFonts w:ascii="宋体" w:hAnsi="宋体" w:eastAsia="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951"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6</w:t>
            </w:r>
            <w:r>
              <w:rPr>
                <w:rFonts w:hint="eastAsia" w:ascii="宋体" w:hAnsi="宋体" w:eastAsia="宋体" w:cs="宋体"/>
                <w:color w:val="000000" w:themeColor="text1"/>
                <w:szCs w:val="21"/>
                <w:highlight w:val="none"/>
                <w14:textFill>
                  <w14:solidFill>
                    <w14:schemeClr w14:val="tx1"/>
                  </w14:solidFill>
                </w14:textFill>
              </w:rPr>
              <w:t>.社会评价</w:t>
            </w:r>
          </w:p>
        </w:tc>
        <w:tc>
          <w:tcPr>
            <w:tcW w:w="8104" w:type="dxa"/>
            <w:vAlign w:val="center"/>
          </w:tcPr>
          <w:p>
            <w:pPr>
              <w:adjustRightInd w:val="0"/>
              <w:snapToGrid w:val="0"/>
              <w:spacing w:line="360" w:lineRule="exact"/>
              <w:jc w:val="left"/>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6</w:t>
            </w:r>
            <w:r>
              <w:rPr>
                <w:rFonts w:hint="eastAsia" w:ascii="宋体" w:hAnsi="宋体" w:eastAsia="宋体" w:cs="宋体"/>
                <w:color w:val="000000" w:themeColor="text1"/>
                <w:szCs w:val="21"/>
                <w:highlight w:val="none"/>
                <w14:textFill>
                  <w14:solidFill>
                    <w14:schemeClr w14:val="tx1"/>
                  </w14:solidFill>
                </w14:textFill>
              </w:rPr>
              <w:t>.</w:t>
            </w:r>
            <w:r>
              <w:rPr>
                <w:rFonts w:hint="eastAsia" w:ascii="Times New Roman" w:hAnsi="Times New Roman" w:eastAsia="宋体" w:cs="宋体"/>
                <w:color w:val="000000" w:themeColor="text1"/>
                <w:szCs w:val="21"/>
                <w:highlight w:val="none"/>
                <w14:textFill>
                  <w14:solidFill>
                    <w14:schemeClr w14:val="tx1"/>
                  </w14:solidFill>
                </w14:textFill>
              </w:rPr>
              <w:t>1</w:t>
            </w:r>
            <w:r>
              <w:rPr>
                <w:rFonts w:hint="eastAsia" w:ascii="宋体" w:hAnsi="宋体" w:eastAsia="宋体" w:cs="宋体"/>
                <w:color w:val="000000" w:themeColor="text1"/>
                <w:szCs w:val="21"/>
                <w:highlight w:val="none"/>
                <w14:textFill>
                  <w14:solidFill>
                    <w14:schemeClr w14:val="tx1"/>
                  </w14:solidFill>
                </w14:textFill>
              </w:rPr>
              <w:t>有实践单位反馈评语、感谢信等。</w:t>
            </w:r>
          </w:p>
        </w:tc>
        <w:tc>
          <w:tcPr>
            <w:tcW w:w="968" w:type="dxa"/>
            <w:vAlign w:val="center"/>
          </w:tcPr>
          <w:p>
            <w:pPr>
              <w:adjustRightInd w:val="0"/>
              <w:snapToGrid w:val="0"/>
              <w:spacing w:line="360" w:lineRule="exact"/>
              <w:jc w:val="center"/>
              <w:rPr>
                <w:rFonts w:ascii="宋体" w:hAnsi="宋体" w:eastAsia="宋体" w:cs="宋体"/>
                <w:color w:val="000000" w:themeColor="text1"/>
                <w:szCs w:val="21"/>
                <w:highlight w:val="none"/>
                <w14:textFill>
                  <w14:solidFill>
                    <w14:schemeClr w14:val="tx1"/>
                  </w14:solidFill>
                </w14:textFill>
              </w:rPr>
            </w:pPr>
            <w:r>
              <w:rPr>
                <w:rFonts w:hint="eastAsia" w:ascii="Times New Roman" w:hAnsi="Times New Roman" w:eastAsia="宋体" w:cs="宋体"/>
                <w:color w:val="000000" w:themeColor="text1"/>
                <w:szCs w:val="21"/>
                <w:highlight w:val="none"/>
                <w14:textFill>
                  <w14:solidFill>
                    <w14:schemeClr w14:val="tx1"/>
                  </w14:solidFill>
                </w14:textFill>
              </w:rPr>
              <w:t>5</w:t>
            </w:r>
            <w:r>
              <w:rPr>
                <w:rFonts w:hint="eastAsia" w:ascii="宋体" w:hAnsi="宋体" w:eastAsia="宋体" w:cs="宋体"/>
                <w:color w:val="000000" w:themeColor="text1"/>
                <w:szCs w:val="21"/>
                <w:highlight w:val="none"/>
                <w14:textFill>
                  <w14:solidFill>
                    <w14:schemeClr w14:val="tx1"/>
                  </w14:solidFill>
                </w14:textFill>
              </w:rPr>
              <w:t>分</w:t>
            </w:r>
          </w:p>
        </w:tc>
        <w:tc>
          <w:tcPr>
            <w:tcW w:w="992" w:type="dxa"/>
          </w:tcPr>
          <w:p>
            <w:pPr>
              <w:adjustRightInd w:val="0"/>
              <w:snapToGrid w:val="0"/>
              <w:spacing w:line="360" w:lineRule="exact"/>
              <w:rPr>
                <w:rFonts w:ascii="宋体" w:hAnsi="宋体" w:eastAsia="宋体" w:cs="宋体"/>
                <w:szCs w:val="21"/>
                <w:highlight w:val="none"/>
              </w:rPr>
            </w:pPr>
          </w:p>
        </w:tc>
        <w:tc>
          <w:tcPr>
            <w:tcW w:w="1977" w:type="dxa"/>
            <w:vAlign w:val="center"/>
          </w:tcPr>
          <w:p>
            <w:pPr>
              <w:adjustRightInd w:val="0"/>
              <w:snapToGrid w:val="0"/>
              <w:spacing w:line="360" w:lineRule="exact"/>
              <w:jc w:val="left"/>
              <w:rPr>
                <w:rFonts w:ascii="宋体" w:hAnsi="宋体" w:eastAsia="宋体" w:cs="宋体"/>
                <w:szCs w:val="21"/>
                <w:highlight w:val="none"/>
              </w:rPr>
            </w:pPr>
            <w:r>
              <w:rPr>
                <w:rFonts w:hint="eastAsia" w:ascii="宋体" w:hAnsi="宋体" w:eastAsia="宋体" w:cs="宋体"/>
                <w:color w:val="000000" w:themeColor="text1"/>
                <w:szCs w:val="21"/>
                <w:highlight w:val="none"/>
                <w14:textFill>
                  <w14:solidFill>
                    <w14:schemeClr w14:val="tx1"/>
                  </w14:solidFill>
                </w14:textFill>
              </w:rPr>
              <w:t>需附证明材料</w:t>
            </w:r>
          </w:p>
        </w:tc>
      </w:tr>
    </w:tbl>
    <w:p>
      <w:pPr>
        <w:rPr>
          <w:rFonts w:ascii="宋体" w:hAnsi="宋体" w:eastAsia="宋体" w:cs="宋体"/>
          <w:szCs w:val="21"/>
        </w:rPr>
      </w:pPr>
    </w:p>
    <w:sectPr>
      <w:footerReference r:id="rId3" w:type="default"/>
      <w:pgSz w:w="16838" w:h="11906" w:orient="landscape"/>
      <w:pgMar w:top="1928" w:right="1474" w:bottom="192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D8DD0DC-BA70-42EE-A95F-5192E45FA4DF}"/>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37C513B7-CBD8-4614-8D92-5A8EF7452974}"/>
  </w:font>
  <w:font w:name="仿宋_GB2312">
    <w:panose1 w:val="02010609030101010101"/>
    <w:charset w:val="86"/>
    <w:family w:val="modern"/>
    <w:pitch w:val="default"/>
    <w:sig w:usb0="00000000" w:usb1="00000000" w:usb2="00000000" w:usb3="00000000" w:csb0="00000000" w:csb1="00000000"/>
    <w:embedRegular r:id="rId3" w:fontKey="{DADE2C78-B02C-43C7-98A7-0012330E0334}"/>
  </w:font>
  <w:font w:name="方正大标宋简体">
    <w:panose1 w:val="02000000000000000000"/>
    <w:charset w:val="86"/>
    <w:family w:val="auto"/>
    <w:pitch w:val="default"/>
    <w:sig w:usb0="A00002BF" w:usb1="184F6CFA" w:usb2="00000012" w:usb3="00000000" w:csb0="00040001" w:csb1="00000000"/>
    <w:embedRegular r:id="rId4" w:fontKey="{D62D1D16-683D-4468-BE04-C7D491F9037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3320230"/>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yNDZjYjZmNjRhZmExZDA1MjBmOTE5NDViNmU4OTQifQ=="/>
  </w:docVars>
  <w:rsids>
    <w:rsidRoot w:val="56DF23B0"/>
    <w:rsid w:val="0014324F"/>
    <w:rsid w:val="001667D9"/>
    <w:rsid w:val="00196B73"/>
    <w:rsid w:val="001D351C"/>
    <w:rsid w:val="00303861"/>
    <w:rsid w:val="003E73CD"/>
    <w:rsid w:val="005E6F1A"/>
    <w:rsid w:val="006465B1"/>
    <w:rsid w:val="007236DB"/>
    <w:rsid w:val="00772037"/>
    <w:rsid w:val="007B10D5"/>
    <w:rsid w:val="009876E4"/>
    <w:rsid w:val="00B13040"/>
    <w:rsid w:val="00C504CC"/>
    <w:rsid w:val="00C66806"/>
    <w:rsid w:val="00E213A1"/>
    <w:rsid w:val="00EE2DA2"/>
    <w:rsid w:val="00F03F04"/>
    <w:rsid w:val="01034EBF"/>
    <w:rsid w:val="01AA4CA4"/>
    <w:rsid w:val="03316DA4"/>
    <w:rsid w:val="08440EDA"/>
    <w:rsid w:val="085A2CC7"/>
    <w:rsid w:val="08FE0D43"/>
    <w:rsid w:val="0AB01C18"/>
    <w:rsid w:val="0C964781"/>
    <w:rsid w:val="1249448C"/>
    <w:rsid w:val="15421F95"/>
    <w:rsid w:val="1AF46377"/>
    <w:rsid w:val="1DA64AB6"/>
    <w:rsid w:val="22DB168B"/>
    <w:rsid w:val="25D3597F"/>
    <w:rsid w:val="2CAA616C"/>
    <w:rsid w:val="416842AE"/>
    <w:rsid w:val="4C317193"/>
    <w:rsid w:val="4FFD1158"/>
    <w:rsid w:val="527B57CD"/>
    <w:rsid w:val="56DF23B0"/>
    <w:rsid w:val="5E4416B2"/>
    <w:rsid w:val="6E8E5725"/>
    <w:rsid w:val="71D53C8A"/>
    <w:rsid w:val="7EA509F5"/>
    <w:rsid w:val="7F882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331</Words>
  <Characters>1892</Characters>
  <Lines>15</Lines>
  <Paragraphs>4</Paragraphs>
  <TotalTime>16</TotalTime>
  <ScaleCrop>false</ScaleCrop>
  <LinksUpToDate>false</LinksUpToDate>
  <CharactersWithSpaces>2219</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2023-06-12T08:49:00Z</dcterms:created>
  <dc:creator>昨夜月</dc:creator>
  <cp:lastModifiedBy>未遂 ，</cp:lastModifiedBy>
  <cp:lastPrinted>2022-04-21T11:15:00Z</cp:lastPrinted>
  <dcterms:modified xsi:type="dcterms:W3CDTF">2024-06-14T06:24:59Z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E8CD182F7408415E99DE2BCDE2443DF9</vt:lpwstr>
  </property>
</Properties>
</file>