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1.Spring是一个从实际开发中抽取出来的框架，它完成了大量开发中的通用步骤，留给开发者的仅仅是与特定应用相关的部分，从而大大地提高了企业应用的开发效率。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Spring 具有如下优点：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低侵入式设计， 代码的污染极低。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独立于各种应用服务器， 基于Spring 框架的应用，可以真正实现Write Once 、Run Anywhere的承诺。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Spring 的DI 容器降低了业务对象替换的复杂性，提高了组件之间的解耦。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Spring 的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AOP 支持允许将一些通用任务如安全、事务、日志等进行集中式处理，从而提供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了更好的复用。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Spring 的ORM 和DAO 提供了与第三方持久层框架的良好整合， 并简化了底层的数据库访间。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Spring 的高度开放性，并不强制应用完全依赖于Spring， 开发者可自由选用Spring 框架的部分或全部。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2. 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Spring框架的下载地址：---到2017.1.3最新版为4.3.5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A941BF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http://repo.springsource.org/libs-release-local/org/springframework/spring/</w:t>
        </w:r>
      </w:hyperlink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Spring API 的在线地址：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A941BF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http://docs.spring.io/spring/docs/current/javadoc-api/</w:t>
        </w:r>
      </w:hyperlink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Spring 涉及的相关jar包下载：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A941BF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http://commons.apache.org/proper/commons-logging/download_logging.cgi</w:t>
        </w:r>
      </w:hyperlink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在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Eclispe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>中安装Spring tools 套件插件：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Spring Tool Suite(STS) for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Eclispe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3.8.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3.RELEASE</w:t>
      </w:r>
      <w:proofErr w:type="gramEnd"/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安装此插件后可以方便的创建和修改Spring的配置文件，并且支持提示的功能。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3.Spring项目的开发步骤：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A.创建一个动态Web项目或者Java项目；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B.导入Spring框架的相关jar包，若是Java项目需要加入到build path中，若是Web项目需要复制到WEB-INF下的lib文件夹中。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C.创建spring配置文件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applicationContext.xml，</w:t>
      </w:r>
      <w:r w:rsidRPr="00A941BF">
        <w:rPr>
          <w:rFonts w:ascii="宋体" w:eastAsia="宋体" w:hAnsi="宋体" w:cs="宋体"/>
          <w:kern w:val="0"/>
          <w:szCs w:val="21"/>
        </w:rPr>
        <w:t>以及其他的配置文件，比如log4j的配置文件。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4.当我们使用Spring 框架时， 必须使用Spring Core Container （即Spring 容器），它代表了Spring 框架的核心机制， Spring Core Container 主要由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org.springframework.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core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A941BF">
        <w:rPr>
          <w:rFonts w:ascii="宋体" w:eastAsia="宋体" w:hAnsi="宋体" w:cs="宋体"/>
          <w:kern w:val="0"/>
          <w:szCs w:val="21"/>
        </w:rPr>
        <w:t>、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kern w:val="0"/>
          <w:szCs w:val="21"/>
        </w:rPr>
        <w:t>orgspringfamework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.beans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和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org.springframework.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org.springframework.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expression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A941BF">
        <w:rPr>
          <w:rFonts w:ascii="宋体" w:eastAsia="宋体" w:hAnsi="宋体" w:cs="宋体"/>
          <w:kern w:val="0"/>
          <w:szCs w:val="21"/>
        </w:rPr>
        <w:t xml:space="preserve">四个包及其子包组成，主要提供Spring I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oC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容器支持。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控制反转(Inversion of Control, 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IoC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>)</w:t>
      </w:r>
      <w:r w:rsidRPr="00A941BF">
        <w:rPr>
          <w:rFonts w:ascii="宋体" w:eastAsia="宋体" w:hAnsi="宋体" w:cs="宋体"/>
          <w:kern w:val="0"/>
          <w:szCs w:val="21"/>
        </w:rPr>
        <w:t>：</w:t>
      </w:r>
      <w:r w:rsidRPr="00A941BF">
        <w:rPr>
          <w:rFonts w:ascii="宋体" w:eastAsia="宋体" w:hAnsi="宋体" w:cs="宋体"/>
          <w:b/>
          <w:bCs/>
          <w:color w:val="FF0000"/>
          <w:kern w:val="0"/>
          <w:szCs w:val="21"/>
        </w:rPr>
        <w:t>###从调用者角度看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使用Spring框架之后，调用者无需主动获取被依赖的对象，调用者只要被动接受Spring容器为调用者的成员变量赋值即可(只要配置一个&lt;property.../&gt; 子元素，Spring就会执行对应的Setter方法为调用者的成员变量赋值)。使用Spring框架之后，调用者获取被依赖对象的方式，由原来的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主动</w:t>
      </w:r>
      <w:r w:rsidRPr="00A941BF">
        <w:rPr>
          <w:rFonts w:ascii="宋体" w:eastAsia="宋体" w:hAnsi="宋体" w:cs="宋体"/>
          <w:kern w:val="0"/>
          <w:szCs w:val="21"/>
        </w:rPr>
        <w:t>获取变成了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被动</w:t>
      </w:r>
      <w:r w:rsidRPr="00A941BF">
        <w:rPr>
          <w:rFonts w:ascii="宋体" w:eastAsia="宋体" w:hAnsi="宋体" w:cs="宋体"/>
          <w:kern w:val="0"/>
          <w:szCs w:val="21"/>
        </w:rPr>
        <w:t>接受----Rod Johnson将这种方式称为控制反转！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依赖注入(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Denpendency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Injection, DI)</w:t>
      </w:r>
      <w:r w:rsidRPr="00A941BF">
        <w:rPr>
          <w:rFonts w:ascii="宋体" w:eastAsia="宋体" w:hAnsi="宋体" w:cs="宋体"/>
          <w:kern w:val="0"/>
          <w:szCs w:val="21"/>
        </w:rPr>
        <w:t>：</w:t>
      </w:r>
      <w:r w:rsidRPr="00A941BF">
        <w:rPr>
          <w:rFonts w:ascii="宋体" w:eastAsia="宋体" w:hAnsi="宋体" w:cs="宋体"/>
          <w:b/>
          <w:bCs/>
          <w:color w:val="FF0000"/>
          <w:kern w:val="0"/>
          <w:szCs w:val="21"/>
        </w:rPr>
        <w:t>###从Spring容器看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lastRenderedPageBreak/>
        <w:t>Spring容器负责将被依赖对象赋值给调用者的成员变量----相当于为调用者注入它依赖的实例，Martine Fowler 称之为依赖注入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IoC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和DI，其实意义完全相同，是同一个行为的两种表达，只是描述的角度不同而已！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5.Spring容器，创建、管理Java类，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要被管理的Bean配置有哪些配置方式？ 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---XML的配置文件和注解方式；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如何初始化容器？ 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---使用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接口的两个实现类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如何从容器中获取Bean？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---使用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接口的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getBean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()方法。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6.将Java类放入Spring容器中有两种方式：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A.使用XML配置文件的方式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B.使用注解的配置方式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7.使用XML配置文件的方式：在applicationContext.xml中</w:t>
      </w:r>
    </w:p>
    <w:p w:rsidR="00A941BF" w:rsidRPr="00A941BF" w:rsidRDefault="00A941BF" w:rsidP="00A941BF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使用&lt;bean&gt;标签在&lt;beans&gt;标签中定义/声明一个bean；支持的属性：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41B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note.youdao.com/yws/api/group/34723057/noteresource/E799A8BFC69548F7A61F6B3184A10E97/version/330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B33CA" id="矩形 9" o:spid="_x0000_s1026" alt="https://note.youdao.com/yws/api/group/34723057/noteresource/E799A8BFC69548F7A61F6B3184A10E97/version/330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cSyuIUAwAAOQ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A941BF" w:rsidRPr="00A941BF" w:rsidRDefault="00A941BF" w:rsidP="00A941BF">
      <w:pPr>
        <w:widowControl/>
        <w:numPr>
          <w:ilvl w:val="1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使用</w:t>
      </w:r>
      <w:proofErr w:type="spellStart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classs</w:t>
      </w:r>
      <w:proofErr w:type="spellEnd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属性指定要实例化的对象是什么类型，值通常为：</w:t>
      </w:r>
      <w:proofErr w:type="gramStart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包名</w:t>
      </w:r>
      <w:proofErr w:type="gramEnd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.类名；</w:t>
      </w:r>
    </w:p>
    <w:p w:rsidR="00A941BF" w:rsidRPr="00A941BF" w:rsidRDefault="00A941BF" w:rsidP="00A941BF">
      <w:pPr>
        <w:widowControl/>
        <w:numPr>
          <w:ilvl w:val="1"/>
          <w:numId w:val="3"/>
        </w:numPr>
        <w:spacing w:before="100" w:beforeAutospacing="1" w:after="100" w:afterAutospacing="1"/>
        <w:ind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使用id属性，指定对象实例化后叫什么名字，以便后面获取时引用；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 w:hint="eastAsia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dao.impl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.UserDaoImpl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numPr>
          <w:ilvl w:val="1"/>
          <w:numId w:val="4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使用&lt;property&gt;标签为bean对象的属性赋值；</w:t>
      </w:r>
      <w:r w:rsidRPr="00A941BF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基本类型和String类型使用value，引用类型使用ref</w:t>
      </w: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！</w:t>
      </w:r>
      <w:r>
        <w:rPr>
          <w:noProof/>
        </w:rPr>
        <w:drawing>
          <wp:inline distT="0" distB="0" distL="0" distR="0" wp14:anchorId="6BAE4525" wp14:editId="35AB50FF">
            <wp:extent cx="2392887" cy="341405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 w:hint="eastAsia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id="service"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service.impl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.UserServiceImpl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&lt;property name="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" ref="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"&gt;&lt;/property&gt;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&lt;/bean&gt;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E908B4" wp14:editId="057C1A9D">
            <wp:extent cx="5274310" cy="1796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对于内部bean的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2D2468" wp14:editId="1075DEF1">
            <wp:extent cx="5159187" cy="1767993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对于list、set、数组的&lt;property&gt;标签的配置是一样的,如：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注入List类型 --&gt;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&lt;property name="list"&gt;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&lt;list&gt;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定义List中的元素 --&gt;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&lt;value&gt;乒乓球&lt;/value&gt;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&lt;/list&gt;</w:t>
      </w:r>
    </w:p>
    <w:p w:rsidR="00A941BF" w:rsidRPr="00A941BF" w:rsidRDefault="00A941BF" w:rsidP="00A941BF">
      <w:pPr>
        <w:widowControl/>
        <w:ind w:firstLine="168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&lt;/property&gt;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90052" wp14:editId="442583EA">
            <wp:extent cx="5128704" cy="38865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1B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note.youdao.com/yws/api/group/34723057/noteresource/D007E50C1BA3437AA27920B1E1BC4D2A/version/335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9D8DF" id="矩形 5" o:spid="_x0000_s1026" alt="https://note.youdao.com/yws/api/group/34723057/noteresource/D007E50C1BA3437AA27920B1E1BC4D2A/version/335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MHnhlGAMAADk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numPr>
          <w:ilvl w:val="1"/>
          <w:numId w:val="5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可以使用&lt;constructor-</w:t>
      </w:r>
      <w:proofErr w:type="spellStart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arg</w:t>
      </w:r>
      <w:proofErr w:type="spellEnd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ref=".</w:t>
      </w:r>
      <w:proofErr w:type="gramStart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..</w:t>
      </w:r>
      <w:proofErr w:type="gramEnd"/>
      <w:r w:rsidRPr="00A941BF">
        <w:rPr>
          <w:rFonts w:ascii="微软雅黑" w:eastAsia="微软雅黑" w:hAnsi="微软雅黑" w:cs="宋体" w:hint="eastAsia"/>
          <w:color w:val="000000"/>
          <w:kern w:val="0"/>
          <w:szCs w:val="21"/>
        </w:rPr>
        <w:t>"&gt;,在对象初始化时调用含有参数的构造函数，完成属性的赋值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 w:hint="eastAsia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lastRenderedPageBreak/>
        <w:t>&lt;bean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boyConstructor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com.ddb.spring.set.BoyConstructor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>"&gt;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通过构造方法注入对象 --&gt;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&lt;constructor-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arg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 ref="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chinaGirlFriend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" /&gt;</w:t>
      </w:r>
    </w:p>
    <w:p w:rsidR="00A941BF" w:rsidRPr="00A941BF" w:rsidRDefault="00A941BF" w:rsidP="00A941BF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&lt;/bean&gt;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f.可以使用p命名空间，来为属性赋值：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86721B" wp14:editId="26D4C51A">
            <wp:extent cx="5274310" cy="5842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8.使用注解的配置方式：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使用注解标注要放入Spring容器的类；</w:t>
      </w:r>
      <w:r w:rsidRPr="00A941BF">
        <w:rPr>
          <w:rFonts w:ascii="宋体" w:eastAsia="宋体" w:hAnsi="宋体" w:cs="宋体"/>
          <w:kern w:val="0"/>
          <w:szCs w:val="21"/>
        </w:rPr>
        <w:t>使用的注解可以是：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@Component 标注一个普通的Spring Bean类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@Controller 标注一个控制器组件类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@Service 标注一个业务逻辑组件类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@Repository 标注一个DAO组件类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使用@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Autowired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>为Java类的引用属性自动注入值</w:t>
      </w:r>
      <w:r w:rsidRPr="00A941BF">
        <w:rPr>
          <w:rFonts w:ascii="宋体" w:eastAsia="宋体" w:hAnsi="宋体" w:cs="宋体"/>
          <w:kern w:val="0"/>
          <w:szCs w:val="21"/>
        </w:rPr>
        <w:t>；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Autowired</w:t>
      </w:r>
      <w:proofErr w:type="spellEnd"/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private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UsaGirlFriend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usaGirlFriend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使用@Resource为方法或属性注入需要的组件；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---此注解并不属于Spring框架，而是属于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javax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的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@Resource注解，支持name和type属性，例如：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14A51E" wp14:editId="51E8C9C4">
            <wp:extent cx="5274310" cy="1056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XML的配置文件中配置组件自动扫描，将使用注解的Java</w:t>
      </w:r>
      <w:proofErr w:type="gramStart"/>
      <w:r w:rsidRPr="00A941BF">
        <w:rPr>
          <w:rFonts w:ascii="宋体" w:eastAsia="宋体" w:hAnsi="宋体" w:cs="宋体"/>
          <w:b/>
          <w:bCs/>
          <w:kern w:val="0"/>
          <w:szCs w:val="21"/>
        </w:rPr>
        <w:t>类加入</w:t>
      </w:r>
      <w:proofErr w:type="gramEnd"/>
      <w:r w:rsidRPr="00A941BF">
        <w:rPr>
          <w:rFonts w:ascii="宋体" w:eastAsia="宋体" w:hAnsi="宋体" w:cs="宋体"/>
          <w:b/>
          <w:bCs/>
          <w:kern w:val="0"/>
          <w:szCs w:val="21"/>
        </w:rPr>
        <w:t>Spring容器中</w:t>
      </w:r>
      <w:r w:rsidRPr="00A941BF">
        <w:rPr>
          <w:rFonts w:ascii="宋体" w:eastAsia="宋体" w:hAnsi="宋体" w:cs="宋体"/>
          <w:kern w:val="0"/>
          <w:szCs w:val="21"/>
        </w:rPr>
        <w:t>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---这一步必须有！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自动扫描包含注解的包 --&gt;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context:component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-scan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base-package="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com.ddb.spring.auto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9.如何在Java中初始化Spring容器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ctx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ClassPathXmlApplicationContext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("applicationContext.xml");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//以applicationContext.xml为参数初始化Spring容器上下文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说明：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是Spring容器最常用的接口，有两个实现类如下：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ClassPathXmlApplicationContext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：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从类加载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路径下搜索配置文件，并根据配置文件来创建Spring容器； ---这种方式使用更改普遍一些。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FileSystemXmlApplicationContext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：从文件系统的相对路径或绝对路径，去搜索配置文件，并根据...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10.获取Spring容器中的Bean：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//获取容器中指定的id的Bean实例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kern w:val="0"/>
          <w:szCs w:val="21"/>
        </w:rPr>
        <w:lastRenderedPageBreak/>
        <w:t>UserService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userService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= (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UserService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) 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ctx.getBean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>("service");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主要有两个方法：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Object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getBean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(String id) :根据容器中Bean的id来获取指定的Bean，获取Bean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之后需要进行强制类型转换</w:t>
      </w:r>
      <w:r w:rsidRPr="00A941BF">
        <w:rPr>
          <w:rFonts w:ascii="宋体" w:eastAsia="宋体" w:hAnsi="宋体" w:cs="宋体"/>
          <w:kern w:val="0"/>
          <w:szCs w:val="21"/>
        </w:rPr>
        <w:t>；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T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getBean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(String id，Class&lt;T&gt;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requiredType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 :根据容器中Bean的id来获取指定的Bean，但是方法带了一个泛型参数，获取Bean之后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不需要进行强制类型转换</w:t>
      </w:r>
      <w:r w:rsidRPr="00A941BF">
        <w:rPr>
          <w:rFonts w:ascii="宋体" w:eastAsia="宋体" w:hAnsi="宋体" w:cs="宋体"/>
          <w:kern w:val="0"/>
          <w:szCs w:val="21"/>
        </w:rPr>
        <w:t>；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11..AOP ( Aspect Orient Programming），也就是面向切面编程,在Java EE应用中，常常通过AOP 来处理一些具有横切性质的系统级服务，如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事务管理、安全检查、缓存、对象</w:t>
      </w:r>
      <w:proofErr w:type="gramStart"/>
      <w:r w:rsidRPr="00A941BF">
        <w:rPr>
          <w:rFonts w:ascii="宋体" w:eastAsia="宋体" w:hAnsi="宋体" w:cs="宋体"/>
          <w:b/>
          <w:bCs/>
          <w:kern w:val="0"/>
          <w:szCs w:val="21"/>
        </w:rPr>
        <w:t>池管理</w:t>
      </w:r>
      <w:proofErr w:type="gramEnd"/>
      <w:r w:rsidRPr="00A941BF">
        <w:rPr>
          <w:rFonts w:ascii="宋体" w:eastAsia="宋体" w:hAnsi="宋体" w:cs="宋体"/>
          <w:b/>
          <w:bCs/>
          <w:kern w:val="0"/>
          <w:szCs w:val="21"/>
        </w:rPr>
        <w:t>等</w:t>
      </w:r>
      <w:r w:rsidRPr="00A941BF">
        <w:rPr>
          <w:rFonts w:ascii="宋体" w:eastAsia="宋体" w:hAnsi="宋体" w:cs="宋体"/>
          <w:kern w:val="0"/>
          <w:szCs w:val="21"/>
        </w:rPr>
        <w:t>， AOP 已经成为一种非常常用的解决方案。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12.如何理解AOP：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A.在没有AOP的时候，可能会有这样的场景，在N多个方法中有相同功能代码，比如安全检查，但是存在问题是---重复，修改困难容易出现不一致，新方法还需要这些重复的代码！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B.重复的问题，我可以将相同的代码抽取出来，统一调用抽取出来的方法来解决，但是存在的问题是---每个方法都显示地知道了自己调用抽出来的方法，并且如果我们需要再增加日志的操作等，就要再增加显示调用日志的函数，再增加权限检查，事务检查，你会发现显示调用就会越来越多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C.AOP就可以解决上面的问题，通过切面和切入点织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入需要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处理的操作，而原来的业务组件却毫无察觉。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AOP的原理和Listener有些类似，可以理解监听的方法被调用，从而触发了一些前置操作或者后置操作等！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13.AspectJ 的作用：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开发者无须修改源码，但又可以为组件的方法添加新的功能！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14.AOP的实现分为两类：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静态AOP实现：编译阶段对程序进行修改，即实现对目标对象的增强，以AspectJ为代表；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动态AOP实现：在运行阶段动态生成AOP代理，以实现对目标对象的增强，以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SpringAOP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为代表。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15.AOP 框架具有如下两个特征：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各步骤之间的良好隔离性。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源代码无关性。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16.AOP编程，其中需要程序员参与的只有三个部分：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定义普通业务组件。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定义切入点， 一个切入点可能横切多个业务组件。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定义增强处理，增强处理就是在AOP 框架为普通业务组件织入的处理动作。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17.Spring 有如下两种选择来定义切入点和增强处理。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基于XML 配置文件的管理方式：使用Spring 配置文件来定义切入点和增强处理。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基于注解的“零配置”方式：使用@Aspect 、＠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等注解来标注切入点和增强处理。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18.Spring AOP基于XML配置的方式：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在Spring 的配置文件中， 所有切面、切入点和增强处理都必须定义在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aop:config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>&gt;标签</w:t>
      </w:r>
      <w:r w:rsidRPr="00A941BF">
        <w:rPr>
          <w:rFonts w:ascii="宋体" w:eastAsia="宋体" w:hAnsi="宋体" w:cs="宋体"/>
          <w:kern w:val="0"/>
          <w:szCs w:val="21"/>
        </w:rPr>
        <w:t>元素内部。&lt;beans ... ／＞元素下可以包含多个＜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aop:config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&gt;元素， 一个&lt;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aop:config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＞可以包含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、advisor 和aspect 元素， 且这三个元素必须按照此顺序来定义。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A .定义切面：---使用&lt;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aop:aspect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&gt;标签 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lastRenderedPageBreak/>
        <w:t>B .配置增强处理：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使用的标签有：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aop:before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&gt;、&lt;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：after&gt;、&lt;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：after-returning&gt;、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aop:after-throwing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&gt;、&lt;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aop:around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&gt;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上面这些元素都不支持使用子元素， 但通常可指定如下属性。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： 指定一个切入表达式， Spring 将在匹配该表达式的连接点时织入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该增强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处理。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-ref： 指定一个已经存在的切入点名称， 通常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和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-ref 两个属性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只需使用其中之一。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method ： 该属性指定一个方法名， 指定切面Bean 的该方法将作为增强处理。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throwing ： 只对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aop:after-throwing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&gt;</w:t>
      </w:r>
      <w:r w:rsidRPr="00A941BF">
        <w:rPr>
          <w:rFonts w:ascii="宋体" w:eastAsia="宋体" w:hAnsi="宋体" w:cs="宋体"/>
          <w:kern w:val="0"/>
          <w:szCs w:val="21"/>
        </w:rPr>
        <w:t>元素有效， 用于指定一个形参名,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AfteThrowing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增强处理方法可通过该形参访问目标方法所抛出的异常。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returning ： 该属性只对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aop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>：after-returning&gt;</w:t>
      </w:r>
      <w:r w:rsidRPr="00A941BF">
        <w:rPr>
          <w:rFonts w:ascii="宋体" w:eastAsia="宋体" w:hAnsi="宋体" w:cs="宋体"/>
          <w:kern w:val="0"/>
          <w:szCs w:val="21"/>
        </w:rPr>
        <w:t xml:space="preserve">元素有效，用于指定一个形参名，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AfterReturning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增强处理方法可通过该形参访问目标方法的返回值。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C.配置切入点：---使用&lt;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aop:pointcut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>&gt;标签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标签中可以使用的子标签，可以通过自动提示列出来！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例如：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dao.impl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.UserDaoImpl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id="service"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service.impl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.UserServiceImpl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&lt;property name="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ref="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dao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"&gt;&lt;/property&gt;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&lt;/bean&gt;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loggerBefore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aop.LoggerBefore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loggerAfterReturning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aop.LoggerAfterReturning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aop:config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aop:pointcut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id="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expression="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execution(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public void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addNewUser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entity.User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))" 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aop:advisor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-ref="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advice-ref="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loggerBefore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aop:advisor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-ref="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advice-ref="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loggerAfterReturning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aop:config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19.Spring AOP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基于注解</w:t>
      </w:r>
      <w:r w:rsidRPr="00A941BF">
        <w:rPr>
          <w:rFonts w:ascii="宋体" w:eastAsia="宋体" w:hAnsi="宋体" w:cs="宋体"/>
          <w:kern w:val="0"/>
          <w:szCs w:val="21"/>
        </w:rPr>
        <w:t>的配置方式：</w:t>
      </w:r>
    </w:p>
    <w:p w:rsid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为了启用Spring 对注解@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AspetJ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切面配置的支持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73FDE48" wp14:editId="0AC518BD">
            <wp:extent cx="5274310" cy="1466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方式</w:t>
      </w:r>
      <w:proofErr w:type="gramStart"/>
      <w:r w:rsidRPr="00A941BF">
        <w:rPr>
          <w:rFonts w:ascii="宋体" w:eastAsia="宋体" w:hAnsi="宋体" w:cs="宋体"/>
          <w:b/>
          <w:bCs/>
          <w:kern w:val="0"/>
          <w:szCs w:val="21"/>
        </w:rPr>
        <w:t>一</w:t>
      </w:r>
      <w:proofErr w:type="gramEnd"/>
      <w:r w:rsidRPr="00A941BF">
        <w:rPr>
          <w:rFonts w:ascii="宋体" w:eastAsia="宋体" w:hAnsi="宋体" w:cs="宋体"/>
          <w:b/>
          <w:bCs/>
          <w:kern w:val="0"/>
          <w:szCs w:val="21"/>
        </w:rPr>
        <w:t>：使用Spring 的XML Schema 配置方式</w:t>
      </w:r>
      <w:r w:rsidRPr="00A941BF">
        <w:rPr>
          <w:rFonts w:ascii="宋体" w:eastAsia="宋体" w:hAnsi="宋体" w:cs="宋体"/>
          <w:kern w:val="0"/>
          <w:szCs w:val="21"/>
        </w:rPr>
        <w:t>，在Spring的applicationContext.xml文件中的&lt;beans&gt;中增加：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lastRenderedPageBreak/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启动＠AspectJ 支持 --&gt;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aop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: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aspectj-autoproxy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/&gt;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方式二：使用一个Bean后处理器</w:t>
      </w:r>
      <w:r w:rsidRPr="00A941BF">
        <w:rPr>
          <w:rFonts w:ascii="宋体" w:eastAsia="宋体" w:hAnsi="宋体" w:cs="宋体"/>
          <w:kern w:val="0"/>
          <w:szCs w:val="21"/>
        </w:rPr>
        <w:t>，在Spring 配置文件中增加如下片段来启用＠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AspecJ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支持。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 启动＠AspectJ 支持 --&gt;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&lt;bean class="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org.springframework.aop.aspectj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.annotation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.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kern w:val="0"/>
          <w:szCs w:val="21"/>
        </w:rPr>
        <w:t>AnnotationAwareAspectJAutoProxyCreator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 /&gt;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上面的配置文件中的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AnnotationAwareAspecUAutoProxyCreator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是一个Bean 后处理器，该Bean 后处理旅将会为容器中Bean 生成AOP 代理，为了在Spring 应用中启动@AspectJ 支持，还需要在应用的类加载路径中增加两个AspectJ 库：aspectjweaver.jar 和aspectjrt.jar 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A.定义切面：使用注解：@AspectJ </w:t>
      </w:r>
      <w:r w:rsidRPr="00A941BF">
        <w:rPr>
          <w:rFonts w:ascii="宋体" w:eastAsia="宋体" w:hAnsi="宋体" w:cs="宋体"/>
          <w:kern w:val="0"/>
          <w:szCs w:val="21"/>
        </w:rPr>
        <w:t>，直接加到类的上一行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使用@Aspect 标注一个Java 类，该Java 类将会作为切面Bean，当我们使用@Aspect 来修饰一个Java 类之后， Spring 将不会把该Bean 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当成级件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Bean 处理，因此负责自动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熠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强的后处理Bean 将会略过该Bean，不会对该Bean 进行任何增强处理。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B.定义增强处理：注解都是加在方法之上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@Before --只能在目标方法执行之前织入增强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通常需要指定一个value 属性值，该属性值指定一个切入点表达式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〈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既可以是一个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己有的切入点， 也可以直接定义切入点表达式），用于指定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该增强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处理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将被织入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哪些切入点。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Before 处理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无法阻止目标方法的执行</w:t>
      </w:r>
      <w:r w:rsidRPr="00A941BF">
        <w:rPr>
          <w:rFonts w:ascii="宋体" w:eastAsia="宋体" w:hAnsi="宋体" w:cs="宋体"/>
          <w:kern w:val="0"/>
          <w:szCs w:val="21"/>
        </w:rPr>
        <w:t>， Before 增强处理执行时，目标方法还未获得执行的机会，所以Before 增强处理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无法访问目标方法的返回值</w:t>
      </w:r>
      <w:r w:rsidRPr="00A941BF">
        <w:rPr>
          <w:rFonts w:ascii="宋体" w:eastAsia="宋体" w:hAnsi="宋体" w:cs="宋体"/>
          <w:kern w:val="0"/>
          <w:szCs w:val="21"/>
        </w:rPr>
        <w:t>． 若要阻止目标方法执行，可以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通过抛异常来实现。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例如：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@</w:t>
      </w:r>
      <w:proofErr w:type="gramStart"/>
      <w:r w:rsidRPr="00A941BF">
        <w:rPr>
          <w:rFonts w:ascii="宋体" w:eastAsia="宋体" w:hAnsi="宋体" w:cs="宋体"/>
          <w:color w:val="FF0000"/>
          <w:kern w:val="0"/>
          <w:szCs w:val="21"/>
        </w:rPr>
        <w:t>Before(</w:t>
      </w:r>
      <w:proofErr w:type="gram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"execution(* 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 .*.*(..))")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＠Before 注解 直接指定了切入点表达式，指定匹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包下所有类的所有方法的执行作为切入点。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@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AfterReturning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在目标方法正常完成</w:t>
      </w:r>
      <w:proofErr w:type="gramStart"/>
      <w:r w:rsidRPr="00A941BF">
        <w:rPr>
          <w:rFonts w:ascii="宋体" w:eastAsia="宋体" w:hAnsi="宋体" w:cs="宋体"/>
          <w:b/>
          <w:bCs/>
          <w:kern w:val="0"/>
          <w:szCs w:val="21"/>
        </w:rPr>
        <w:t>后被织入</w:t>
      </w:r>
      <w:proofErr w:type="gramEnd"/>
      <w:r w:rsidRPr="00A941BF">
        <w:rPr>
          <w:rFonts w:ascii="宋体" w:eastAsia="宋体" w:hAnsi="宋体" w:cs="宋体"/>
          <w:b/>
          <w:bCs/>
          <w:kern w:val="0"/>
          <w:szCs w:val="21"/>
        </w:rPr>
        <w:t>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例如：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AfterReturning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returning="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rvt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",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=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"execution(* 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 .*.*(..))"</w:t>
      </w:r>
      <w:r w:rsidRPr="00A941BF">
        <w:rPr>
          <w:rFonts w:ascii="宋体" w:eastAsia="宋体" w:hAnsi="宋体" w:cs="宋体"/>
          <w:kern w:val="0"/>
          <w:szCs w:val="21"/>
        </w:rPr>
        <w:t>) //value属性与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属性作用一样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public void 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log(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Object 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rvt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如果上面的log()方法中定义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rvt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形参的类型是String，则该切入点只匹配lee 包下返回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值类型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为String 的所有方法．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可以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访问目标方法的返回值，但是不可以改变返回值</w:t>
      </w:r>
      <w:r w:rsidRPr="00A941BF">
        <w:rPr>
          <w:rFonts w:ascii="宋体" w:eastAsia="宋体" w:hAnsi="宋体" w:cs="宋体"/>
          <w:kern w:val="0"/>
          <w:szCs w:val="21"/>
        </w:rPr>
        <w:t xml:space="preserve">！ 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@</w:t>
      </w:r>
      <w:proofErr w:type="spellStart"/>
      <w:r w:rsidRPr="00A941BF">
        <w:rPr>
          <w:rFonts w:ascii="宋体" w:eastAsia="宋体" w:hAnsi="宋体" w:cs="宋体"/>
          <w:b/>
          <w:bCs/>
          <w:kern w:val="0"/>
          <w:szCs w:val="21"/>
        </w:rPr>
        <w:t>AfterThrowing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主要用于处理程序中未处理的异常。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Cs w:val="21"/>
        </w:rPr>
        <w:t>AfterThrowing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 throwing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="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ex</w:t>
      </w:r>
      <w:r w:rsidRPr="00A941BF">
        <w:rPr>
          <w:rFonts w:ascii="宋体" w:eastAsia="宋体" w:hAnsi="宋体" w:cs="宋体"/>
          <w:kern w:val="0"/>
          <w:szCs w:val="21"/>
        </w:rPr>
        <w:t>"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,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proofErr w:type="gramEnd"/>
      <w:r w:rsidRPr="00A941BF">
        <w:rPr>
          <w:rFonts w:ascii="宋体" w:eastAsia="宋体" w:hAnsi="宋体" w:cs="宋体"/>
          <w:kern w:val="0"/>
          <w:szCs w:val="21"/>
        </w:rPr>
        <w:t>=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"execution(* 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 .*.*(..))"</w:t>
      </w:r>
      <w:r w:rsidRPr="00A941BF">
        <w:rPr>
          <w:rFonts w:ascii="宋体" w:eastAsia="宋体" w:hAnsi="宋体" w:cs="宋体"/>
          <w:kern w:val="0"/>
          <w:szCs w:val="21"/>
        </w:rPr>
        <w:t>) //value属性与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属性作用一样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public void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doRecoveryActions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Throwable</w:t>
      </w:r>
      <w:proofErr w:type="spellEnd"/>
      <w:r w:rsidRPr="00A941BF">
        <w:rPr>
          <w:rFonts w:ascii="宋体" w:eastAsia="宋体" w:hAnsi="宋体" w:cs="宋体"/>
          <w:b/>
          <w:bCs/>
          <w:kern w:val="0"/>
          <w:szCs w:val="21"/>
        </w:rPr>
        <w:t xml:space="preserve"> ex</w:t>
      </w:r>
      <w:r w:rsidRPr="00A941BF">
        <w:rPr>
          <w:rFonts w:ascii="宋体" w:eastAsia="宋体" w:hAnsi="宋体" w:cs="宋体"/>
          <w:kern w:val="0"/>
          <w:szCs w:val="21"/>
        </w:rPr>
        <w:t>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使用throwing 属性还有一个额外的作用：它可用于限定切入点只匹配指定类型的异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lastRenderedPageBreak/>
        <w:t>常--假如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如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在上面的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doRecoveryActions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()方法中定义了ex 形参的类型是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NullPointer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-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Exception ，则该切入点只匹配抛出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NullPointerException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异常的情况． 上面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doRecoveryActions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()方法的ex 形参类型是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Throwable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，这表明该切入点可匹配抛出任何异常的情况．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AfterThrowing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处理虽然处理了该异常，但它不能完全处理异常，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异常依然会传播到上一级调用者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@After 不管目标方法如何结束，成功完成或者异常终止，它</w:t>
      </w:r>
      <w:proofErr w:type="gramStart"/>
      <w:r w:rsidRPr="00A941BF">
        <w:rPr>
          <w:rFonts w:ascii="宋体" w:eastAsia="宋体" w:hAnsi="宋体" w:cs="宋体"/>
          <w:b/>
          <w:bCs/>
          <w:kern w:val="0"/>
          <w:szCs w:val="21"/>
        </w:rPr>
        <w:t>都会被织入</w:t>
      </w:r>
      <w:proofErr w:type="gramEnd"/>
      <w:r w:rsidRPr="00A941BF">
        <w:rPr>
          <w:rFonts w:ascii="宋体" w:eastAsia="宋体" w:hAnsi="宋体" w:cs="宋体"/>
          <w:b/>
          <w:bCs/>
          <w:kern w:val="0"/>
          <w:szCs w:val="21"/>
        </w:rPr>
        <w:t>；这种增强通常用于释放资源。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Cs w:val="21"/>
        </w:rPr>
        <w:t>@</w:t>
      </w:r>
      <w:proofErr w:type="gramStart"/>
      <w:r w:rsidRPr="00A941BF">
        <w:rPr>
          <w:rFonts w:ascii="宋体" w:eastAsia="宋体" w:hAnsi="宋体" w:cs="宋体"/>
          <w:color w:val="FF0000"/>
          <w:kern w:val="0"/>
          <w:szCs w:val="21"/>
        </w:rPr>
        <w:t>After(</w:t>
      </w:r>
      <w:proofErr w:type="gram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"execution(* 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color w:val="FF0000"/>
          <w:kern w:val="0"/>
          <w:szCs w:val="21"/>
        </w:rPr>
        <w:t xml:space="preserve"> .*.*(..))")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After 增强处理的作用非常类似于异常处理中finally 块的作用一一无论如何，它总会在方法执行结束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之后被织入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，因此特别适用于进行资源回收。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@Around 增强的超级大Boss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@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Around(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 xml:space="preserve">"execution(*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.*.*(..))")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public void 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save(</w:t>
      </w:r>
      <w:proofErr w:type="spellStart"/>
      <w:proofErr w:type="gramEnd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pjp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Around 增强处理甚至可以决定目标方法在什么时候执行，如何执行，甚至可以完全阻止目标方法的执行;可以改变执行目标方法的参数值;也可改变执行目标方法之后的返回值。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Around 增强处理的功能虽然强大，但通常需要在线程安全的环境下使用.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当定义一个Around 增强处理方法时，该方法的第一个形参必须是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类型（至少包含一个形参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〉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， 在增强处理方法体内，调用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的proceed（）方法才会执行目标方法一一这就是Around 增强处理可以完全控制目标方法执行时机、如何执行的关键； 如果程序没有调用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的proceed()方法，则目标方法不会被执行。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调用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的proceed（）方法时，还可以传入一个Object［］对象，该数组中的值将被传入目标方法作为执行方法的实参。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41BF">
        <w:rPr>
          <w:rFonts w:ascii="宋体" w:eastAsia="宋体" w:hAnsi="宋体" w:cs="宋体"/>
          <w:kern w:val="0"/>
          <w:szCs w:val="21"/>
        </w:rPr>
        <w:t>ProceedingJoinPoint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使用下面这些方法就可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访问到目标方法的相关信息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Object[]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getArgs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（）： 返回执行目标方法时的参数。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Signature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getSignature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（），返回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被增强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的方法的相关信息。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Object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getTarget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（）： 返回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被织入增强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处理的目标对象。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Object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getTh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is（）， 返回AOP 框架为目标对象生成的代理对象。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配置</w:t>
      </w:r>
      <w:r w:rsidRPr="00A941BF">
        <w:rPr>
          <w:rFonts w:ascii="宋体" w:eastAsia="宋体" w:hAnsi="宋体" w:cs="宋体"/>
          <w:color w:val="FF0000"/>
          <w:kern w:val="0"/>
          <w:szCs w:val="21"/>
        </w:rPr>
        <w:t>applicationContext.xml，自动扫描Bean组件类与切面类：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&lt;!--</w:t>
      </w:r>
      <w:proofErr w:type="gram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指定自动搜索Bean组件，自动搜索切面类 --&gt;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context:component</w:t>
      </w:r>
      <w:proofErr w:type="gram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-scan</w:t>
      </w:r>
      <w:proofErr w:type="spell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base-package="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org.crazyit.app.service,org.crazyit.app.aspect</w:t>
      </w:r>
      <w:proofErr w:type="spell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"&gt;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context:include</w:t>
      </w:r>
      <w:proofErr w:type="gram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-filter</w:t>
      </w:r>
      <w:proofErr w:type="spell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type="annotation" expression ="</w:t>
      </w:r>
      <w:proofErr w:type="spell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org.aspectj.lang.annotation.Aspect</w:t>
      </w:r>
      <w:proofErr w:type="spell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"/&gt;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&lt;/</w:t>
      </w:r>
      <w:proofErr w:type="spellStart"/>
      <w:proofErr w:type="gramStart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context:component</w:t>
      </w:r>
      <w:proofErr w:type="gram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-scan</w:t>
      </w:r>
      <w:proofErr w:type="spellEnd"/>
      <w:r w:rsidRPr="00A941BF">
        <w:rPr>
          <w:rFonts w:ascii="宋体" w:eastAsia="宋体" w:hAnsi="宋体" w:cs="宋体"/>
          <w:color w:val="FF0000"/>
          <w:kern w:val="0"/>
          <w:sz w:val="18"/>
          <w:szCs w:val="18"/>
        </w:rPr>
        <w:t>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 w:val="18"/>
          <w:szCs w:val="18"/>
        </w:rPr>
        <w:t>&lt;!--</w:t>
      </w:r>
      <w:proofErr w:type="gramEnd"/>
      <w:r w:rsidRPr="00A941BF">
        <w:rPr>
          <w:rFonts w:ascii="宋体" w:eastAsia="宋体" w:hAnsi="宋体" w:cs="宋体"/>
          <w:kern w:val="0"/>
          <w:sz w:val="18"/>
          <w:szCs w:val="18"/>
        </w:rPr>
        <w:t xml:space="preserve"> 启动＠AspectJ 支持 --&gt;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18"/>
          <w:szCs w:val="18"/>
        </w:rPr>
        <w:t>&lt;</w:t>
      </w:r>
      <w:proofErr w:type="spellStart"/>
      <w:proofErr w:type="gramStart"/>
      <w:r w:rsidRPr="00A941BF">
        <w:rPr>
          <w:rFonts w:ascii="宋体" w:eastAsia="宋体" w:hAnsi="宋体" w:cs="宋体"/>
          <w:kern w:val="0"/>
          <w:sz w:val="18"/>
          <w:szCs w:val="18"/>
        </w:rPr>
        <w:t>aop</w:t>
      </w:r>
      <w:proofErr w:type="spellEnd"/>
      <w:r w:rsidRPr="00A941BF">
        <w:rPr>
          <w:rFonts w:ascii="宋体" w:eastAsia="宋体" w:hAnsi="宋体" w:cs="宋体"/>
          <w:kern w:val="0"/>
          <w:sz w:val="18"/>
          <w:szCs w:val="18"/>
        </w:rPr>
        <w:t xml:space="preserve"> :</w:t>
      </w:r>
      <w:proofErr w:type="gramEnd"/>
      <w:r w:rsidRPr="00A941B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A941BF">
        <w:rPr>
          <w:rFonts w:ascii="宋体" w:eastAsia="宋体" w:hAnsi="宋体" w:cs="宋体"/>
          <w:kern w:val="0"/>
          <w:sz w:val="18"/>
          <w:szCs w:val="18"/>
        </w:rPr>
        <w:t>aspectj-autoproxy</w:t>
      </w:r>
      <w:proofErr w:type="spellEnd"/>
      <w:r w:rsidRPr="00A941BF">
        <w:rPr>
          <w:rFonts w:ascii="宋体" w:eastAsia="宋体" w:hAnsi="宋体" w:cs="宋体"/>
          <w:kern w:val="0"/>
          <w:sz w:val="18"/>
          <w:szCs w:val="18"/>
        </w:rPr>
        <w:t>/&gt;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C.定义切入点：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---上面的每个增强注解都含有【execution(*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org.crazyit.app.service.impl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.*.*(..))"】完全可以提取出来，使用切入点代替。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1B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note.youdao.com/yws/api/group/34723057/noteresource/94613D19F398400886C506D7537EB9E6/version/338?method=get-resour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FA566" id="矩形 2" o:spid="_x0000_s1026" alt="https://note.youdao.com/yws/api/group/34723057/noteresource/94613D19F398400886C506D7537EB9E6/version/338?method=get-resour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gTRxcXAwAAO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 w:val="24"/>
          <w:szCs w:val="24"/>
        </w:rPr>
        <w:t>C1.定义切面内范围的切入点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myPointcut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()的修饰符为private时，则为切面范围的切入点，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24"/>
          <w:szCs w:val="24"/>
        </w:rPr>
        <w:t>引用方式：@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AfterReturning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myPointcut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Start"/>
      <w:r w:rsidRPr="00A941BF">
        <w:rPr>
          <w:rFonts w:ascii="宋体" w:eastAsia="宋体" w:hAnsi="宋体" w:cs="宋体"/>
          <w:kern w:val="0"/>
          <w:sz w:val="24"/>
          <w:szCs w:val="24"/>
        </w:rPr>
        <w:t>”,returning</w:t>
      </w:r>
      <w:proofErr w:type="gramEnd"/>
      <w:r w:rsidRPr="00A941BF">
        <w:rPr>
          <w:rFonts w:ascii="宋体" w:eastAsia="宋体" w:hAnsi="宋体" w:cs="宋体"/>
          <w:kern w:val="0"/>
          <w:sz w:val="24"/>
          <w:szCs w:val="24"/>
        </w:rPr>
        <w:t>="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retVal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A941BF" w:rsidRPr="00A941BF" w:rsidRDefault="00A941BF" w:rsidP="00A941B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 w:val="24"/>
          <w:szCs w:val="24"/>
        </w:rPr>
        <w:t>C2.定义可以共享的切入点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A941BF">
        <w:rPr>
          <w:rFonts w:ascii="宋体" w:eastAsia="宋体" w:hAnsi="宋体" w:cs="宋体"/>
          <w:kern w:val="0"/>
          <w:sz w:val="24"/>
          <w:szCs w:val="24"/>
        </w:rPr>
        <w:t>myPointcut</w:t>
      </w:r>
      <w:proofErr w:type="spellEnd"/>
      <w:r w:rsidRPr="00A941BF">
        <w:rPr>
          <w:rFonts w:ascii="宋体" w:eastAsia="宋体" w:hAnsi="宋体" w:cs="宋体"/>
          <w:kern w:val="0"/>
          <w:sz w:val="24"/>
          <w:szCs w:val="24"/>
        </w:rPr>
        <w:t>()的修饰符为public时，则为可共享范围的切入点，</w:t>
      </w:r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24"/>
          <w:szCs w:val="24"/>
        </w:rPr>
        <w:t>引用方式：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F70710" wp14:editId="4CC2216F">
            <wp:extent cx="5274310" cy="1713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41BF" w:rsidRPr="00A941BF" w:rsidRDefault="00A941BF" w:rsidP="00A941BF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 w:val="18"/>
          <w:szCs w:val="18"/>
        </w:rPr>
        <w:t>附：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关于面向切面编程的一些术语。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切面（Aspect) ：业务流程运行的某个特定步骤，也就是应用运行过程的关注点， 关注点可能横切多个对象，所以常常也称为横切关注点。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连接点（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Joinpoint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 ： 程序执行过程中明确的点，如方法的调用，或者异常的抛出。</w:t>
      </w:r>
      <w:r w:rsidRPr="00A941BF">
        <w:rPr>
          <w:rFonts w:ascii="宋体" w:eastAsia="宋体" w:hAnsi="宋体" w:cs="宋体"/>
          <w:b/>
          <w:bCs/>
          <w:kern w:val="0"/>
          <w:szCs w:val="21"/>
        </w:rPr>
        <w:t>Spring AOP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b/>
          <w:bCs/>
          <w:kern w:val="0"/>
          <w:szCs w:val="21"/>
        </w:rPr>
        <w:t>中，连接点总是方法的调用，或者说仅支持将方法调用作为连接点。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增强处理（Advice ) : AOP 框架在特定的切入点执行的增强处理。处理有"around "," before "和“ after”等类型。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 xml:space="preserve">&gt; 切入点（ 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Pointcut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>) ：可以插入增强处理的连接点。简而言之， 当某个连接点满足指定要求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时，该连接点将被添加增强处理，该连接点也就变成了切入点。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引入：将方法或字段添加到被处理的类中。Spring 允许引入新的接口到任何被处理的对象。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例如，你可以使用一个引入，使任何对象实现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lsModified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接口，以此来简化缓存。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目标对象：被AOP 框架进行增强处理的对象，也被称为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被增强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的对象。如果AOP 框架是通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41BF">
        <w:rPr>
          <w:rFonts w:ascii="宋体" w:eastAsia="宋体" w:hAnsi="宋体" w:cs="宋体"/>
          <w:kern w:val="0"/>
          <w:szCs w:val="21"/>
        </w:rPr>
        <w:t>过运行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时代理来实现的，那么这个对象将是一个被代理的对象。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AOP 代理： AOP 框架创建的对象，简单地说，代理就是对目标对象的加强。Spring 中的AOP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代理可以是JDK 动态代理，也可以是CGL旧代理。前者为实现接口的目标对象的代理，后者为不实现接口的目标对象的代理。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&gt; 织入（ Weaving ） ： 将增强处理添加到目标对象中，并创建一个</w:t>
      </w:r>
      <w:proofErr w:type="gramStart"/>
      <w:r w:rsidRPr="00A941BF">
        <w:rPr>
          <w:rFonts w:ascii="宋体" w:eastAsia="宋体" w:hAnsi="宋体" w:cs="宋体"/>
          <w:kern w:val="0"/>
          <w:szCs w:val="21"/>
        </w:rPr>
        <w:t>被增强</w:t>
      </w:r>
      <w:proofErr w:type="gramEnd"/>
      <w:r w:rsidRPr="00A941BF">
        <w:rPr>
          <w:rFonts w:ascii="宋体" w:eastAsia="宋体" w:hAnsi="宋体" w:cs="宋体"/>
          <w:kern w:val="0"/>
          <w:szCs w:val="21"/>
        </w:rPr>
        <w:t>的对象（ AOP 代理）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lastRenderedPageBreak/>
        <w:t>的过程就是织入。织入有两种实现方式：编译时增强（例如AspectJ ）和运行时增强（例如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41BF">
        <w:rPr>
          <w:rFonts w:ascii="宋体" w:eastAsia="宋体" w:hAnsi="宋体" w:cs="宋体"/>
          <w:kern w:val="0"/>
          <w:szCs w:val="21"/>
        </w:rPr>
        <w:t>CGLIB ） 。Spring 和其他纯</w:t>
      </w:r>
      <w:proofErr w:type="spellStart"/>
      <w:r w:rsidRPr="00A941BF">
        <w:rPr>
          <w:rFonts w:ascii="宋体" w:eastAsia="宋体" w:hAnsi="宋体" w:cs="宋体"/>
          <w:kern w:val="0"/>
          <w:szCs w:val="21"/>
        </w:rPr>
        <w:t>JavaAOP</w:t>
      </w:r>
      <w:proofErr w:type="spellEnd"/>
      <w:r w:rsidRPr="00A941BF">
        <w:rPr>
          <w:rFonts w:ascii="宋体" w:eastAsia="宋体" w:hAnsi="宋体" w:cs="宋体"/>
          <w:kern w:val="0"/>
          <w:szCs w:val="21"/>
        </w:rPr>
        <w:t xml:space="preserve"> 框架一样，在运行时完成织入．</w:t>
      </w:r>
    </w:p>
    <w:p w:rsidR="00A941BF" w:rsidRPr="00A941BF" w:rsidRDefault="00A941BF" w:rsidP="00A941B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E4767" w:rsidRDefault="00BE4767"/>
    <w:sectPr w:rsidR="00BE4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917"/>
    <w:multiLevelType w:val="hybridMultilevel"/>
    <w:tmpl w:val="EA706834"/>
    <w:lvl w:ilvl="0" w:tplc="18306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FACC8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8429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44E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B85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9E5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2E0C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35003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9E63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50FD8"/>
    <w:multiLevelType w:val="hybridMultilevel"/>
    <w:tmpl w:val="0CEAF072"/>
    <w:lvl w:ilvl="0" w:tplc="02DCE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201F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E4C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1ED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C62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7928C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0CFF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25C91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EBE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56895"/>
    <w:multiLevelType w:val="multilevel"/>
    <w:tmpl w:val="F70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046D2"/>
    <w:multiLevelType w:val="hybridMultilevel"/>
    <w:tmpl w:val="70AE6432"/>
    <w:lvl w:ilvl="0" w:tplc="50B6DA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C80049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428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0E9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6C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1C3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863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C05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30A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1">
      <w:lvl w:ilvl="1">
        <w:numFmt w:val="lowerLetter"/>
        <w:lvlText w:val="%2."/>
        <w:lvlJc w:val="left"/>
      </w:lvl>
    </w:lvlOverride>
  </w:num>
  <w:num w:numId="2">
    <w:abstractNumId w:val="3"/>
  </w:num>
  <w:num w:numId="3">
    <w:abstractNumId w:val="3"/>
    <w:lvlOverride w:ilvl="1">
      <w:lvl w:ilvl="1" w:tplc="5C800496">
        <w:numFmt w:val="lowerLetter"/>
        <w:lvlText w:val="%2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637"/>
    <w:rsid w:val="00880637"/>
    <w:rsid w:val="00A941BF"/>
    <w:rsid w:val="00B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1E88"/>
  <w15:chartTrackingRefBased/>
  <w15:docId w15:val="{4867F97E-ADF2-4F9D-8DE2-3EB483A5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4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logging/download_logging.cgi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repo.springsource.org/libs-release-local/org/springframework/spring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</dc:creator>
  <cp:keywords/>
  <dc:description/>
  <cp:lastModifiedBy>Artemis</cp:lastModifiedBy>
  <cp:revision>2</cp:revision>
  <dcterms:created xsi:type="dcterms:W3CDTF">2018-12-03T01:38:00Z</dcterms:created>
  <dcterms:modified xsi:type="dcterms:W3CDTF">2018-12-03T01:41:00Z</dcterms:modified>
</cp:coreProperties>
</file>