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002CC" w:rsidRDefault="004002CC" w14:paraId="0A37501D" wp14:textId="77777777">
      <w:pPr>
        <w:rPr>
          <w:b/>
          <w:sz w:val="24"/>
        </w:rPr>
      </w:pPr>
    </w:p>
    <w:p xmlns:wp14="http://schemas.microsoft.com/office/word/2010/wordml" w:rsidR="006059A5" w:rsidRDefault="00D106EF" w14:paraId="51B123D7" wp14:textId="77777777">
      <w:pPr>
        <w:rPr>
          <w:b/>
          <w:sz w:val="24"/>
        </w:rPr>
      </w:pPr>
      <w:r w:rsidRPr="00914311">
        <w:rPr>
          <w:b/>
          <w:sz w:val="24"/>
        </w:rPr>
        <w:t>File</w:t>
      </w:r>
      <w:r w:rsidRPr="00914311" w:rsidR="00B37E89">
        <w:rPr>
          <w:b/>
          <w:sz w:val="24"/>
        </w:rPr>
        <w:t>s</w:t>
      </w:r>
      <w:r w:rsidRPr="00914311">
        <w:rPr>
          <w:b/>
          <w:sz w:val="24"/>
        </w:rPr>
        <w:t xml:space="preserve">: </w:t>
      </w:r>
    </w:p>
    <w:p xmlns:wp14="http://schemas.microsoft.com/office/word/2010/wordml" w:rsidRPr="00914311" w:rsidR="00914311" w:rsidRDefault="00914311" w14:paraId="65B54531" wp14:textId="77777777">
      <w:pPr>
        <w:rPr>
          <w:b/>
        </w:rPr>
      </w:pPr>
      <w:r w:rsidRPr="00914311">
        <w:rPr>
          <w:b/>
        </w:rPr>
        <w:t xml:space="preserve">The corpus is composed of 6 excel files. </w:t>
      </w:r>
    </w:p>
    <w:p xmlns:wp14="http://schemas.microsoft.com/office/word/2010/wordml" w:rsidRPr="00B37E89" w:rsidR="00B37E89" w:rsidRDefault="00B37E89" w14:paraId="33211896" wp14:textId="77777777">
      <w:pPr>
        <w:rPr>
          <w:b/>
        </w:rPr>
      </w:pPr>
      <w:r>
        <w:rPr>
          <w:b/>
        </w:rPr>
        <w:t>Positive</w:t>
      </w:r>
      <w:r w:rsidR="00914311">
        <w:rPr>
          <w:b/>
        </w:rPr>
        <w:t xml:space="preserve"> Data:</w:t>
      </w:r>
    </w:p>
    <w:p xmlns:wp14="http://schemas.microsoft.com/office/word/2010/wordml" w:rsidR="00D106EF" w:rsidRDefault="00914311" w14:paraId="407E1014" wp14:textId="77777777">
      <w:r>
        <w:rPr>
          <w:b/>
        </w:rPr>
        <w:t xml:space="preserve">                         </w:t>
      </w:r>
      <w:r w:rsidRPr="00D106EF" w:rsidR="00D106EF">
        <w:rPr>
          <w:b/>
        </w:rPr>
        <w:t>PK DDI IN VIVO</w:t>
      </w:r>
      <w:r w:rsidR="00D106EF">
        <w:t>: Pharmacokinetics Drug-drug Interaction in vivo study</w:t>
      </w:r>
    </w:p>
    <w:p xmlns:wp14="http://schemas.microsoft.com/office/word/2010/wordml" w:rsidR="00D106EF" w:rsidRDefault="00914311" w14:paraId="4922C0D3" wp14:textId="77777777">
      <w:r>
        <w:rPr>
          <w:b/>
        </w:rPr>
        <w:t xml:space="preserve">                         </w:t>
      </w:r>
      <w:r w:rsidRPr="00D106EF" w:rsidR="00D106EF">
        <w:rPr>
          <w:b/>
        </w:rPr>
        <w:t>PK DDI VITRO</w:t>
      </w:r>
      <w:r w:rsidR="00D106EF">
        <w:t>: Pharmacokinetics Drug-drug Interaction in vitro study</w:t>
      </w:r>
    </w:p>
    <w:p xmlns:wp14="http://schemas.microsoft.com/office/word/2010/wordml" w:rsidR="00D106EF" w:rsidRDefault="00914311" w14:paraId="4D5BECCB" wp14:textId="77777777">
      <w:r>
        <w:rPr>
          <w:b/>
        </w:rPr>
        <w:t xml:space="preserve">                         </w:t>
      </w:r>
      <w:r w:rsidRPr="00D106EF" w:rsidR="00D106EF">
        <w:rPr>
          <w:b/>
        </w:rPr>
        <w:t>DDI CLINICAL</w:t>
      </w:r>
      <w:r w:rsidR="00D106EF">
        <w:t>: Drug-drug Interaction Clinical study</w:t>
      </w:r>
    </w:p>
    <w:p xmlns:wp14="http://schemas.microsoft.com/office/word/2010/wordml" w:rsidRPr="00914311" w:rsidR="00914311" w:rsidRDefault="00914311" w14:paraId="5347C8F3" wp14:textId="77777777">
      <w:pPr>
        <w:rPr>
          <w:b/>
        </w:rPr>
      </w:pPr>
      <w:r w:rsidRPr="00914311">
        <w:rPr>
          <w:b/>
        </w:rPr>
        <w:t>Negative Data</w:t>
      </w:r>
      <w:r>
        <w:rPr>
          <w:b/>
        </w:rPr>
        <w:t>:</w:t>
      </w:r>
    </w:p>
    <w:p xmlns:wp14="http://schemas.microsoft.com/office/word/2010/wordml" w:rsidR="00D106EF" w:rsidP="00914311" w:rsidRDefault="00914311" w14:paraId="2A1A587D" wp14:textId="77777777">
      <w:pPr>
        <w:ind w:left="1304" w:hanging="1304"/>
        <w:jc w:val="both"/>
      </w:pPr>
      <w:r>
        <w:rPr>
          <w:b/>
        </w:rPr>
        <w:t xml:space="preserve">                          </w:t>
      </w:r>
      <w:r w:rsidRPr="00D106EF" w:rsidR="00D106EF">
        <w:rPr>
          <w:b/>
        </w:rPr>
        <w:t>Non-Single Drug</w:t>
      </w:r>
      <w:r w:rsidR="00D106EF">
        <w:t>: Single Drug stud</w:t>
      </w:r>
      <w:r>
        <w:t>ies</w:t>
      </w:r>
      <w:r w:rsidR="00D106EF">
        <w:t xml:space="preserve">. Mixed with PK in vivo, PK in vitro, PD in vitro, and </w:t>
      </w:r>
      <w:r>
        <w:t xml:space="preserve">   </w:t>
      </w:r>
      <w:r w:rsidR="00D106EF">
        <w:t>Clinical studies.</w:t>
      </w:r>
    </w:p>
    <w:p xmlns:wp14="http://schemas.microsoft.com/office/word/2010/wordml" w:rsidR="00D106EF" w:rsidP="00914311" w:rsidRDefault="00914311" w14:paraId="00C3D0DC" wp14:textId="13F1B451">
      <w:pPr>
        <w:jc w:val="both"/>
      </w:pPr>
      <w:r w:rsidRPr="7B5E59C9" w:rsidR="7B5E59C9">
        <w:rPr>
          <w:b w:val="1"/>
          <w:bCs w:val="1"/>
        </w:rPr>
        <w:t xml:space="preserve">                       Non-DDI_PD-Nutrition</w:t>
      </w:r>
      <w:r w:rsidR="7B5E59C9">
        <w:rPr/>
        <w:t>: Pharmacodynamics DDI in vitro studies and Drug-Nutrition studies.</w:t>
      </w:r>
    </w:p>
    <w:p xmlns:wp14="http://schemas.microsoft.com/office/word/2010/wordml" w:rsidR="00B37E89" w:rsidP="00914311" w:rsidRDefault="00914311" w14:paraId="5CF37C86" wp14:textId="77777777">
      <w:pPr>
        <w:jc w:val="both"/>
      </w:pPr>
      <w:r>
        <w:rPr>
          <w:b/>
        </w:rPr>
        <w:t xml:space="preserve">                          </w:t>
      </w:r>
      <w:r w:rsidRPr="00B37E89" w:rsidR="00B37E89">
        <w:rPr>
          <w:b/>
        </w:rPr>
        <w:t>Non-Case-</w:t>
      </w:r>
      <w:proofErr w:type="spellStart"/>
      <w:r w:rsidRPr="00B37E89" w:rsidR="00B37E89">
        <w:rPr>
          <w:b/>
        </w:rPr>
        <w:t>NonDrug</w:t>
      </w:r>
      <w:proofErr w:type="spellEnd"/>
      <w:r w:rsidR="00B37E89">
        <w:t xml:space="preserve">: </w:t>
      </w:r>
      <w:r>
        <w:t>Case reports and Drug irrelevant studies.</w:t>
      </w:r>
    </w:p>
    <w:p xmlns:wp14="http://schemas.microsoft.com/office/word/2010/wordml" w:rsidR="00914311" w:rsidP="00914311" w:rsidRDefault="00914311" w14:paraId="5DAB6C7B" wp14:textId="77777777">
      <w:pPr>
        <w:jc w:val="both"/>
      </w:pPr>
    </w:p>
    <w:p xmlns:wp14="http://schemas.microsoft.com/office/word/2010/wordml" w:rsidRPr="00F71FBB" w:rsidR="00914311" w:rsidP="00914311" w:rsidRDefault="00914311" w14:paraId="21251EC7" wp14:textId="77777777">
      <w:pPr>
        <w:jc w:val="both"/>
        <w:rPr>
          <w:b/>
          <w:sz w:val="24"/>
        </w:rPr>
      </w:pPr>
      <w:r w:rsidRPr="00F71FBB">
        <w:rPr>
          <w:b/>
          <w:sz w:val="24"/>
        </w:rPr>
        <w:t>Sheet Tabs:</w:t>
      </w:r>
    </w:p>
    <w:p xmlns:wp14="http://schemas.microsoft.com/office/word/2010/wordml" w:rsidR="008D5155" w:rsidP="00914311" w:rsidRDefault="00914311" w14:paraId="05A577D0" wp14:textId="77777777">
      <w:pPr>
        <w:jc w:val="both"/>
        <w:rPr>
          <w:b/>
        </w:rPr>
      </w:pPr>
      <w:r>
        <w:rPr>
          <w:b/>
        </w:rPr>
        <w:t>Each excel file contains 9 worksheets.</w:t>
      </w:r>
      <w:r w:rsidR="00F71FBB">
        <w:rPr>
          <w:b/>
        </w:rPr>
        <w:t xml:space="preserve"> </w:t>
      </w:r>
    </w:p>
    <w:p xmlns:wp14="http://schemas.microsoft.com/office/word/2010/wordml" w:rsidRPr="00B14545" w:rsidR="00914311" w:rsidP="00914311" w:rsidRDefault="00F71FBB" w14:paraId="0DEFB57E" wp14:textId="77777777">
      <w:pPr>
        <w:jc w:val="both"/>
      </w:pPr>
      <w:r>
        <w:rPr>
          <w:b/>
        </w:rPr>
        <w:lastRenderedPageBreak/>
        <w:t>The 1</w:t>
      </w:r>
      <w:r w:rsidRPr="00F71FBB">
        <w:rPr>
          <w:b/>
          <w:vertAlign w:val="superscript"/>
        </w:rPr>
        <w:t>st</w:t>
      </w:r>
      <w:r>
        <w:rPr>
          <w:b/>
        </w:rPr>
        <w:t xml:space="preserve"> sheet </w:t>
      </w:r>
      <w:r w:rsidRPr="00B14545" w:rsidR="008D5155">
        <w:t>with the same name of the excel file displays the pairwise agreement among the annotators.</w:t>
      </w:r>
      <w:r w:rsidRPr="00B14545" w:rsidR="00024F7D">
        <w:t xml:space="preserve"> The form on the left is the agreement of the 1</w:t>
      </w:r>
      <w:r w:rsidRPr="00B14545" w:rsidR="00024F7D">
        <w:rPr>
          <w:vertAlign w:val="superscript"/>
        </w:rPr>
        <w:t>st</w:t>
      </w:r>
      <w:r w:rsidRPr="00B14545" w:rsidR="00024F7D">
        <w:t xml:space="preserve"> round annotation. While the one on the right is the agreement after the validation by one of the expert annotator.</w:t>
      </w:r>
    </w:p>
    <w:p xmlns:wp14="http://schemas.microsoft.com/office/word/2010/wordml" w:rsidR="00024F7D" w:rsidP="00914311" w:rsidRDefault="00024F7D" w14:paraId="7DA23AE1" wp14:textId="77777777">
      <w:pPr>
        <w:jc w:val="both"/>
      </w:pPr>
      <w:r>
        <w:rPr>
          <w:b/>
        </w:rPr>
        <w:t xml:space="preserve">The sheets 2 to </w:t>
      </w:r>
      <w:r w:rsidRPr="00B14545">
        <w:t>9 are the subsets of the corpus with annotation tags. The code of the sheet name is “</w:t>
      </w:r>
      <w:r w:rsidRPr="00B14545">
        <w:rPr>
          <w:sz w:val="24"/>
        </w:rPr>
        <w:t>File name + subset #_Annotator #-Annotator #”</w:t>
      </w:r>
      <w:r w:rsidRPr="00B14545">
        <w:t>.</w:t>
      </w:r>
      <w:r w:rsidRPr="00B14545" w:rsidR="00DC0FD8">
        <w:t xml:space="preserve"> For example, in PK DDI IN VITRO file, the sheet IN VITRO 1_1-6 means this is the 1</w:t>
      </w:r>
      <w:r w:rsidRPr="00B14545" w:rsidR="00DC0FD8">
        <w:rPr>
          <w:vertAlign w:val="superscript"/>
        </w:rPr>
        <w:t>st</w:t>
      </w:r>
      <w:r w:rsidRPr="00B14545" w:rsidR="00DC0FD8">
        <w:t xml:space="preserve"> subset of IN VITRO study, annotated by Annotator 1 (Shijun) and Annotator 6 (</w:t>
      </w:r>
      <w:proofErr w:type="spellStart"/>
      <w:r w:rsidRPr="00B14545" w:rsidR="00DC0FD8">
        <w:t>Anvesh</w:t>
      </w:r>
      <w:proofErr w:type="spellEnd"/>
      <w:r w:rsidRPr="00B14545" w:rsidR="00DC0FD8">
        <w:t>).</w:t>
      </w:r>
    </w:p>
    <w:p xmlns:wp14="http://schemas.microsoft.com/office/word/2010/wordml" w:rsidR="00B14545" w:rsidP="00914311" w:rsidRDefault="00B14545" w14:paraId="02EB378F" wp14:textId="77777777">
      <w:pPr>
        <w:jc w:val="both"/>
      </w:pPr>
    </w:p>
    <w:p xmlns:wp14="http://schemas.microsoft.com/office/word/2010/wordml" w:rsidR="00B14545" w:rsidP="00914311" w:rsidRDefault="00B14545" w14:paraId="7E4BEDD6" wp14:textId="77777777">
      <w:pPr>
        <w:jc w:val="both"/>
        <w:rPr>
          <w:b/>
          <w:sz w:val="24"/>
        </w:rPr>
      </w:pPr>
      <w:r w:rsidRPr="00B14545">
        <w:rPr>
          <w:b/>
          <w:sz w:val="24"/>
        </w:rPr>
        <w:t>Corpus</w:t>
      </w:r>
      <w:r>
        <w:rPr>
          <w:b/>
          <w:sz w:val="24"/>
        </w:rPr>
        <w:t>:</w:t>
      </w:r>
    </w:p>
    <w:p xmlns:wp14="http://schemas.microsoft.com/office/word/2010/wordml" w:rsidR="009A722B" w:rsidP="00914311" w:rsidRDefault="00B14545" w14:paraId="19EDDB9E" wp14:textId="77777777">
      <w:pPr>
        <w:jc w:val="both"/>
        <w:rPr>
          <w:sz w:val="24"/>
        </w:rPr>
      </w:pPr>
      <w:r w:rsidRPr="009A722B">
        <w:rPr>
          <w:sz w:val="24"/>
        </w:rPr>
        <w:t>In each sheet of the corpus, the name of the annotator who validated the annotations is listed in the first row. The first col</w:t>
      </w:r>
      <w:r w:rsidRPr="009A722B" w:rsidR="009A722B">
        <w:rPr>
          <w:sz w:val="24"/>
        </w:rPr>
        <w:t>umn is the PMID of the abstract</w:t>
      </w:r>
      <w:r w:rsidRPr="009A722B">
        <w:rPr>
          <w:sz w:val="24"/>
        </w:rPr>
        <w:t>. The second column is the sequence number of the sentence in the abstract. The third column is the sentence/fragment 1. Then the annotation of fragment 1 is followed</w:t>
      </w:r>
      <w:r w:rsidRPr="009A722B" w:rsidR="009A722B">
        <w:rPr>
          <w:sz w:val="24"/>
        </w:rPr>
        <w:t xml:space="preserve"> (column 4)</w:t>
      </w:r>
      <w:r w:rsidRPr="009A722B">
        <w:rPr>
          <w:sz w:val="24"/>
        </w:rPr>
        <w:t>. If the sentence is broken into two, the 2</w:t>
      </w:r>
      <w:r w:rsidRPr="009A722B">
        <w:rPr>
          <w:sz w:val="24"/>
          <w:vertAlign w:val="superscript"/>
        </w:rPr>
        <w:t>nd</w:t>
      </w:r>
      <w:r w:rsidRPr="009A722B">
        <w:rPr>
          <w:sz w:val="24"/>
        </w:rPr>
        <w:t xml:space="preserve"> fragment</w:t>
      </w:r>
      <w:r w:rsidRPr="009A722B" w:rsidR="009A722B">
        <w:rPr>
          <w:sz w:val="24"/>
        </w:rPr>
        <w:t xml:space="preserve"> and </w:t>
      </w:r>
      <w:proofErr w:type="spellStart"/>
      <w:r w:rsidRPr="009A722B" w:rsidR="009A722B">
        <w:rPr>
          <w:sz w:val="24"/>
        </w:rPr>
        <w:t>its</w:t>
      </w:r>
      <w:proofErr w:type="spellEnd"/>
      <w:r w:rsidRPr="009A722B" w:rsidR="009A722B">
        <w:rPr>
          <w:sz w:val="24"/>
        </w:rPr>
        <w:t xml:space="preserve"> annotation</w:t>
      </w:r>
      <w:r w:rsidRPr="009A722B">
        <w:rPr>
          <w:sz w:val="24"/>
        </w:rPr>
        <w:t xml:space="preserve"> is </w:t>
      </w:r>
      <w:r w:rsidRPr="009A722B" w:rsidR="009A722B">
        <w:rPr>
          <w:sz w:val="24"/>
        </w:rPr>
        <w:t>put in the column 5 and 6.</w:t>
      </w:r>
    </w:p>
    <w:p xmlns:wp14="http://schemas.microsoft.com/office/word/2010/wordml" w:rsidR="009A722B" w:rsidP="00914311" w:rsidRDefault="009A722B" w14:paraId="6A05A809" wp14:textId="77777777">
      <w:pPr>
        <w:jc w:val="both"/>
        <w:rPr>
          <w:sz w:val="24"/>
        </w:rPr>
      </w:pPr>
    </w:p>
    <w:p xmlns:wp14="http://schemas.microsoft.com/office/word/2010/wordml" w:rsidRPr="009A722B" w:rsidR="009A722B" w:rsidP="00914311" w:rsidRDefault="009A722B" w14:paraId="2FC0B2E4" wp14:textId="77777777">
      <w:pPr>
        <w:jc w:val="both"/>
        <w:rPr>
          <w:sz w:val="24"/>
        </w:rPr>
      </w:pPr>
      <w:r>
        <w:rPr>
          <w:sz w:val="24"/>
        </w:rPr>
        <w:t>When two or more successive sentences have the same annotation tag, we combined them as one fragment.  When we are doing the annotation, “</w:t>
      </w:r>
      <w:r w:rsidRPr="009A722B">
        <w:rPr>
          <w:b/>
          <w:sz w:val="24"/>
        </w:rPr>
        <w:t>11</w:t>
      </w:r>
      <w:r>
        <w:rPr>
          <w:sz w:val="24"/>
        </w:rPr>
        <w:t xml:space="preserve">” is given for the previous sentence(s), and the annotation tag is only assigned to the last sentence. </w:t>
      </w:r>
    </w:p>
    <w:p xmlns:wp14="http://schemas.microsoft.com/office/word/2010/wordml" w:rsidR="00B14545" w:rsidP="00914311" w:rsidRDefault="009A722B" w14:paraId="29D6B04F" wp14:textId="77777777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xmlns:wp14="http://schemas.microsoft.com/office/word/2010/wordml" w:rsidRPr="00B14545" w:rsidR="00B14545" w:rsidP="00914311" w:rsidRDefault="00B14545" w14:paraId="5A39BBE3" wp14:textId="77777777">
      <w:pPr>
        <w:jc w:val="both"/>
        <w:rPr>
          <w:b/>
          <w:sz w:val="24"/>
        </w:rPr>
      </w:pPr>
    </w:p>
    <w:p xmlns:wp14="http://schemas.microsoft.com/office/word/2010/wordml" w:rsidR="00024F7D" w:rsidP="00914311" w:rsidRDefault="00024F7D" w14:paraId="41C8F396" wp14:textId="77777777">
      <w:pPr>
        <w:jc w:val="both"/>
        <w:rPr>
          <w:b/>
        </w:rPr>
      </w:pPr>
    </w:p>
    <w:p xmlns:wp14="http://schemas.microsoft.com/office/word/2010/wordml" w:rsidRPr="00914311" w:rsidR="00024F7D" w:rsidP="00914311" w:rsidRDefault="00024F7D" w14:paraId="72A3D3EC" wp14:textId="77777777">
      <w:pPr>
        <w:jc w:val="both"/>
        <w:rPr>
          <w:b/>
        </w:rPr>
      </w:pPr>
      <w:bookmarkStart w:name="_GoBack" w:id="0"/>
      <w:bookmarkEnd w:id="0"/>
    </w:p>
    <w:p xmlns:wp14="http://schemas.microsoft.com/office/word/2010/wordml" w:rsidR="00914311" w:rsidP="00914311" w:rsidRDefault="00914311" w14:paraId="0D0B940D" wp14:textId="77777777">
      <w:pPr>
        <w:jc w:val="both"/>
      </w:pPr>
    </w:p>
    <w:p xmlns:wp14="http://schemas.microsoft.com/office/word/2010/wordml" w:rsidR="00D106EF" w:rsidRDefault="00D106EF" w14:paraId="0E27B00A" wp14:textId="77777777"/>
    <w:sectPr w:rsidR="00D106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EF"/>
    <w:rsid w:val="00024F7D"/>
    <w:rsid w:val="004002CC"/>
    <w:rsid w:val="006059A5"/>
    <w:rsid w:val="007F7F01"/>
    <w:rsid w:val="008376C1"/>
    <w:rsid w:val="00881C53"/>
    <w:rsid w:val="008D5155"/>
    <w:rsid w:val="00914311"/>
    <w:rsid w:val="009A722B"/>
    <w:rsid w:val="00B14545"/>
    <w:rsid w:val="00B37E89"/>
    <w:rsid w:val="00D106EF"/>
    <w:rsid w:val="00DC0FD8"/>
    <w:rsid w:val="00F71FBB"/>
    <w:rsid w:val="7B5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0A7D2-8CE5-434B-96FF-8E3AB44ACE22}"/>
  <w14:docId w14:val="0014FCC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Indiana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Shijun Zhang</dc:creator>
  <keywords/>
  <dc:description/>
  <lastModifiedBy>Shijun Zhang</lastModifiedBy>
  <revision>2</revision>
  <dcterms:created xsi:type="dcterms:W3CDTF">2016-12-14T13:51:00.0000000Z</dcterms:created>
  <dcterms:modified xsi:type="dcterms:W3CDTF">2020-04-13T16:12:44.5724200Z</dcterms:modified>
</coreProperties>
</file>