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6E231" w14:textId="6408B387" w:rsidR="00F93804" w:rsidRDefault="00F93804" w:rsidP="009E3655">
      <w:pPr>
        <w:ind w:left="360" w:hanging="360"/>
        <w:rPr>
          <w:rFonts w:hint="eastAsia"/>
        </w:rPr>
      </w:pPr>
      <w:r>
        <w:t>J</w:t>
      </w:r>
      <w:r>
        <w:rPr>
          <w:rFonts w:hint="eastAsia"/>
        </w:rPr>
        <w:t>son文件包含了点和边信息，点即“typ</w:t>
      </w:r>
      <w:r>
        <w:t>e</w:t>
      </w:r>
      <w:r>
        <w:rPr>
          <w:rFonts w:hint="eastAsia"/>
        </w:rPr>
        <w:t>”:</w:t>
      </w:r>
      <w:r>
        <w:t xml:space="preserve">”node”, </w:t>
      </w:r>
      <w:r>
        <w:rPr>
          <w:rFonts w:hint="eastAsia"/>
        </w:rPr>
        <w:t>边即“t</w:t>
      </w:r>
      <w:r>
        <w:t>ype</w:t>
      </w:r>
      <w:r>
        <w:rPr>
          <w:rFonts w:hint="eastAsia"/>
        </w:rPr>
        <w:t>”:“l</w:t>
      </w:r>
      <w:r>
        <w:t>ink</w:t>
      </w:r>
      <w:r>
        <w:rPr>
          <w:rFonts w:hint="eastAsia"/>
        </w:rPr>
        <w:t>”</w:t>
      </w:r>
    </w:p>
    <w:p w14:paraId="1C7CB865" w14:textId="3E7AC8D9" w:rsidR="004A72CE" w:rsidRDefault="009E3655" w:rsidP="009E36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国家分布</w:t>
      </w:r>
    </w:p>
    <w:p w14:paraId="07781117" w14:textId="4BFD480A" w:rsidR="009E3655" w:rsidRDefault="009E3655" w:rsidP="009E3655">
      <w:r>
        <w:rPr>
          <w:noProof/>
        </w:rPr>
        <w:drawing>
          <wp:inline distT="0" distB="0" distL="0" distR="0" wp14:anchorId="5B816AA0" wp14:editId="135C0374">
            <wp:extent cx="5274310" cy="2808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8BBD" w14:textId="7B01AC3F" w:rsidR="009E3655" w:rsidRDefault="009E3655" w:rsidP="009E3655">
      <w:pPr>
        <w:rPr>
          <w:rFonts w:hint="eastAsia"/>
        </w:rPr>
      </w:pPr>
      <w:r>
        <w:rPr>
          <w:rFonts w:hint="eastAsia"/>
        </w:rPr>
        <w:t>网络中的每个点可能包含多个样本，每个样本都有采样国家，所以每个点都可以根据country</w:t>
      </w:r>
      <w:r>
        <w:t>_stat</w:t>
      </w:r>
      <w:r>
        <w:rPr>
          <w:rFonts w:hint="eastAsia"/>
        </w:rPr>
        <w:t>进行国家分布的饼图绘制，每个点都是一个饼图，每个点可以取国家统计count为前1</w:t>
      </w:r>
      <w:r>
        <w:t xml:space="preserve">0 </w:t>
      </w:r>
      <w:r>
        <w:rPr>
          <w:rFonts w:hint="eastAsia"/>
        </w:rPr>
        <w:t>的国家显示即可。</w:t>
      </w:r>
    </w:p>
    <w:p w14:paraId="4647EDA2" w14:textId="43A7EEB0" w:rsidR="00E35F32" w:rsidRDefault="00B97EB4">
      <w:r>
        <w:rPr>
          <w:noProof/>
        </w:rPr>
        <w:drawing>
          <wp:inline distT="0" distB="0" distL="0" distR="0" wp14:anchorId="7D6EA78F" wp14:editId="191F1EB3">
            <wp:extent cx="3276600" cy="2638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DC9D" w14:textId="26B10E76" w:rsidR="009E3655" w:rsidRDefault="009E3655"/>
    <w:p w14:paraId="7184915E" w14:textId="05C9AE73" w:rsidR="00F93804" w:rsidRDefault="00F93804"/>
    <w:p w14:paraId="25362973" w14:textId="29E0F90B" w:rsidR="00F93804" w:rsidRDefault="00F93804"/>
    <w:p w14:paraId="36BEF3C9" w14:textId="569B4939" w:rsidR="00F93804" w:rsidRDefault="00F93804"/>
    <w:p w14:paraId="1E54FC6E" w14:textId="3D64D0F1" w:rsidR="00F93804" w:rsidRDefault="00F93804"/>
    <w:p w14:paraId="5FB0843E" w14:textId="11CE1E6F" w:rsidR="00F93804" w:rsidRDefault="00F93804"/>
    <w:p w14:paraId="2B724EFC" w14:textId="5B4CD809" w:rsidR="00F93804" w:rsidRDefault="00F93804"/>
    <w:p w14:paraId="2E08BDD8" w14:textId="2067C284" w:rsidR="00F93804" w:rsidRDefault="00F93804"/>
    <w:p w14:paraId="479DFA86" w14:textId="12A0C5D7" w:rsidR="00F93804" w:rsidRDefault="00F93804"/>
    <w:p w14:paraId="1D822499" w14:textId="24C2B98E" w:rsidR="00F93804" w:rsidRDefault="00F93804">
      <w:pPr>
        <w:rPr>
          <w:rFonts w:hint="eastAsia"/>
        </w:rPr>
      </w:pPr>
    </w:p>
    <w:p w14:paraId="5D554A5C" w14:textId="0B282B4A" w:rsidR="00F93804" w:rsidRDefault="00F93804">
      <w:pPr>
        <w:rPr>
          <w:rFonts w:hint="eastAsia"/>
        </w:rPr>
      </w:pPr>
      <w:r>
        <w:rPr>
          <w:rFonts w:hint="eastAsia"/>
        </w:rPr>
        <w:lastRenderedPageBreak/>
        <w:t>网络中每个点的大小根据改点所含有的样本个数线性设置，每个点包含的样本个数在count字段中</w:t>
      </w:r>
    </w:p>
    <w:p w14:paraId="10E9CA43" w14:textId="0B8228BB" w:rsidR="00B97EB4" w:rsidRDefault="00B97EB4">
      <w:r>
        <w:rPr>
          <w:noProof/>
        </w:rPr>
        <w:drawing>
          <wp:inline distT="0" distB="0" distL="0" distR="0" wp14:anchorId="607E7835" wp14:editId="6ED6668A">
            <wp:extent cx="64770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8AE8" w14:textId="77777777" w:rsidR="00F93804" w:rsidRDefault="00F93804"/>
    <w:p w14:paraId="65D9FF44" w14:textId="4D8E9C42" w:rsidR="00B97EB4" w:rsidRDefault="00F93804">
      <w:pPr>
        <w:rPr>
          <w:rFonts w:hint="eastAsia"/>
        </w:rPr>
      </w:pPr>
      <w:r>
        <w:rPr>
          <w:rFonts w:hint="eastAsia"/>
        </w:rPr>
        <w:t>点击单个点弹出这个点对应的所有样本列表，样本列表在“virus”字段中</w:t>
      </w:r>
    </w:p>
    <w:p w14:paraId="3B2ED6ED" w14:textId="2C0A30DA" w:rsidR="00B97EB4" w:rsidRDefault="00B97EB4">
      <w:r>
        <w:rPr>
          <w:noProof/>
        </w:rPr>
        <w:drawing>
          <wp:inline distT="0" distB="0" distL="0" distR="0" wp14:anchorId="1B465A88" wp14:editId="2CCED34A">
            <wp:extent cx="5274310" cy="2533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E59A" w14:textId="73CE7BD3" w:rsidR="00F93804" w:rsidRDefault="00F93804">
      <w:r>
        <w:rPr>
          <w:rFonts w:hint="eastAsia"/>
        </w:rPr>
        <w:t>样本列表显示效果如下图所示</w:t>
      </w:r>
    </w:p>
    <w:p w14:paraId="53714FCD" w14:textId="338E805C" w:rsidR="00F93804" w:rsidRDefault="00F93804">
      <w:r>
        <w:rPr>
          <w:noProof/>
        </w:rPr>
        <w:lastRenderedPageBreak/>
        <w:drawing>
          <wp:inline distT="0" distB="0" distL="0" distR="0" wp14:anchorId="6F040AC4" wp14:editId="40D13929">
            <wp:extent cx="3964675" cy="287923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153" cy="288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0D74" w14:textId="1101A6EA" w:rsidR="00F93804" w:rsidRDefault="00F93804"/>
    <w:p w14:paraId="076D1077" w14:textId="66AB19A6" w:rsidR="00F93804" w:rsidRDefault="00690FEF">
      <w:r>
        <w:rPr>
          <w:rFonts w:hint="eastAsia"/>
        </w:rPr>
        <w:t>鼠标悬浮在边上可以显示</w:t>
      </w:r>
      <w:r w:rsidR="00F93804">
        <w:rPr>
          <w:rFonts w:hint="eastAsia"/>
        </w:rPr>
        <w:t>点与点间</w:t>
      </w:r>
      <w:r>
        <w:rPr>
          <w:rFonts w:hint="eastAsia"/>
        </w:rPr>
        <w:t>的</w:t>
      </w:r>
      <w:r w:rsidR="00F93804">
        <w:rPr>
          <w:rFonts w:hint="eastAsia"/>
        </w:rPr>
        <w:t>差异信息</w:t>
      </w:r>
      <w:r>
        <w:rPr>
          <w:rFonts w:hint="eastAsia"/>
        </w:rPr>
        <w:t>，</w:t>
      </w:r>
    </w:p>
    <w:p w14:paraId="2702D6DC" w14:textId="4D03F61B" w:rsidR="00690FEF" w:rsidRDefault="00690FEF">
      <w:r>
        <w:rPr>
          <w:noProof/>
        </w:rPr>
        <w:drawing>
          <wp:inline distT="0" distB="0" distL="0" distR="0" wp14:anchorId="31E78079" wp14:editId="4EA6F4A2">
            <wp:extent cx="2142698" cy="19896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708" cy="200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4CDE" w14:textId="113C53EC" w:rsidR="00690FEF" w:rsidRDefault="00690FEF">
      <w:pPr>
        <w:rPr>
          <w:rFonts w:hint="eastAsia"/>
        </w:rPr>
      </w:pPr>
      <w:r>
        <w:rPr>
          <w:rFonts w:hint="eastAsia"/>
        </w:rPr>
        <w:t>差异信息在“type”：“link”对应的记录中，</w:t>
      </w:r>
      <w:r>
        <w:rPr>
          <w:rFonts w:hint="eastAsia"/>
        </w:rPr>
        <w:t>distance和diff组合显示。</w:t>
      </w:r>
    </w:p>
    <w:p w14:paraId="2762AAD9" w14:textId="539157EA" w:rsidR="00F93804" w:rsidRDefault="00F93804">
      <w:r>
        <w:rPr>
          <w:noProof/>
        </w:rPr>
        <w:drawing>
          <wp:inline distT="0" distB="0" distL="0" distR="0" wp14:anchorId="7F96BA2C" wp14:editId="547128FD">
            <wp:extent cx="3667125" cy="2466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9AAE" w14:textId="526C3BF5" w:rsidR="00690FEF" w:rsidRDefault="00690FEF"/>
    <w:p w14:paraId="1D44FAD3" w14:textId="77777777" w:rsidR="00690FEF" w:rsidRDefault="00690FEF">
      <w:pPr>
        <w:rPr>
          <w:rFonts w:hint="eastAsia"/>
        </w:rPr>
      </w:pPr>
    </w:p>
    <w:p w14:paraId="6772F4CE" w14:textId="23938D59" w:rsidR="00F93804" w:rsidRDefault="00F93804" w:rsidP="00F938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进化分布</w:t>
      </w:r>
    </w:p>
    <w:p w14:paraId="6EA264E6" w14:textId="060AC4EE" w:rsidR="00F93804" w:rsidRDefault="00F93804" w:rsidP="00F93804">
      <w:r>
        <w:rPr>
          <w:rFonts w:hint="eastAsia"/>
        </w:rPr>
        <w:t>进化分布网络图中，点的大小，和点所包含的样本显示，点与点之间的边上写信息同国家部分部分一样。</w:t>
      </w:r>
    </w:p>
    <w:p w14:paraId="6631923C" w14:textId="7EE4332C" w:rsidR="00F93804" w:rsidRDefault="00F93804" w:rsidP="00F93804">
      <w:pPr>
        <w:rPr>
          <w:rFonts w:hint="eastAsia"/>
        </w:rPr>
      </w:pPr>
      <w:r>
        <w:rPr>
          <w:rFonts w:hint="eastAsia"/>
        </w:rPr>
        <w:t>同时，用户可以根据maf阈值进行着色的调整。</w:t>
      </w:r>
      <w:r w:rsidR="00690FEF">
        <w:rPr>
          <w:rFonts w:hint="eastAsia"/>
        </w:rPr>
        <w:t>例如，用户选择相应0</w:t>
      </w:r>
      <w:r w:rsidR="00690FEF">
        <w:t>.07</w:t>
      </w:r>
      <w:r w:rsidR="00690FEF">
        <w:rPr>
          <w:rFonts w:hint="eastAsia"/>
        </w:rPr>
        <w:t>的频率时，在json文件中的mafs中，根据mafs</w:t>
      </w:r>
      <w:r w:rsidR="00690FEF">
        <w:t xml:space="preserve">&gt;=0.07, </w:t>
      </w:r>
      <w:r w:rsidR="00690FEF">
        <w:rPr>
          <w:rFonts w:hint="eastAsia"/>
        </w:rPr>
        <w:t>可以得到各个点的clade信息，相同clade的点颜色相同。</w:t>
      </w:r>
    </w:p>
    <w:p w14:paraId="5AE8E463" w14:textId="4BA997E0" w:rsidR="00F93804" w:rsidRDefault="00690FEF" w:rsidP="00F93804">
      <w:pPr>
        <w:rPr>
          <w:rFonts w:hint="eastAsia"/>
        </w:rPr>
      </w:pPr>
      <w:r>
        <w:rPr>
          <w:noProof/>
        </w:rPr>
        <w:drawing>
          <wp:inline distT="0" distB="0" distL="0" distR="0" wp14:anchorId="443453ED" wp14:editId="1E9BB721">
            <wp:extent cx="5274310" cy="3295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AC09" w14:textId="6B05939C" w:rsidR="00F93804" w:rsidRDefault="00F93804">
      <w:pPr>
        <w:rPr>
          <w:rFonts w:hint="eastAsia"/>
        </w:rPr>
      </w:pPr>
      <w:r>
        <w:rPr>
          <w:noProof/>
        </w:rPr>
        <w:drawing>
          <wp:inline distT="0" distB="0" distL="0" distR="0" wp14:anchorId="4FFCA64E" wp14:editId="2A84E810">
            <wp:extent cx="4391025" cy="1571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66BF9"/>
    <w:multiLevelType w:val="hybridMultilevel"/>
    <w:tmpl w:val="68CE372C"/>
    <w:lvl w:ilvl="0" w:tplc="6D584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09"/>
    <w:rsid w:val="004A72CE"/>
    <w:rsid w:val="00690FEF"/>
    <w:rsid w:val="00731409"/>
    <w:rsid w:val="009E3655"/>
    <w:rsid w:val="00B97EB4"/>
    <w:rsid w:val="00E35F32"/>
    <w:rsid w:val="00F9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7558"/>
  <w15:chartTrackingRefBased/>
  <w15:docId w15:val="{8AB6B211-62F6-435D-A195-48688AFE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72C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72CE"/>
    <w:rPr>
      <w:sz w:val="18"/>
      <w:szCs w:val="18"/>
    </w:rPr>
  </w:style>
  <w:style w:type="paragraph" w:styleId="a5">
    <w:name w:val="List Paragraph"/>
    <w:basedOn w:val="a"/>
    <w:uiPriority w:val="34"/>
    <w:qFormat/>
    <w:rsid w:val="009E36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bdp_04</dc:creator>
  <cp:keywords/>
  <dc:description/>
  <cp:lastModifiedBy>bdp_04</cp:lastModifiedBy>
  <cp:revision>2</cp:revision>
  <dcterms:created xsi:type="dcterms:W3CDTF">2020-09-04T08:09:00Z</dcterms:created>
  <dcterms:modified xsi:type="dcterms:W3CDTF">2020-09-04T10:05:00Z</dcterms:modified>
</cp:coreProperties>
</file>