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3E1C" w14:textId="77777777" w:rsidR="002952E9" w:rsidRPr="00744AFB" w:rsidRDefault="00F248C2">
      <w:pPr>
        <w:spacing w:before="480" w:after="240"/>
        <w:jc w:val="center"/>
        <w:rPr>
          <w:lang w:val="en-US"/>
        </w:rPr>
      </w:pPr>
      <w:proofErr w:type="spellStart"/>
      <w:r w:rsidRPr="00744AFB">
        <w:rPr>
          <w:b/>
          <w:bCs/>
          <w:color w:val="1F4E79"/>
          <w:sz w:val="56"/>
          <w:szCs w:val="56"/>
          <w:lang w:val="en-US"/>
        </w:rPr>
        <w:t>SylLab</w:t>
      </w:r>
      <w:proofErr w:type="spellEnd"/>
      <w:r w:rsidRPr="00744AFB">
        <w:rPr>
          <w:b/>
          <w:bCs/>
          <w:color w:val="1F4E79"/>
          <w:sz w:val="56"/>
          <w:szCs w:val="56"/>
          <w:lang w:val="en-US"/>
        </w:rPr>
        <w:t xml:space="preserve"> — System Architecture</w:t>
      </w:r>
    </w:p>
    <w:p w14:paraId="20A4BD79" w14:textId="77777777" w:rsidR="002952E9" w:rsidRPr="00744AFB" w:rsidRDefault="00F248C2">
      <w:pPr>
        <w:spacing w:after="480"/>
        <w:jc w:val="center"/>
        <w:rPr>
          <w:lang w:val="en-US"/>
        </w:rPr>
      </w:pPr>
      <w:r w:rsidRPr="00744AFB">
        <w:rPr>
          <w:i/>
          <w:iCs/>
          <w:color w:val="7F7F7F"/>
          <w:lang w:val="en-US"/>
        </w:rPr>
        <w:t>Architecture &amp; System Design Document | Version 1.0</w:t>
      </w:r>
    </w:p>
    <w:p w14:paraId="6B0583D3" w14:textId="77777777" w:rsidR="002952E9" w:rsidRPr="00744AFB" w:rsidRDefault="00F248C2">
      <w:pPr>
        <w:pStyle w:val="1"/>
        <w:rPr>
          <w:lang w:val="en-US"/>
        </w:rPr>
      </w:pPr>
      <w:r w:rsidRPr="00744AFB">
        <w:rPr>
          <w:lang w:val="en-US"/>
        </w:rPr>
        <w:t>1. Tech Stack</w:t>
      </w:r>
    </w:p>
    <w:p w14:paraId="4D9F30AF" w14:textId="77777777" w:rsidR="002952E9" w:rsidRPr="00744AFB" w:rsidRDefault="00F248C2">
      <w:pPr>
        <w:spacing w:after="120"/>
        <w:rPr>
          <w:lang w:val="en-US"/>
        </w:rPr>
      </w:pPr>
      <w:r w:rsidRPr="00744AFB">
        <w:rPr>
          <w:lang w:val="en-US"/>
        </w:rPr>
        <w:t>The following technology decisions were finalized after Week 1 evaluation of project requirements. Each choice is justified based on the forensic analysis nature of the platform.</w:t>
      </w:r>
    </w:p>
    <w:p w14:paraId="6F1B8D4D" w14:textId="77777777" w:rsidR="002952E9" w:rsidRPr="00744AFB" w:rsidRDefault="002952E9">
      <w:pPr>
        <w:spacing w:after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400"/>
        <w:gridCol w:w="2160"/>
      </w:tblGrid>
      <w:tr w:rsidR="002952E9" w14:paraId="05B5964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BA1D" w14:textId="77777777" w:rsidR="002952E9" w:rsidRDefault="00F248C2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96D1" w14:textId="77777777" w:rsidR="002952E9" w:rsidRDefault="00F248C2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B72C" w14:textId="77777777" w:rsidR="002952E9" w:rsidRDefault="00F248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1EBA" w14:textId="77777777" w:rsidR="002952E9" w:rsidRDefault="00F248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  <w:proofErr w:type="spellEnd"/>
          </w:p>
        </w:tc>
      </w:tr>
      <w:tr w:rsidR="002952E9" w:rsidRPr="00D4323F" w14:paraId="0933C2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A099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C4A7" w14:textId="77777777" w:rsidR="002952E9" w:rsidRDefault="00F248C2">
            <w:r>
              <w:rPr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27EB" w14:textId="77777777" w:rsidR="002952E9" w:rsidRDefault="00F248C2">
            <w:r>
              <w:rPr>
                <w:color w:val="000000"/>
                <w:sz w:val="20"/>
                <w:szCs w:val="20"/>
              </w:rPr>
              <w:t>20 LTS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0F68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Non-</w:t>
            </w:r>
            <w:proofErr w:type="gramStart"/>
            <w:r w:rsidRPr="00744AFB">
              <w:rPr>
                <w:color w:val="000000"/>
                <w:sz w:val="20"/>
                <w:szCs w:val="20"/>
                <w:lang w:val="en-US"/>
              </w:rPr>
              <w:t>blocking</w:t>
            </w:r>
            <w:proofErr w:type="gramEnd"/>
            <w:r w:rsidRPr="00744AFB">
              <w:rPr>
                <w:color w:val="000000"/>
                <w:sz w:val="20"/>
                <w:szCs w:val="20"/>
                <w:lang w:val="en-US"/>
              </w:rPr>
              <w:t xml:space="preserve"> I/O ideal for concurrent AST processing jobs</w:t>
            </w:r>
          </w:p>
        </w:tc>
      </w:tr>
      <w:tr w:rsidR="002952E9" w:rsidRPr="00D4323F" w14:paraId="2151ED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56A8" w14:textId="77777777" w:rsidR="002952E9" w:rsidRDefault="00F248C2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3F67" w14:textId="77777777" w:rsidR="002952E9" w:rsidRDefault="00F248C2">
            <w:r>
              <w:rPr>
                <w:color w:val="000000"/>
                <w:sz w:val="20"/>
                <w:szCs w:val="20"/>
              </w:rPr>
              <w:t>Express.js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1A20" w14:textId="77777777" w:rsidR="002952E9" w:rsidRDefault="00F248C2">
            <w:r>
              <w:rPr>
                <w:color w:val="000000"/>
                <w:sz w:val="20"/>
                <w:szCs w:val="20"/>
              </w:rPr>
              <w:t>4.x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10F3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Lightweight, flexible; supports custom middleware pipeline for RBAC and rate limiting</w:t>
            </w:r>
          </w:p>
        </w:tc>
      </w:tr>
      <w:tr w:rsidR="002952E9" w:rsidRPr="00D4323F" w14:paraId="293001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D7D2" w14:textId="77777777" w:rsidR="002952E9" w:rsidRDefault="00F248C2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72C9" w14:textId="741979ED" w:rsidR="00744AFB" w:rsidRPr="00D4323F" w:rsidRDefault="00F43CC7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Java</w:t>
            </w:r>
            <w:proofErr w:type="spellStart"/>
            <w:r w:rsidR="00F248C2" w:rsidRPr="00744AFB">
              <w:rPr>
                <w:color w:val="FF0000"/>
                <w:sz w:val="20"/>
                <w:szCs w:val="20"/>
              </w:rPr>
              <w:t>Script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62EE" w14:textId="77777777" w:rsidR="002952E9" w:rsidRDefault="00F248C2">
            <w:r>
              <w:rPr>
                <w:color w:val="000000"/>
                <w:sz w:val="20"/>
                <w:szCs w:val="20"/>
              </w:rPr>
              <w:t>5.x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4376" w14:textId="106761C7" w:rsidR="002952E9" w:rsidRPr="00744AFB" w:rsidRDefault="002952E9">
            <w:pPr>
              <w:rPr>
                <w:lang w:val="en-US"/>
              </w:rPr>
            </w:pPr>
          </w:p>
        </w:tc>
      </w:tr>
      <w:tr w:rsidR="002952E9" w:rsidRPr="00D4323F" w14:paraId="3524DA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5A1A" w14:textId="77777777" w:rsidR="002952E9" w:rsidRDefault="00F248C2">
            <w:r>
              <w:rPr>
                <w:color w:val="000000"/>
                <w:sz w:val="20"/>
                <w:szCs w:val="20"/>
              </w:rPr>
              <w:t>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5FAD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4D95" w14:textId="77777777" w:rsidR="002952E9" w:rsidRDefault="00F248C2">
            <w:r>
              <w:rPr>
                <w:color w:val="000000"/>
                <w:sz w:val="20"/>
                <w:szCs w:val="20"/>
              </w:rPr>
              <w:t>5.x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FE2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Type-safe queries, readable schema definition, built-in migration system; required per assignment</w:t>
            </w:r>
          </w:p>
        </w:tc>
      </w:tr>
      <w:tr w:rsidR="002952E9" w:rsidRPr="00D4323F" w14:paraId="7F2D80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76A8" w14:textId="77777777" w:rsidR="002952E9" w:rsidRDefault="00F248C2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E672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6DF8" w14:textId="77777777" w:rsidR="002952E9" w:rsidRDefault="00F248C2">
            <w:r>
              <w:rPr>
                <w:color w:val="000000"/>
                <w:sz w:val="20"/>
                <w:szCs w:val="20"/>
              </w:rPr>
              <w:t>15+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92AC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Window functions (PERCENT_RANK, STDDEV) required for cohort analysis; JSONB for AST metric storage</w:t>
            </w:r>
          </w:p>
        </w:tc>
      </w:tr>
      <w:tr w:rsidR="002952E9" w:rsidRPr="00D4323F" w14:paraId="0AA2B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8C82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Cache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187E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5545" w14:textId="77777777" w:rsidR="002952E9" w:rsidRDefault="00F248C2">
            <w:r>
              <w:rPr>
                <w:color w:val="000000"/>
                <w:sz w:val="20"/>
                <w:szCs w:val="20"/>
              </w:rPr>
              <w:t>7.x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F417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Token bucket rate limiting, cohort stats cache (TTL 1hr), LLM response cache (TTL 24hr)</w:t>
            </w:r>
          </w:p>
        </w:tc>
      </w:tr>
      <w:tr w:rsidR="002952E9" w:rsidRPr="00D4323F" w14:paraId="787CFB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438D" w14:textId="77777777" w:rsidR="002952E9" w:rsidRDefault="00F248C2">
            <w:r>
              <w:rPr>
                <w:color w:val="000000"/>
                <w:sz w:val="20"/>
                <w:szCs w:val="20"/>
              </w:rPr>
              <w:t xml:space="preserve">AST </w:t>
            </w:r>
            <w:proofErr w:type="spellStart"/>
            <w:r>
              <w:rPr>
                <w:color w:val="000000"/>
                <w:sz w:val="20"/>
                <w:szCs w:val="20"/>
              </w:rPr>
              <w:t>Parsing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3B6D" w14:textId="77777777" w:rsidR="002952E9" w:rsidRDefault="00F248C2">
            <w:r>
              <w:rPr>
                <w:color w:val="000000"/>
                <w:sz w:val="20"/>
                <w:szCs w:val="20"/>
              </w:rPr>
              <w:t>@babel/parser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8C91" w14:textId="77777777" w:rsidR="002952E9" w:rsidRDefault="00F248C2">
            <w:r>
              <w:rPr>
                <w:color w:val="000000"/>
                <w:sz w:val="20"/>
                <w:szCs w:val="20"/>
              </w:rPr>
              <w:t>7.x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6F34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Industry-standard JS/TS AST parser; supports modern syntax including decorators, async/await</w:t>
            </w:r>
          </w:p>
        </w:tc>
      </w:tr>
      <w:tr w:rsidR="002952E9" w:rsidRPr="00D4323F" w14:paraId="0A9FBB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AB7D" w14:textId="77777777" w:rsidR="002952E9" w:rsidRDefault="00F248C2">
            <w:r>
              <w:rPr>
                <w:color w:val="000000"/>
                <w:sz w:val="20"/>
                <w:szCs w:val="20"/>
              </w:rPr>
              <w:lastRenderedPageBreak/>
              <w:t>LLM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DDC2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Gemini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3.1 Flash Lite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4559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5A6B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Low-latency, cost-efficient model for synchronous interview guidance generation</w:t>
            </w:r>
          </w:p>
        </w:tc>
      </w:tr>
      <w:tr w:rsidR="002952E9" w:rsidRPr="00D4323F" w14:paraId="0128F0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99A7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55AA" w14:textId="77777777" w:rsidR="002952E9" w:rsidRDefault="00F248C2">
            <w:r>
              <w:rPr>
                <w:color w:val="000000"/>
                <w:sz w:val="20"/>
                <w:szCs w:val="20"/>
              </w:rPr>
              <w:t>JWT (</w:t>
            </w:r>
            <w:proofErr w:type="spellStart"/>
            <w:r>
              <w:rPr>
                <w:color w:val="000000"/>
                <w:sz w:val="20"/>
                <w:szCs w:val="20"/>
              </w:rPr>
              <w:t>jsonwebtoken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4DC" w14:textId="77777777" w:rsidR="002952E9" w:rsidRDefault="00F248C2">
            <w:r>
              <w:rPr>
                <w:color w:val="000000"/>
                <w:sz w:val="20"/>
                <w:szCs w:val="20"/>
              </w:rPr>
              <w:t>9.x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FE6A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Stateless authentication; HS256 with configurable secret rotation</w:t>
            </w:r>
          </w:p>
        </w:tc>
      </w:tr>
      <w:tr w:rsidR="002952E9" w:rsidRPr="00D4323F" w14:paraId="421659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0003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2320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2BCD" w14:textId="77777777" w:rsidR="002952E9" w:rsidRDefault="00F248C2">
            <w:r>
              <w:rPr>
                <w:color w:val="000000"/>
                <w:sz w:val="20"/>
                <w:szCs w:val="20"/>
              </w:rPr>
              <w:t>3.x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6E6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Runtime schema validation for all API inputs; env variable validation on startup</w:t>
            </w:r>
          </w:p>
        </w:tc>
      </w:tr>
      <w:tr w:rsidR="002952E9" w:rsidRPr="00D4323F" w14:paraId="6DDE20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8630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D2C0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Jest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Supertest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FE91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Latest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F364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Unit tests for scoring algorithms; integration tests for API endpoints</w:t>
            </w:r>
          </w:p>
        </w:tc>
      </w:tr>
      <w:tr w:rsidR="002952E9" w:rsidRPr="00D4323F" w14:paraId="77AE1F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C615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Job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0D89" w14:textId="77777777" w:rsidR="002952E9" w:rsidRDefault="00F248C2">
            <w:proofErr w:type="spellStart"/>
            <w:r>
              <w:rPr>
                <w:color w:val="000000"/>
                <w:sz w:val="20"/>
                <w:szCs w:val="20"/>
              </w:rPr>
              <w:t>BullMQ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2EFE" w14:textId="77777777" w:rsidR="002952E9" w:rsidRDefault="00F248C2">
            <w:r>
              <w:rPr>
                <w:color w:val="000000"/>
                <w:sz w:val="20"/>
                <w:szCs w:val="20"/>
              </w:rPr>
              <w:t>Extra Credit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812C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color w:val="000000"/>
                <w:sz w:val="20"/>
                <w:szCs w:val="20"/>
                <w:lang w:val="en-US"/>
              </w:rPr>
              <w:t>Async submission processing for scalability; dashboard for job monitoring</w:t>
            </w:r>
          </w:p>
        </w:tc>
      </w:tr>
    </w:tbl>
    <w:p w14:paraId="6DFFD7CC" w14:textId="77777777" w:rsidR="002952E9" w:rsidRPr="00744AFB" w:rsidRDefault="002952E9">
      <w:pPr>
        <w:spacing w:after="240"/>
        <w:rPr>
          <w:lang w:val="en-US"/>
        </w:rPr>
      </w:pPr>
    </w:p>
    <w:p w14:paraId="0B06A06D" w14:textId="77777777" w:rsidR="002952E9" w:rsidRDefault="00F248C2">
      <w:pPr>
        <w:pStyle w:val="2"/>
      </w:pPr>
      <w:r>
        <w:t xml:space="preserve">1.1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18453E0E" w14:textId="77777777" w:rsidR="002952E9" w:rsidRDefault="00F248C2">
      <w:pPr>
        <w:pStyle w:val="a4"/>
        <w:numPr>
          <w:ilvl w:val="0"/>
          <w:numId w:val="2"/>
        </w:numPr>
        <w:spacing w:after="80"/>
      </w:pPr>
      <w:r w:rsidRPr="00744AFB">
        <w:rPr>
          <w:lang w:val="en-US"/>
        </w:rPr>
        <w:t xml:space="preserve">Rate Limiting: Token bucket per instructor for Gemini API (10 req/min). </w:t>
      </w:r>
      <w:r>
        <w:t xml:space="preserve">Key </w:t>
      </w:r>
      <w:proofErr w:type="spellStart"/>
      <w:r>
        <w:t>pattern</w:t>
      </w:r>
      <w:proofErr w:type="spellEnd"/>
      <w:r>
        <w:t xml:space="preserve">: </w:t>
      </w:r>
      <w:proofErr w:type="spellStart"/>
      <w:proofErr w:type="gramStart"/>
      <w:r>
        <w:t>ratelimit:gemini</w:t>
      </w:r>
      <w:proofErr w:type="spellEnd"/>
      <w:proofErr w:type="gramEnd"/>
      <w:r>
        <w:t>:{</w:t>
      </w:r>
      <w:proofErr w:type="spellStart"/>
      <w:r>
        <w:t>instructorId</w:t>
      </w:r>
      <w:proofErr w:type="spellEnd"/>
      <w:r>
        <w:t>}</w:t>
      </w:r>
    </w:p>
    <w:p w14:paraId="336A6B5D" w14:textId="77777777" w:rsidR="002952E9" w:rsidRDefault="00F248C2">
      <w:pPr>
        <w:pStyle w:val="a4"/>
        <w:numPr>
          <w:ilvl w:val="0"/>
          <w:numId w:val="2"/>
        </w:numPr>
        <w:spacing w:after="80"/>
      </w:pPr>
      <w:r w:rsidRPr="00744AFB">
        <w:rPr>
          <w:lang w:val="en-US"/>
        </w:rPr>
        <w:t>Cohort Statistics Cache: Aggregated percentile/</w:t>
      </w:r>
      <w:proofErr w:type="spellStart"/>
      <w:r w:rsidRPr="00744AFB">
        <w:rPr>
          <w:lang w:val="en-US"/>
        </w:rPr>
        <w:t>stddev</w:t>
      </w:r>
      <w:proofErr w:type="spellEnd"/>
      <w:r w:rsidRPr="00744AFB">
        <w:rPr>
          <w:lang w:val="en-US"/>
        </w:rPr>
        <w:t xml:space="preserve"> per </w:t>
      </w:r>
      <w:proofErr w:type="spellStart"/>
      <w:r w:rsidRPr="00744AFB">
        <w:rPr>
          <w:lang w:val="en-US"/>
        </w:rPr>
        <w:t>course+week</w:t>
      </w:r>
      <w:proofErr w:type="spellEnd"/>
      <w:r w:rsidRPr="00744AFB">
        <w:rPr>
          <w:lang w:val="en-US"/>
        </w:rPr>
        <w:t xml:space="preserve">. </w:t>
      </w:r>
      <w:r>
        <w:t xml:space="preserve">Key: </w:t>
      </w:r>
      <w:proofErr w:type="spellStart"/>
      <w:proofErr w:type="gramStart"/>
      <w:r>
        <w:t>cohort:stats</w:t>
      </w:r>
      <w:proofErr w:type="spellEnd"/>
      <w:proofErr w:type="gramEnd"/>
      <w:r>
        <w:t>:{</w:t>
      </w:r>
      <w:proofErr w:type="spellStart"/>
      <w:r>
        <w:t>courseId</w:t>
      </w:r>
      <w:proofErr w:type="spellEnd"/>
      <w:r>
        <w:t>}:{</w:t>
      </w:r>
      <w:proofErr w:type="spellStart"/>
      <w:r>
        <w:t>week</w:t>
      </w:r>
      <w:proofErr w:type="spellEnd"/>
      <w:r>
        <w:t>}. TTL: 3600s</w:t>
      </w:r>
    </w:p>
    <w:p w14:paraId="14A5A52E" w14:textId="77777777" w:rsidR="002952E9" w:rsidRPr="00744AFB" w:rsidRDefault="00F248C2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744AFB">
        <w:rPr>
          <w:lang w:val="en-US"/>
        </w:rPr>
        <w:t xml:space="preserve">LLM Response Cache: Interview questions per submission. Key: </w:t>
      </w:r>
      <w:proofErr w:type="spellStart"/>
      <w:proofErr w:type="gramStart"/>
      <w:r w:rsidRPr="00744AFB">
        <w:rPr>
          <w:lang w:val="en-US"/>
        </w:rPr>
        <w:t>llm:guidance</w:t>
      </w:r>
      <w:proofErr w:type="spellEnd"/>
      <w:proofErr w:type="gramEnd"/>
      <w:r w:rsidRPr="00744AFB">
        <w:rPr>
          <w:lang w:val="en-US"/>
        </w:rPr>
        <w:t>:{</w:t>
      </w:r>
      <w:proofErr w:type="spellStart"/>
      <w:r w:rsidRPr="00744AFB">
        <w:rPr>
          <w:lang w:val="en-US"/>
        </w:rPr>
        <w:t>submissionId</w:t>
      </w:r>
      <w:proofErr w:type="spellEnd"/>
      <w:r w:rsidRPr="00744AFB">
        <w:rPr>
          <w:lang w:val="en-US"/>
        </w:rPr>
        <w:t>}. TTL: 86400s</w:t>
      </w:r>
    </w:p>
    <w:p w14:paraId="31BE99BF" w14:textId="77777777" w:rsidR="002952E9" w:rsidRPr="00744AFB" w:rsidRDefault="00F248C2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744AFB">
        <w:rPr>
          <w:lang w:val="en-US"/>
        </w:rPr>
        <w:t xml:space="preserve">Session Store: Active proctored session state. Key: </w:t>
      </w:r>
      <w:proofErr w:type="spellStart"/>
      <w:proofErr w:type="gramStart"/>
      <w:r w:rsidRPr="00744AFB">
        <w:rPr>
          <w:lang w:val="en-US"/>
        </w:rPr>
        <w:t>session:proctored</w:t>
      </w:r>
      <w:proofErr w:type="spellEnd"/>
      <w:proofErr w:type="gramEnd"/>
      <w:r w:rsidRPr="00744AFB">
        <w:rPr>
          <w:lang w:val="en-US"/>
        </w:rPr>
        <w:t>:{</w:t>
      </w:r>
      <w:proofErr w:type="spellStart"/>
      <w:r w:rsidRPr="00744AFB">
        <w:rPr>
          <w:lang w:val="en-US"/>
        </w:rPr>
        <w:t>sessionId</w:t>
      </w:r>
      <w:proofErr w:type="spellEnd"/>
      <w:r w:rsidRPr="00744AFB">
        <w:rPr>
          <w:lang w:val="en-US"/>
        </w:rPr>
        <w:t>}. TTL: session duration + 30min</w:t>
      </w:r>
    </w:p>
    <w:p w14:paraId="781D0B86" w14:textId="77777777" w:rsidR="002952E9" w:rsidRDefault="00F248C2">
      <w:pPr>
        <w:pStyle w:val="a4"/>
        <w:numPr>
          <w:ilvl w:val="0"/>
          <w:numId w:val="2"/>
        </w:numPr>
        <w:spacing w:after="80"/>
      </w:pPr>
      <w:proofErr w:type="spellStart"/>
      <w:r w:rsidRPr="00744AFB">
        <w:rPr>
          <w:lang w:val="en-US"/>
        </w:rPr>
        <w:t>BullMQ</w:t>
      </w:r>
      <w:proofErr w:type="spellEnd"/>
      <w:r w:rsidRPr="00744AFB">
        <w:rPr>
          <w:lang w:val="en-US"/>
        </w:rPr>
        <w:t xml:space="preserve"> Job Queue (Extra Credit): async AST analysis jobs.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submission-analysis</w:t>
      </w:r>
      <w:proofErr w:type="spellEnd"/>
    </w:p>
    <w:p w14:paraId="0D501D67" w14:textId="77777777" w:rsidR="002952E9" w:rsidRDefault="00F248C2">
      <w:pPr>
        <w:pStyle w:val="1"/>
      </w:pPr>
      <w:r>
        <w:t xml:space="preserve">2.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5584A67F" w14:textId="77777777" w:rsidR="002952E9" w:rsidRPr="00744AFB" w:rsidRDefault="00F248C2">
      <w:pPr>
        <w:spacing w:after="120"/>
        <w:rPr>
          <w:lang w:val="en-US"/>
        </w:rPr>
      </w:pPr>
      <w:r w:rsidRPr="00744AFB">
        <w:rPr>
          <w:lang w:val="en-US"/>
        </w:rPr>
        <w:t>The following ASCII tree represents the exact file layout to be implemented:</w:t>
      </w:r>
    </w:p>
    <w:p w14:paraId="5CF44B2C" w14:textId="77777777" w:rsidR="002952E9" w:rsidRPr="00744AFB" w:rsidRDefault="002952E9">
      <w:pPr>
        <w:spacing w:after="80"/>
        <w:rPr>
          <w:lang w:val="en-US"/>
        </w:rPr>
      </w:pPr>
    </w:p>
    <w:p w14:paraId="22F4CC8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syllab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-backend/</w:t>
      </w:r>
    </w:p>
    <w:p w14:paraId="2457F07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src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</w:p>
    <w:p w14:paraId="5CB13516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app.ts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# Express app factory, middleware registration</w:t>
      </w:r>
    </w:p>
    <w:p w14:paraId="154E72B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server.ts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# Entry point, starts HTTP server</w:t>
      </w:r>
    </w:p>
    <w:p w14:paraId="7D94D67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│   ├── config/</w:t>
      </w:r>
    </w:p>
    <w:p w14:paraId="51F54FB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# Zod schema for env validation (startup guard)</w:t>
      </w:r>
    </w:p>
    <w:p w14:paraId="4B00760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redis.ts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# Redis client singleton</w:t>
      </w:r>
    </w:p>
    <w:p w14:paraId="6BBBB94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prisma.ts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# Prisma client singleton</w:t>
      </w:r>
    </w:p>
    <w:p w14:paraId="1BBF225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├── middleware/</w:t>
      </w:r>
    </w:p>
    <w:p w14:paraId="0E947BA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auth.ts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# JWT verification middleware</w:t>
      </w:r>
    </w:p>
    <w:p w14:paraId="71599E8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rbac.ts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# Role-based access control middleware</w:t>
      </w:r>
    </w:p>
    <w:p w14:paraId="16234C2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rateLimiter.ts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# Redis token bucket rate limiter</w:t>
      </w:r>
    </w:p>
    <w:p w14:paraId="632C528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errorHandler.ts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# Global error handler (maps errors to HTTP codes)</w:t>
      </w:r>
    </w:p>
    <w:p w14:paraId="3667A66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requestLogger.ts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# Audit log middleware (append-only)</w:t>
      </w:r>
    </w:p>
    <w:p w14:paraId="41681D6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├── modules/</w:t>
      </w:r>
    </w:p>
    <w:p w14:paraId="523BE92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auth/</w:t>
      </w:r>
    </w:p>
    <w:p w14:paraId="5F6C71F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auth.router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# POST /auth/login, POST /auth/refresh</w:t>
      </w:r>
    </w:p>
    <w:p w14:paraId="5E5D8AD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auth.service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JWT sign/verify,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bcrypt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compare</w:t>
      </w:r>
    </w:p>
    <w:p w14:paraId="45A4401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auth.schema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# Zod schemas for login payloads</w:t>
      </w:r>
    </w:p>
    <w:p w14:paraId="493B47A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users/</w:t>
      </w:r>
    </w:p>
    <w:p w14:paraId="0238022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users.router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CRUD for user management (Admin only)</w:t>
      </w:r>
    </w:p>
    <w:p w14:paraId="39B8102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users.service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# Business logic for user operations</w:t>
      </w:r>
    </w:p>
    <w:p w14:paraId="65515F0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users.schema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Zod validation schemas</w:t>
      </w:r>
    </w:p>
    <w:p w14:paraId="7DB831E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courses/</w:t>
      </w:r>
    </w:p>
    <w:p w14:paraId="1E5ECC3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courses.router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# Course + cohort management endpoints</w:t>
      </w:r>
    </w:p>
    <w:p w14:paraId="35CC886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courses.service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0298F8D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courses.schema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418FE0E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sessions/</w:t>
      </w:r>
    </w:p>
    <w:p w14:paraId="47B47EC6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sessions.router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# Proctored session lifecycle</w:t>
      </w:r>
    </w:p>
    <w:p w14:paraId="727055E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sessions.service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5A9BA4C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sessions.schema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200D52D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submissions/</w:t>
      </w:r>
    </w:p>
    <w:p w14:paraId="3A30C9B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submissions.router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# File upload + analysis trigger</w:t>
      </w:r>
    </w:p>
    <w:p w14:paraId="7CB66A3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submissions.service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7D165EF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submissions.schema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5E45AAD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baselines/</w:t>
      </w:r>
    </w:p>
    <w:p w14:paraId="31B862E9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baselines.router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# Baseline retrieval (immutable)</w:t>
      </w:r>
    </w:p>
    <w:p w14:paraId="09B745D6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baselines.service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56FED74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baselines.schema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0995323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analysis/</w:t>
      </w:r>
    </w:p>
    <w:p w14:paraId="3BB3E15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analysis.router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# GET forensic report per submission</w:t>
      </w:r>
    </w:p>
    <w:p w14:paraId="7ED78D8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analysis.service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# Orchestrates all scoring engines</w:t>
      </w:r>
    </w:p>
    <w:p w14:paraId="2E5D819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actionQueue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</w:p>
    <w:p w14:paraId="54410F9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queue.router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# Instructor action queue endpoints</w:t>
      </w:r>
    </w:p>
    <w:p w14:paraId="5F00D5B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queue.service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3E14E6D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└── reports/</w:t>
      </w:r>
    </w:p>
    <w:p w14:paraId="42E79F0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 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reports.router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# CSV/PDF export endpoints</w:t>
      </w:r>
    </w:p>
    <w:p w14:paraId="4ACC340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    └──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reports.service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.ts</w:t>
      </w:r>
      <w:proofErr w:type="spellEnd"/>
    </w:p>
    <w:p w14:paraId="16F570C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├── engines/</w:t>
      </w:r>
    </w:p>
    <w:p w14:paraId="60F5240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ast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</w:p>
    <w:p w14:paraId="37747CF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parser.ts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# Babel AST parsing wrapper</w:t>
      </w:r>
    </w:p>
    <w:p w14:paraId="0AEB91D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sophisticationScorer.ts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#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15+ metric extraction logic</w:t>
      </w:r>
    </w:p>
    <w:p w14:paraId="0A47754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genealogyValidator.ts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# Prerequisite dependency checking</w:t>
      </w:r>
    </w:p>
    <w:p w14:paraId="7269C0E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│   │   │   └── metrics/</w:t>
      </w:r>
    </w:p>
    <w:p w14:paraId="5E1B82D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errorHandling.ts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# Error handling tier scorer</w:t>
      </w:r>
    </w:p>
    <w:p w14:paraId="607843C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architecture.ts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# Architecture pattern scorer</w:t>
      </w:r>
    </w:p>
    <w:p w14:paraId="00CE28C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typeSafety.ts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# Type safety scorer</w:t>
      </w:r>
    </w:p>
    <w:p w14:paraId="7FFF263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advancedTechniques.ts</w:t>
      </w:r>
      <w:proofErr w:type="spellEnd"/>
    </w:p>
    <w:p w14:paraId="7A69261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 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naming.ts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# Naming verbosity scorer</w:t>
      </w:r>
    </w:p>
    <w:p w14:paraId="2EE6B17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ensemble/</w:t>
      </w:r>
    </w:p>
    <w:p w14:paraId="633236B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trajectoryDelta.ts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# Z-score trajectory calculation</w:t>
      </w:r>
    </w:p>
    <w:p w14:paraId="1869A4D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cohortOutlier.ts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# Percentile-based cohort signal</w:t>
      </w:r>
    </w:p>
    <w:p w14:paraId="27E63D0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ensembleScorer.ts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# Weighted combination 50/30/20</w:t>
      </w:r>
    </w:p>
    <w:p w14:paraId="46BF01D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git/</w:t>
      </w:r>
    </w:p>
    <w:p w14:paraId="28B76576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gitForensics.ts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# Extra credit: git history analysis</w:t>
      </w:r>
    </w:p>
    <w:p w14:paraId="1EBC221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llm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</w:p>
    <w:p w14:paraId="32752F2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 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geminiClient.ts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# Gemini API wrapper with rate limit</w:t>
      </w:r>
    </w:p>
    <w:p w14:paraId="549F316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├── jobs/</w:t>
      </w:r>
    </w:p>
    <w:p w14:paraId="7A38144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submissionProcessor.ts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#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BullMQ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worker (extra credit)</w:t>
      </w:r>
    </w:p>
    <w:p w14:paraId="546E3D3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│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jobQueue.ts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#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BullMQ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queue definition</w:t>
      </w:r>
    </w:p>
    <w:p w14:paraId="242FFA0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└── utils/</w:t>
      </w:r>
    </w:p>
    <w:p w14:paraId="5F984A4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hash.ts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# SHA-256 content hashing</w:t>
      </w:r>
    </w:p>
    <w:p w14:paraId="7065FD79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    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pagination.ts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# Cursor-based pagination helpers</w:t>
      </w:r>
    </w:p>
    <w:p w14:paraId="13BA04F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 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logger.ts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# Winston logger configuration</w:t>
      </w:r>
    </w:p>
    <w:p w14:paraId="625C604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├──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prisma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/</w:t>
      </w:r>
    </w:p>
    <w:p w14:paraId="0CE7402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schema.prisma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# Complete data model definition</w:t>
      </w:r>
    </w:p>
    <w:p w14:paraId="1E947A9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└── migrations/                      # Prisma Migrate generated files</w:t>
      </w:r>
    </w:p>
    <w:p w14:paraId="412F168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├── tests/</w:t>
      </w:r>
    </w:p>
    <w:p w14:paraId="4680B4B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├── unit/</w:t>
      </w:r>
    </w:p>
    <w:p w14:paraId="52A2226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├── scoring/                     # Unit tests for scoring algorithms</w:t>
      </w:r>
    </w:p>
    <w:p w14:paraId="310FAE2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│   └── engines/                     # Unit tests for AST parsing</w:t>
      </w:r>
    </w:p>
    <w:p w14:paraId="4198DFF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│   └── integration/</w:t>
      </w:r>
    </w:p>
    <w:p w14:paraId="20D5D43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│       └──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api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/                         #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Supertest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API integration tests</w:t>
      </w:r>
    </w:p>
    <w:p w14:paraId="463BEE2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├─</w:t>
      </w:r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─ .env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           # Local environment variables (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gitignored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042BCDF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├─</w:t>
      </w:r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─ .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.example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   # Template with all required keys</w:t>
      </w:r>
    </w:p>
    <w:p w14:paraId="1F8881D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├─</w:t>
      </w:r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─ .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.test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         # Test environment overrides</w:t>
      </w:r>
    </w:p>
    <w:p w14:paraId="52EA3FD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package.json</w:t>
      </w:r>
      <w:proofErr w:type="spellEnd"/>
      <w:proofErr w:type="gramEnd"/>
    </w:p>
    <w:p w14:paraId="7FA0FFE9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├──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tsconfig.json</w:t>
      </w:r>
      <w:proofErr w:type="spellEnd"/>
      <w:proofErr w:type="gramEnd"/>
    </w:p>
    <w:p w14:paraId="5E868CC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└── docker-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compose.yml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       # PostgreSQL + Redis for local dev</w:t>
      </w:r>
    </w:p>
    <w:p w14:paraId="6AD45163" w14:textId="77777777" w:rsidR="002952E9" w:rsidRPr="00744AFB" w:rsidRDefault="002952E9">
      <w:pPr>
        <w:spacing w:after="240"/>
        <w:rPr>
          <w:lang w:val="en-US"/>
        </w:rPr>
      </w:pPr>
    </w:p>
    <w:p w14:paraId="6E4336A7" w14:textId="77777777" w:rsidR="002952E9" w:rsidRPr="00744AFB" w:rsidRDefault="00F248C2">
      <w:pPr>
        <w:pStyle w:val="1"/>
        <w:rPr>
          <w:lang w:val="en-US"/>
        </w:rPr>
      </w:pPr>
      <w:r w:rsidRPr="00744AFB">
        <w:rPr>
          <w:lang w:val="en-US"/>
        </w:rPr>
        <w:t>3. Environment Strategy</w:t>
      </w:r>
    </w:p>
    <w:p w14:paraId="23948FE4" w14:textId="77777777" w:rsidR="002952E9" w:rsidRPr="00744AFB" w:rsidRDefault="00F248C2">
      <w:pPr>
        <w:spacing w:after="120"/>
        <w:rPr>
          <w:lang w:val="en-US"/>
        </w:rPr>
      </w:pPr>
      <w:r w:rsidRPr="00744AFB">
        <w:rPr>
          <w:lang w:val="en-US"/>
        </w:rPr>
        <w:t>All configuration is validated at startup using Zod. The application refuses to start if any required variable is missing or invalid — preventing 'hello world' placeholder secrets in production.</w:t>
      </w:r>
    </w:p>
    <w:p w14:paraId="1560F4F9" w14:textId="77777777" w:rsidR="002952E9" w:rsidRPr="00744AFB" w:rsidRDefault="00F248C2">
      <w:pPr>
        <w:pStyle w:val="2"/>
        <w:rPr>
          <w:lang w:val="en-US"/>
        </w:rPr>
      </w:pPr>
      <w:r w:rsidRPr="00744AFB">
        <w:rPr>
          <w:lang w:val="en-US"/>
        </w:rPr>
        <w:t xml:space="preserve">3.1 Environment Variables </w:t>
      </w:r>
      <w:proofErr w:type="gramStart"/>
      <w:r w:rsidRPr="00744AFB">
        <w:rPr>
          <w:lang w:val="en-US"/>
        </w:rPr>
        <w:t>(.env</w:t>
      </w:r>
      <w:proofErr w:type="gramEnd"/>
      <w:r w:rsidRPr="00744AFB">
        <w:rPr>
          <w:lang w:val="en-US"/>
        </w:rPr>
        <w:t xml:space="preserve"> structure)</w:t>
      </w:r>
    </w:p>
    <w:p w14:paraId="43A2B17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Server ===</w:t>
      </w:r>
    </w:p>
    <w:p w14:paraId="537E5D1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NODE_ENV=development              # development | production | test</w:t>
      </w:r>
    </w:p>
    <w:p w14:paraId="31C562A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PORT=3000</w:t>
      </w:r>
    </w:p>
    <w:p w14:paraId="7C660504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70DB69A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# === Database ===</w:t>
      </w:r>
    </w:p>
    <w:p w14:paraId="2C722289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DATABASE_URL=postgresql://syllab_user:password@localhost:5432/syllab_db</w:t>
      </w:r>
    </w:p>
    <w:p w14:paraId="31A3B205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6FF131E5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Redis ===</w:t>
      </w:r>
    </w:p>
    <w:p w14:paraId="1314145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REDIS_URL=redis://localhost:6379</w:t>
      </w:r>
    </w:p>
    <w:p w14:paraId="045DABC6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18936DB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JWT ===</w:t>
      </w:r>
    </w:p>
    <w:p w14:paraId="6AE42A4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JWT_SECRET=&lt;min-32-char-random-string&gt;</w:t>
      </w:r>
    </w:p>
    <w:p w14:paraId="4E3756E9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JWT_EXPIRES_IN=15m</w:t>
      </w:r>
    </w:p>
    <w:p w14:paraId="3C0E1691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JWT_REFRESH_SECRET=&lt;different-min-32-char-string&gt;</w:t>
      </w:r>
    </w:p>
    <w:p w14:paraId="03847E1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JWT_REFRESH_EXPIRES_IN=7d</w:t>
      </w:r>
    </w:p>
    <w:p w14:paraId="0CE4E6EF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447C1E5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Gemini API ===</w:t>
      </w:r>
    </w:p>
    <w:p w14:paraId="68A5B0D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GEMINI_API_KEY=&lt;from-google-ai-studio&gt;</w:t>
      </w:r>
    </w:p>
    <w:p w14:paraId="377D5CB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GEMINI_RATE_LIMIT_PER_MIN=10</w:t>
      </w:r>
    </w:p>
    <w:p w14:paraId="5F5B2FBF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4843ACF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File Upload ===</w:t>
      </w:r>
    </w:p>
    <w:p w14:paraId="674F863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MAX_FILE_SIZE_MB=5</w:t>
      </w:r>
    </w:p>
    <w:p w14:paraId="70DD3AA1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721F315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Cohort Cache ===</w:t>
      </w:r>
    </w:p>
    <w:p w14:paraId="31B4C46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COHORT_CACHE_TTL_SECONDS=3600</w:t>
      </w:r>
    </w:p>
    <w:p w14:paraId="7EDE74C2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3732272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# === Scoring Thresholds ===</w:t>
      </w:r>
    </w:p>
    <w:p w14:paraId="1A157DA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THRESHOLD_MONITOR=1.5</w:t>
      </w:r>
    </w:p>
    <w:p w14:paraId="4582522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THRESHOLD_FLAG=2.0</w:t>
      </w:r>
    </w:p>
    <w:p w14:paraId="33956307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THRESHOLD_CRITICAL=2.5</w:t>
      </w:r>
    </w:p>
    <w:p w14:paraId="0504CF60" w14:textId="77777777" w:rsidR="002952E9" w:rsidRPr="00744AFB" w:rsidRDefault="002952E9">
      <w:pPr>
        <w:spacing w:after="160"/>
        <w:rPr>
          <w:lang w:val="en-US"/>
        </w:rPr>
      </w:pPr>
    </w:p>
    <w:p w14:paraId="24944276" w14:textId="77777777" w:rsidR="002952E9" w:rsidRPr="00744AFB" w:rsidRDefault="00F248C2">
      <w:pPr>
        <w:pStyle w:val="2"/>
        <w:rPr>
          <w:lang w:val="en-US"/>
        </w:rPr>
      </w:pPr>
      <w:r w:rsidRPr="00744AFB">
        <w:rPr>
          <w:lang w:val="en-US"/>
        </w:rPr>
        <w:t>3.2 Zod Validation Schema (</w:t>
      </w:r>
      <w:proofErr w:type="spellStart"/>
      <w:r w:rsidRPr="00744AFB">
        <w:rPr>
          <w:lang w:val="en-US"/>
        </w:rPr>
        <w:t>src</w:t>
      </w:r>
      <w:proofErr w:type="spellEnd"/>
      <w:r w:rsidRPr="00744AFB">
        <w:rPr>
          <w:lang w:val="en-US"/>
        </w:rPr>
        <w:t>/config/</w:t>
      </w:r>
      <w:proofErr w:type="spellStart"/>
      <w:r w:rsidRPr="00744AFB">
        <w:rPr>
          <w:lang w:val="en-US"/>
        </w:rPr>
        <w:t>env.ts</w:t>
      </w:r>
      <w:proofErr w:type="spellEnd"/>
      <w:r w:rsidRPr="00744AFB">
        <w:rPr>
          <w:lang w:val="en-US"/>
        </w:rPr>
        <w:t>)</w:t>
      </w:r>
    </w:p>
    <w:p w14:paraId="66C65F4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import </w:t>
      </w:r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{ z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} from '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zod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';</w:t>
      </w:r>
    </w:p>
    <w:p w14:paraId="63418898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642227B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const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envSchema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z.object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({</w:t>
      </w:r>
    </w:p>
    <w:p w14:paraId="0D5A013B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NODE_ENV: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z.enum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(['development', 'production', 'test']),</w:t>
      </w:r>
    </w:p>
    <w:p w14:paraId="50EDE9E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PORT: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().default(3000),</w:t>
      </w:r>
    </w:p>
    <w:p w14:paraId="523443D3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DATABASE_URL: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url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(),</w:t>
      </w:r>
    </w:p>
    <w:p w14:paraId="3A1AD2D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REDIS_URL: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url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(),</w:t>
      </w:r>
    </w:p>
    <w:p w14:paraId="321840A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JWT_SECRET: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().min(32, 'JWT_SECRET must be at least 32 characters'),</w:t>
      </w:r>
    </w:p>
    <w:p w14:paraId="677419E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JWT_EXPIRES_IN: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().default('15m'),</w:t>
      </w:r>
    </w:p>
    <w:p w14:paraId="6C11D22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JWT_REFRESH_SECRET: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().min(32),</w:t>
      </w:r>
    </w:p>
    <w:p w14:paraId="02B9422D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JWT_REFRESH_EXPIRES_IN: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().default('7d'),</w:t>
      </w:r>
    </w:p>
    <w:p w14:paraId="182C5772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GEMINI_API_KEY: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z.string</w:t>
      </w:r>
      <w:proofErr w:type="spellEnd"/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().min(10),</w:t>
      </w:r>
    </w:p>
    <w:p w14:paraId="78237280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GEMINI_RATE_LIMIT_PER_MIN: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().default(10),</w:t>
      </w:r>
    </w:p>
    <w:p w14:paraId="02EC914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MAX_FILE_SIZE_MB: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().default(5),</w:t>
      </w:r>
    </w:p>
    <w:p w14:paraId="488E6FDE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COHORT_CACHE_TTL_SECONDS: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().default(3600),</w:t>
      </w:r>
    </w:p>
    <w:p w14:paraId="1B66630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THRESHOLD_MONITOR: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().default(1.5),</w:t>
      </w:r>
    </w:p>
    <w:p w14:paraId="41F1EA0C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THRESHOLD_FLAG: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().default(2.0),</w:t>
      </w:r>
    </w:p>
    <w:p w14:paraId="78AC946A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THRESHOLD_CRITICAL: </w:t>
      </w:r>
      <w:proofErr w:type="spellStart"/>
      <w:proofErr w:type="gram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z.coerce</w:t>
      </w:r>
      <w:proofErr w:type="gram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.number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().default(2.5),</w:t>
      </w:r>
    </w:p>
    <w:p w14:paraId="0FC6A058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});</w:t>
      </w:r>
    </w:p>
    <w:p w14:paraId="520210EE" w14:textId="77777777" w:rsidR="002952E9" w:rsidRPr="00744AFB" w:rsidRDefault="002952E9">
      <w:pPr>
        <w:shd w:val="clear" w:color="auto" w:fill="F0F0F0"/>
        <w:spacing w:after="60"/>
        <w:rPr>
          <w:lang w:val="en-US"/>
        </w:rPr>
      </w:pPr>
    </w:p>
    <w:p w14:paraId="345066CF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export const env =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envSchema.parse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process.env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);</w:t>
      </w:r>
    </w:p>
    <w:p w14:paraId="0B84DFB4" w14:textId="77777777" w:rsidR="002952E9" w:rsidRPr="00744AFB" w:rsidRDefault="00F248C2">
      <w:pPr>
        <w:shd w:val="clear" w:color="auto" w:fill="F0F0F0"/>
        <w:spacing w:after="60"/>
        <w:rPr>
          <w:lang w:val="en-US"/>
        </w:rPr>
      </w:pPr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// If any variable is missing/invalid: </w:t>
      </w:r>
      <w:proofErr w:type="spellStart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ZodError</w:t>
      </w:r>
      <w:proofErr w:type="spellEnd"/>
      <w:r w:rsidRPr="00744AFB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thrown at startup — app refuses to start</w:t>
      </w:r>
    </w:p>
    <w:p w14:paraId="0386C154" w14:textId="77777777" w:rsidR="002952E9" w:rsidRPr="00744AFB" w:rsidRDefault="002952E9">
      <w:pPr>
        <w:spacing w:after="240"/>
        <w:rPr>
          <w:lang w:val="en-US"/>
        </w:rPr>
      </w:pPr>
    </w:p>
    <w:p w14:paraId="63B36B2F" w14:textId="77777777" w:rsidR="002952E9" w:rsidRDefault="00F248C2">
      <w:pPr>
        <w:pStyle w:val="2"/>
      </w:pPr>
      <w:r>
        <w:t xml:space="preserve">3.3 Environment Strategy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Stage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52E9" w14:paraId="2D60C2C0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E8B3" w14:textId="77777777" w:rsidR="002952E9" w:rsidRDefault="00F248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1A2D" w14:textId="77777777" w:rsidR="002952E9" w:rsidRDefault="00F248C2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39FD" w14:textId="77777777" w:rsidR="002952E9" w:rsidRDefault="00F248C2">
            <w:r>
              <w:rPr>
                <w:b/>
                <w:bCs/>
                <w:color w:val="FFFFFF"/>
                <w:sz w:val="20"/>
                <w:szCs w:val="20"/>
              </w:rPr>
              <w:t>Secret Source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92AC" w14:textId="77777777" w:rsidR="002952E9" w:rsidRDefault="00F248C2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952E9" w:rsidRPr="00D4323F" w14:paraId="54DB15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19A9" w14:textId="77777777" w:rsidR="002952E9" w:rsidRDefault="00F248C2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6765" w14:textId="77777777" w:rsidR="002952E9" w:rsidRDefault="00F248C2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gitignored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8966" w14:textId="77777777" w:rsidR="002952E9" w:rsidRDefault="00F248C2">
            <w:r>
              <w:rPr>
                <w:sz w:val="20"/>
                <w:szCs w:val="20"/>
              </w:rPr>
              <w:t xml:space="preserve">Developer </w:t>
            </w:r>
            <w:proofErr w:type="spellStart"/>
            <w:r>
              <w:rPr>
                <w:sz w:val="20"/>
                <w:szCs w:val="20"/>
              </w:rPr>
              <w:t>machine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E3B3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sz w:val="20"/>
                <w:szCs w:val="20"/>
                <w:lang w:val="en-US"/>
              </w:rPr>
              <w:t>docker-compose for DB/Redis</w:t>
            </w:r>
          </w:p>
        </w:tc>
      </w:tr>
      <w:tr w:rsidR="002952E9" w:rsidRPr="00D4323F" w14:paraId="62C894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86CB" w14:textId="77777777" w:rsidR="002952E9" w:rsidRDefault="00F248C2">
            <w:r>
              <w:rPr>
                <w:sz w:val="20"/>
                <w:szCs w:val="20"/>
              </w:rP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1FB7" w14:textId="77777777" w:rsidR="002952E9" w:rsidRDefault="00F248C2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.test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A6FE" w14:textId="77777777" w:rsidR="002952E9" w:rsidRDefault="00F248C2">
            <w:proofErr w:type="spellStart"/>
            <w:r>
              <w:rPr>
                <w:sz w:val="20"/>
                <w:szCs w:val="20"/>
              </w:rPr>
              <w:t>Hardcoded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2D53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sz w:val="20"/>
                <w:szCs w:val="20"/>
                <w:lang w:val="en-US"/>
              </w:rPr>
              <w:t>Separate test DB; no real Gemini key</w:t>
            </w:r>
          </w:p>
        </w:tc>
      </w:tr>
      <w:tr w:rsidR="002952E9" w14:paraId="7BF1FCD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7463" w14:textId="77777777" w:rsidR="002952E9" w:rsidRDefault="00F248C2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DEF8" w14:textId="77777777" w:rsidR="002952E9" w:rsidRDefault="00F248C2">
            <w:r>
              <w:rPr>
                <w:sz w:val="20"/>
                <w:szCs w:val="20"/>
              </w:rPr>
              <w:t xml:space="preserve">Environment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A43D" w14:textId="77777777" w:rsidR="002952E9" w:rsidRPr="00744AFB" w:rsidRDefault="00F248C2">
            <w:pPr>
              <w:rPr>
                <w:lang w:val="en-US"/>
              </w:rPr>
            </w:pPr>
            <w:r w:rsidRPr="00744AFB">
              <w:rPr>
                <w:sz w:val="20"/>
                <w:szCs w:val="20"/>
                <w:lang w:val="en-US"/>
              </w:rPr>
              <w:t>Secret manager (</w:t>
            </w:r>
            <w:proofErr w:type="gramStart"/>
            <w:r w:rsidRPr="00744AFB">
              <w:rPr>
                <w:sz w:val="20"/>
                <w:szCs w:val="20"/>
                <w:lang w:val="en-US"/>
              </w:rPr>
              <w:t>e.g.</w:t>
            </w:r>
            <w:proofErr w:type="gramEnd"/>
            <w:r w:rsidRPr="00744AFB">
              <w:rPr>
                <w:sz w:val="20"/>
                <w:szCs w:val="20"/>
                <w:lang w:val="en-US"/>
              </w:rPr>
              <w:t xml:space="preserve"> Railway/Render)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9153" w14:textId="77777777" w:rsidR="002952E9" w:rsidRDefault="00F248C2"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committed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</w:t>
            </w:r>
            <w:proofErr w:type="spellEnd"/>
          </w:p>
        </w:tc>
      </w:tr>
    </w:tbl>
    <w:p w14:paraId="0D7D75DC" w14:textId="77777777" w:rsidR="002952E9" w:rsidRDefault="002952E9">
      <w:pPr>
        <w:spacing w:after="480"/>
      </w:pPr>
    </w:p>
    <w:p w14:paraId="211F43C7" w14:textId="77777777" w:rsidR="002952E9" w:rsidRDefault="00F248C2">
      <w:pPr>
        <w:jc w:val="center"/>
      </w:pPr>
      <w:r>
        <w:rPr>
          <w:i/>
          <w:iCs/>
          <w:color w:val="7F7F7F"/>
          <w:sz w:val="18"/>
          <w:szCs w:val="18"/>
        </w:rPr>
        <w:t xml:space="preserve">— End </w:t>
      </w:r>
      <w:proofErr w:type="spellStart"/>
      <w:r>
        <w:rPr>
          <w:i/>
          <w:iCs/>
          <w:color w:val="7F7F7F"/>
          <w:sz w:val="18"/>
          <w:szCs w:val="18"/>
        </w:rPr>
        <w:t>of</w:t>
      </w:r>
      <w:proofErr w:type="spellEnd"/>
      <w:r>
        <w:rPr>
          <w:i/>
          <w:iCs/>
          <w:color w:val="7F7F7F"/>
          <w:sz w:val="18"/>
          <w:szCs w:val="18"/>
        </w:rPr>
        <w:t xml:space="preserve"> Architecture Document —</w:t>
      </w:r>
    </w:p>
    <w:sectPr w:rsidR="002952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D6A4C"/>
    <w:multiLevelType w:val="hybridMultilevel"/>
    <w:tmpl w:val="59BA8FF8"/>
    <w:lvl w:ilvl="0" w:tplc="991091EA">
      <w:start w:val="1"/>
      <w:numFmt w:val="bullet"/>
      <w:lvlText w:val="●"/>
      <w:lvlJc w:val="left"/>
      <w:pPr>
        <w:ind w:left="720" w:hanging="360"/>
      </w:pPr>
    </w:lvl>
    <w:lvl w:ilvl="1" w:tplc="48DA3924">
      <w:start w:val="1"/>
      <w:numFmt w:val="bullet"/>
      <w:lvlText w:val="○"/>
      <w:lvlJc w:val="left"/>
      <w:pPr>
        <w:ind w:left="1440" w:hanging="360"/>
      </w:pPr>
    </w:lvl>
    <w:lvl w:ilvl="2" w:tplc="83388566">
      <w:start w:val="1"/>
      <w:numFmt w:val="bullet"/>
      <w:lvlText w:val="■"/>
      <w:lvlJc w:val="left"/>
      <w:pPr>
        <w:ind w:left="2160" w:hanging="360"/>
      </w:pPr>
    </w:lvl>
    <w:lvl w:ilvl="3" w:tplc="FA1A6082">
      <w:start w:val="1"/>
      <w:numFmt w:val="bullet"/>
      <w:lvlText w:val="●"/>
      <w:lvlJc w:val="left"/>
      <w:pPr>
        <w:ind w:left="2880" w:hanging="360"/>
      </w:pPr>
    </w:lvl>
    <w:lvl w:ilvl="4" w:tplc="C3CACBDA">
      <w:start w:val="1"/>
      <w:numFmt w:val="bullet"/>
      <w:lvlText w:val="○"/>
      <w:lvlJc w:val="left"/>
      <w:pPr>
        <w:ind w:left="3600" w:hanging="360"/>
      </w:pPr>
    </w:lvl>
    <w:lvl w:ilvl="5" w:tplc="2116CC10">
      <w:start w:val="1"/>
      <w:numFmt w:val="bullet"/>
      <w:lvlText w:val="■"/>
      <w:lvlJc w:val="left"/>
      <w:pPr>
        <w:ind w:left="4320" w:hanging="360"/>
      </w:pPr>
    </w:lvl>
    <w:lvl w:ilvl="6" w:tplc="328C9272">
      <w:start w:val="1"/>
      <w:numFmt w:val="bullet"/>
      <w:lvlText w:val="●"/>
      <w:lvlJc w:val="left"/>
      <w:pPr>
        <w:ind w:left="5040" w:hanging="360"/>
      </w:pPr>
    </w:lvl>
    <w:lvl w:ilvl="7" w:tplc="9BCC6E84">
      <w:start w:val="1"/>
      <w:numFmt w:val="bullet"/>
      <w:lvlText w:val="●"/>
      <w:lvlJc w:val="left"/>
      <w:pPr>
        <w:ind w:left="5760" w:hanging="360"/>
      </w:pPr>
    </w:lvl>
    <w:lvl w:ilvl="8" w:tplc="34E0FA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BD1305"/>
    <w:multiLevelType w:val="hybridMultilevel"/>
    <w:tmpl w:val="A9B896CE"/>
    <w:lvl w:ilvl="0" w:tplc="F01E5E68">
      <w:start w:val="1"/>
      <w:numFmt w:val="bullet"/>
      <w:lvlText w:val="•"/>
      <w:lvlJc w:val="left"/>
      <w:pPr>
        <w:ind w:left="720" w:hanging="360"/>
      </w:pPr>
    </w:lvl>
    <w:lvl w:ilvl="1" w:tplc="134CCEEA">
      <w:start w:val="1"/>
      <w:numFmt w:val="bullet"/>
      <w:lvlText w:val="◦"/>
      <w:lvlJc w:val="left"/>
      <w:pPr>
        <w:ind w:left="1080" w:hanging="360"/>
      </w:pPr>
    </w:lvl>
    <w:lvl w:ilvl="2" w:tplc="A5040AC6">
      <w:numFmt w:val="decimal"/>
      <w:lvlText w:val=""/>
      <w:lvlJc w:val="left"/>
    </w:lvl>
    <w:lvl w:ilvl="3" w:tplc="9968D7E6">
      <w:numFmt w:val="decimal"/>
      <w:lvlText w:val=""/>
      <w:lvlJc w:val="left"/>
    </w:lvl>
    <w:lvl w:ilvl="4" w:tplc="1DFCCFCA">
      <w:numFmt w:val="decimal"/>
      <w:lvlText w:val=""/>
      <w:lvlJc w:val="left"/>
    </w:lvl>
    <w:lvl w:ilvl="5" w:tplc="391A0B60">
      <w:numFmt w:val="decimal"/>
      <w:lvlText w:val=""/>
      <w:lvlJc w:val="left"/>
    </w:lvl>
    <w:lvl w:ilvl="6" w:tplc="B142A466">
      <w:numFmt w:val="decimal"/>
      <w:lvlText w:val=""/>
      <w:lvlJc w:val="left"/>
    </w:lvl>
    <w:lvl w:ilvl="7" w:tplc="62C0CE3C">
      <w:numFmt w:val="decimal"/>
      <w:lvlText w:val=""/>
      <w:lvlJc w:val="left"/>
    </w:lvl>
    <w:lvl w:ilvl="8" w:tplc="92623F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E9"/>
    <w:rsid w:val="002952E9"/>
    <w:rsid w:val="002B7B55"/>
    <w:rsid w:val="00744AFB"/>
    <w:rsid w:val="00D4323F"/>
    <w:rsid w:val="00F248C2"/>
    <w:rsid w:val="00F4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0C4D8"/>
  <w15:docId w15:val="{BD17BEF4-9743-4F7D-86F7-7A294D1B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zhansaiabaikenova@gmail.com</cp:lastModifiedBy>
  <cp:revision>6</cp:revision>
  <dcterms:created xsi:type="dcterms:W3CDTF">2026-04-13T05:36:00Z</dcterms:created>
  <dcterms:modified xsi:type="dcterms:W3CDTF">2026-05-07T20:20:00Z</dcterms:modified>
</cp:coreProperties>
</file>