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1"/>
        </w:numPr>
        <w:tabs>
          <w:tab w:val="left" w:pos="590"/>
          <w:tab w:val="left" w:pos="592"/>
        </w:tabs>
        <w:spacing w:before="61" w:line="276" w:lineRule="auto"/>
        <w:ind w:right="159"/>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 hỏi này không có từ khóa cụ thể nên chúng ta xem xét từng đáp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 phải tất cả các kết luận của các nhà khoa học đưa ra đều chính xác. Theo câu 1 và câu 3 đoạn 3 (như đã dịch ở câu hỏi số 20 và 23), 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trọng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chúa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khác với những gì các nhà khoa học đã đưa ra, chú ý vào các cụm từ, và các nhà khoa học không chắc chắn vào các nhận định của họ (câu 3: Các nhà khoa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học hi vọng rằng những khám phá về hóa thạch trong tương lai, cũng 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 kỹ thuật ngày càng tinh vi sẽ mang lại nhiều thông tin chính xác 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toàn diện hơn…). →A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hàng ngàn năm trước đây. Theo như câu 3 đoạn 3, các nhà khoa học vẫn hi vọng có thêm nhiều thông tin toàn diện về khủng long để có thể hiểu về thế giới hàng ngàn năm trước, cho nên việc chúng ta đã có đầy đủ thông tin về Trái đất hàng ngàn năm trước đây là không hợp lý.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xác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Trong câu 1 đoạn 3, ta thấy rằng những điều mà con người nghĩ hay tin về khủng long bạo chúa là không chính xác. Do đó các phát hiện mới về khủng long bạo chúa đang bác bỏ các giả thiết cũ.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Cần một bộ xương hoàn chỉnh để có được thông tin về một con khủng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không có câu nào đề cập đến thông tin trong đáp án A. Hơn nữa, các nhà khoa học vẫn xác định được cân nặng và nơi sinh sống của khủng long bạo chúa với một bộ xương chưa hoàn chỉnh bởi động vật này.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60"/>
        <w:ind w:left="165"/>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s>
        <w:spacing w:before="89"/>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0"/>
        </w:numPr>
        <w:tabs>
          <w:tab w:val="left" w:pos="591"/>
        </w:tabs>
        <w:spacing w:before="47"/>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lợi ích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tử.</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quả.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đắt 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nhiều 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bưu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câu 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cập: “Tuy nhiên việc đẩy mạnh việc tiếp nhận thông tin từ vệ tinh theo kế hoạch nên giúp hạ giá và giúp thư điện tử trở nên phổ biến hơn.” Như vậy có thể thấy rằng giá cả của thư điện tử hiện nay chưa phù hợp.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Việc sử dụng hệ thống bưu điện và “hộp thư điện tử” trên điện thoại.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nhắn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chuyển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hiệu điện tử, truyền đi bất cứ nơi nào trên thế giới, và sau đó lại đổi về dạng văn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71"/>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162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si:nil="true"/>
        <w:t>bản viết như ban đầu,.” Thư điện tử truyền tin nhắn qua các tín hiệu điện tử. Do đó nó không hề dùng hệ thống bưu điện.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Vai trò của thư điện tử trong việc trao đổi thông tin từ vệ tinh và hội nghị qua điện thoại. Câu 2 đoạn 2: “Thêm vào đó, việc sử dụng thư điện tử, cùng với các dữ liệu, là một công cụ quan trọng trong các hội nghị qua điện thoại” nhấn mạnh vai trò của thư điện tử trong các cuộc hội nghị qua 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thông tin từ vệ tinh được ứng dụng vào việc truyền thư điện tử, mà không nói đến vai trò của thư điện tử trong việc trao đổi thông tin từ vệ tinh.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si:nil="true"/>
        <w:t>Tốc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sự tiện lợi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Theo 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phần dịch câu 3 ở đoạn 1, tốc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hay cùng lắm là vài phút”, chứng tỏ thư điện tử rất nhanh. Hơn thế nữa, câu một 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“Qua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video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phòng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công 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chuyển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trăm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phòng chi nhánh cùng một lúc.” Như vậy không chỉ nhanh mà thư điện tử có thể 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0" w:lineRule="exact"/>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0"/>
        </w:numPr>
        <w:tabs>
          <w:tab w:val="left" w:pos="591"/>
        </w:tabs>
        <w:spacing w:before="50"/>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tử:</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si:nil="true"/>
        <w:t>Thư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câu 4 đoạn 2 “Bởi vì ở các văn phòng, nhiều cuộc gọi điện có thể không được 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 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giảm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tiết kiệm thời gian” có thể suy ra rằng thư điện tử có thể được dùng nhiều hơn thay thế cho điện thoại, do đó nó sẽ phổ biến hơn. →A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sớm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hữu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án 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nó sẽ vẫn còn hữu dụng. →B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Quá đắt cho một số văn phòng. Thông tin duy nhất trong bài về giá cả của thư điện tử là “Thư điện tử đắt hơn nhiều so với hệ thống bưu điện...” mà không đề cập rằng các công ty có khả năng chi trả tiện ích này không.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giờ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bưu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Mặc dù giá cả của thư điện tử cao hơn nhiều so với hệ thống bưu điện, hệ thống bưu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cũng có bất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thời gian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truyền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2 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Vì 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ưa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chuộng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 xml:space="preserve">thư điện tử hay hệ thống bưu điện hơn nên không có cơ sở suy ra đáp án D. →D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163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0"/>
        </w:numPr>
        <w:tabs>
          <w:tab w:val="left" w:pos="590"/>
          <w:tab w:val="left" w:pos="592"/>
        </w:tabs>
        <w:spacing w:before="49" w:line="276" w:lineRule="auto"/>
        <w:ind w:right="16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 điện tử tiết kiệm tiền nhưng không tiết kiệm thời gian. Đáp án này hoàn toàn ngược lại với những thông tin mà chúng ta có sau khi làm câu 25, 26 là: thư điện tử đắt nhưng có tốc độ rất nhanh.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Thư điện tử có nhiều hơn một chức năng sử dụng trong hệ thống 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phòng.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nghị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qua điện thoại, nó giúp chuyển tài liệu cho các thành viên ở các chi nhánh văn phòng khác nhau cùng một lúc. (câu 1, 2 đoạn 2). Thứ hai, thư điện tử giúp tiết kiệm thời gian và gửi thông tin một chiều cho người khác trong trường hợp không thực hiện được nhiều cuộc gọi cùng một lúc. (Câu 4 đoạn 2). Rõ ràng, hai tác dụng của thư điện tử đã được đưa ra. →B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Thư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ra 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phổ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biến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(xem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giải thích đáp án A, câu 26), nhưng không chắc chắn rằng trong tương lại điện thoại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dụng điện thoại trong tương lại trong bài.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5"/>
        </w:rPr>
        <w:t xml:space="preserve"> </w:t>
      </w:r>
      <w:r>
        <w:rPr xsi:nil="true"/>
        <w:t>Thư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không nói đến thời gian thư điện tử xuất hiện và thời gian thư điện tử trở nên phổ biến. Do đó, không có cơ sở suy ra thông tin này.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60"/>
        <w:ind w:left="165"/>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 xml:space="preserve">án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209"/>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s>
        <w:spacing w:before="88"/>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9"/>
        </w:numPr>
        <w:tabs>
          <w:tab w:val="left" w:pos="590"/>
          <w:tab w:val="left" w:pos="592"/>
        </w:tabs>
        <w:spacing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 khi xem xét từng đáp án ta thấy các thông tin suy ra mà các đáp án đưa 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gồm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(size)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xám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quen (habit)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nơi sinh sống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gấu xám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giữa gấu nâu và gấu xám Bắc Mỹ.</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thấy ở Alaska và phía tây Canada (1). Chúng là anh em họ đầu tiên của gấu xám Bắc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biệt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kích thước,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trung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nặng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xám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chút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Một con đực đã trưởng thành có thể nặng 1.500 pounds, và cao từ 9-10 feet (4). Giống như những con gấu ở khắp mọi nơi, chúng là sinh vật sống theo thói quen,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giống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qua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 xml:space="preserve">(5).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Gấu xám Bắc Mỹ nhỏ hơn gấu nâu. Theo nội dung trên, gấu nâu thường nặng hơn gấu xác Bắc Mỹ. →A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7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164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không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thói quen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giống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hết 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loài gấu khác. Theo câu (5), gấu nâu “giống như những con gấu ở khắp mọi nơi, chúng là sinh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quen”.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 xml:space="preserve">→B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61"/>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Gấu xám Bắc Mỹ không được tìm thấy ở Canada. Nội dung văn 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suy ra nơi sinh sống của gấu xám Bắc Mỹ.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Gấu xám Bắc Mỹ và gấu nâu không liên quan đến nhau. Đáp án này không đúng vì gấu nâu là những “anh em họ đầu tiên” của gấu xám Bắc Mỹ (câu 2).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9"/>
        </w:numPr>
        <w:tabs>
          <w:tab w:val="left" w:pos="590"/>
          <w:tab w:val="left" w:pos="592"/>
        </w:tabs>
        <w:spacing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 này hỏi về khả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năng dễ xảy ra nhất khi gấu nâu gặp con người trong thế giới hoang dã. Ta có thể tìm được thông tin này trong câu cuối của văn bản. Hầu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Alaska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thì thấy tốt hơn là không nên thử những sinh vật này và thường mang theo máy 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 diện của họ.</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tấn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với 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lý,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sợ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chúng có thể sẽ không dám tấn công hoặc lại gần con người. →A,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tâm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chút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sự sợ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 con người nên không thể nói rằng chúng thờ ơ với con người.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Tránh con người. Đây là phản ứng hợp lý nhất trong trường hợp động vật sợ hãi thứ gì đó. →B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17" w:lineRule="exact"/>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9"/>
        </w:numPr>
        <w:tabs>
          <w:tab w:val="left" w:pos="591"/>
        </w:tabs>
        <w:spacing w:before="46"/>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tính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gấu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nâu.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là những con vật to lớn và kì quặc. Trong câu số 2 từ cuối lên ở 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tò</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mò</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ham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chơi”;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“tò</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mò”</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“ham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chơi” không phải là tính cách kì quặc.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nghi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địa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câu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592" w:right="159"/>
        <w:jc w:val="both"/>
      </w:pPr>
      <w:r>
        <w:rPr xsi:nil="true"/>
        <w:t>(6):</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ba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chậm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rãi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vượt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qua các khu đất gồ ghề và lầy lội ở một dốc đúng, một dáng đi lê bước nhanh và một dáng đi nước đại nhanh. Bởi vì với 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dáng đi, gấu nâu có thể điều chỉnh tốc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chậm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khoảng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giữa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phụ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vào địa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Thậm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1"/>
        </w:rPr>
        <w:t xml:space="preserve"> </w:t>
      </w:r>
      <w:r>
        <w:rPr xsi:nil="true"/>
        <w:t>chí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3"/>
        </w:rPr>
        <w:t xml:space="preserve"> </w:t>
      </w:r>
      <w:r>
        <w:rPr xsi:nil="true"/>
        <w:t>địa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1"/>
        </w:rPr>
        <w:t xml:space="preserve"> </w:t>
      </w:r>
      <w:r>
        <w:rPr xsi:nil="true"/>
        <w:t>khó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2"/>
        </w:rPr>
        <w:t xml:space="preserve"> </w:t>
      </w:r>
      <w:r>
        <w:rPr xsi:nil="true"/>
        <w:t>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dốc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đứng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3"/>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vẫn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2"/>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qua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0"/>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165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9"/>
        <w:jc w:val="both"/>
      </w:pP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khả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nghi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địa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khác nhau. →B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63"/>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Hung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dễ</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(Xem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Đây không phải là đặc tích của gấu nâu.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tiếng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(dịch ở câu số 29), người dân sống ở Alaska thường mang theo dụng cụ tạo tiếng ồn để cảnh báo các con gấu nâu về sự xuất hiện của họ, chứng tỏ việc tạo tiếng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2"/>
        </w:rPr>
        <w:t xml:space="preserve"> </w:t>
      </w:r>
      <w:r>
        <w:rPr xsi:nil="true"/>
        <w:t>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hưởng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khiến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sợ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tránh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xa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người.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2" w:lineRule="exact"/>
        <w:ind w:left="592"/>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9"/>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9"/>
        </w:numPr>
        <w:tabs>
          <w:tab w:val="left" w:pos="590"/>
          <w:tab w:val="left" w:pos="592"/>
        </w:tabs>
        <w:spacing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nhìn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qua một dòng sông sâu. Nhìn vào câu thứ 3 từ dưới lên: “Gấu nâu là những tay bơi cừ khôi, chúng yêu thích việc quanh quẩn và đầm mình dưới nước trong những ngày ấm áp”, mặc dù có nói rằng các con gấu nâu bơi rất giỏi, nhưng việc chúng ưa thích không phải là bơi mà là quanh quẩn và đầm mình dưới 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ngâm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mình trong thời gian dài, trong khi nếu là vùng nước sâu chúng phải bơi. Do đó việc nhìn thấy các con gấu nâu ở những con sông sâu có thể là điều không bình thường. →A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Gấu nâu bắt cá hồi ở những hồ nước lặng. Câu thứ 4 từ cuối lên: “Bơi ở những con suối trong mùa hè, chúng lao vào những con cá hồi đang bơi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nhanh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chộp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hồi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gần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chuyển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đồng thời của chân và miệng”, cho thấy gấu nâu bắt có hồi ở suối chứ không phải hồ nước lặng.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63"/>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si:nil="true"/>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lãnh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liên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quan đến sở thích thay đổi khu vực sống của gấu nâu.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si:nil="true"/>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chậm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nhạy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bén.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xác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vì 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7</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xuống: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nhẹn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và</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 đối với những động vật to lớn 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vậy, chúng còn nhạy bén một cách tuyệt vời”.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9"/>
        </w:numPr>
        <w:tabs>
          <w:tab w:val="left" w:pos="590"/>
          <w:tab w:val="left" w:pos="592"/>
        </w:tabs>
        <w:spacing w:before="43" w:line="276"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Alaska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làm 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29,</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Alaska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mình không, họ thường dùng các tiếng động để khiến các con gấu nâu tránh xa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mình.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09"/>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166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 xml:space="preserve">Người Alaska không sợ gấu nâu. Nếu người ta không có chút sợ hãi gấu nâu thì họ sẽ không cần tìm cách để đuổi những con gấu này.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Alaska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quen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nâu. 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đủ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qua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luận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hiểu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người Alaska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thông tin liên quan.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Những người Alaska không phải là những người sống theo thói quen. “creatures of habit” (những sinh vật sống theo thói quen) là cụm từ để miêu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Alaska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 xml:space="preserve">sống theo thói quen, tập tục hay không thì không được nêu ra trong bài này. →C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Người Alaska tôn trọng một cách cẩn trọng với những con gấu nâu. Thông tin này là hợp lý, bởi vì thay vì thử xem liệu rằng gấu nâu có sợ mình không, những người sống ở Alaska lại chuẩn bị dụng cụ để cảnh báo các con gấu không lại gần mình thay vì tìm cách chống trả trong trường hợp gặp gấu nâu.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209"/>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s>
        <w:spacing w:before="88"/>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8"/>
        </w:numPr>
        <w:tabs>
          <w:tab w:val="left" w:pos="590"/>
          <w:tab w:val="left" w:pos="592"/>
        </w:tabs>
        <w:spacing w:line="276" w:lineRule="auto"/>
        <w:ind w:right="157"/>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California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họa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truyền.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Thực tế trong bài chỉ đề cập đến 1 họa sĩ người California là Gehry. Theo câu thứ 3, đoạn 1: “Vượt ra khỏi xu thế chủ đạo, những thiết kế ngẫu nhiên của ông quá độc đáo đã gây khó khăn cho việc phân loại các tác phẩm của ông”, các thiết kế của Gehry cũng không theo khuôn mẫu truyền thống.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rPr>
        <w:t xml:space="preserve"> </w:t>
      </w:r>
      <w:r>
        <w:rPr xsi:nil="true"/>
        <w:t>California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quốc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kiến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trúc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này chỉ đề cập đến việc Gehry được quốc tế công nhận chứ không nói đến cả California nói chung: “Mãi đến năm 1980, ông bắt đầu được quốc tế công nhận như là một trong những họa sĩ hàng đầu thế giới”.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California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họa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đoạn 1: “Frank Gehry từng chỉ được coi là một người sống ở Nam California lập dị”,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California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từng không 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nhận tài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Gehry.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vậy sau đó ông vẫn được thế giới công nhận. Từ đó có thể suy ra rằng không có nhiều người ở California có hiểu biết về nghệ thuật. →C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Một số người nghĩ rằng California là một bang theo khuôn mẫu truyền thống. Văn bản này không nhận xét về California nói chung, và cũng không có thông tin nào liên quan đến khuôn mẫu truyền thống.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35"/>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167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1"/>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8"/>
        </w:numPr>
        <w:tabs>
          <w:tab w:val="left" w:pos="591"/>
        </w:tabs>
        <w:spacing w:before="49"/>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vè</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Frank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Gehry.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Ông được coi là một nhà nghệ thuật hiện đại. Trong bài không 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“mordern”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mẻ)</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hiện đại. Các thiết kế của Gehry thay vào đó được đánh giá là phá cách và khác thường. Do đó không có thông tin để suy ra đáp áp A.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rPr>
          <w:b/>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Đã thách thức việc định nghĩa các tác phẩm của ông như một khuôn mẫu kiến trúc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nhất 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Thông 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này hoàn toàn có 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suy ra từ câu 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“Vượt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xu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ngẫu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ông quá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rằng 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khó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xếp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Gehry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dòng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nghệ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 xml:space="preserve">thuật nào vốn có trước đó.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Đã không có ảnh hưởng nào đến các họa sĩ bên ngoài Hoa Kỳ. 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truyền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cảm hứng cho các kiến trúc sư trên toàn thế giới, những người đã mang phong cách và chủ đề của ông đến các thành phố trên khắp hành tinh”. Tầm ảnh hưởng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Gehry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còn cả các họa kiến trúc sư trên thế giới.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Luôn luôn sáng tác trong khuôn khổ các thiết kế kiến trúc truyền thống. Đáp án này không hợp lý, theo như giải thích ở đáp án A, câu 33, Gehry là một người thích phá cách và sáng tác ngẫu nhiên mà không theo khuôn mẫu đã có từ trước.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8"/>
        </w:numPr>
        <w:tabs>
          <w:tab w:val="left" w:pos="590"/>
          <w:tab w:val="left" w:pos="592"/>
        </w:tabs>
        <w:spacing w:before="0"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tòa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Gehry.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 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 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 có 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 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Gehry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dựng 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tòa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nhà của ông :</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Vào cuối những năm 1970, ông quan tâm đến quan niệm về những thứ đang trong quá trình thực hiện, vào tin tưởng rằng những tòa nhà sẽ trông thú vị nhất khi chúng còn đang dang dở. Để mang lại ấn tượng về một trạng thái đang trong quá trình xây dựng, Gehry kết hợp những đinh tán và chi tiết nối nổi, tường không sơn và những bộ khung xương trong suốt trong những tòa nhà của ông. …Đặc trưng tương đồng với những người họa sĩ điêu khắc đã truyền cảm hứng cho ông để pha trộn các tòa nhà với những đặc điểm gần gũi, không gò bó và ngẫu hứng. Sự thích thú của ông đối với kết cấu và nguyên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trải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nghiệm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hợp nhiều vật liệu xây dựng khác nhau như gỗ dán, kim loại và kính.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Nhìn rất lạ. Theo thông tin hai câu trên, các tòa nhà của Gehry, 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nối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chìm,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1"/>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sơn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rPr>
        <w:t xml:space="preserve"> </w:t>
      </w:r>
      <w:r>
        <w:rPr xsi:nil="true"/>
        <w:t>tường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tòa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thông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168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60"/>
        <w:jc w:val="both"/>
      </w:pP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Gehry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 xml:space="preserve">đó, các tòa nhà của ông có thể trở nên khác biệt so với các tòa nhà khác.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Có hình dạng và cấu trúc cổ xưa. Tương tự như giải thích ở đáp án A, Gehry thiết kế các tòa nhà theo lối cấu trúc phá cách và khác biệt mà không tuân theo khuôn mẫu truyền thống hay cổ xưa.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Phù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tòa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xung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quanh.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miêu tả các tòa nhà được xây dựng bởi Gehry trong tương quan với các tòa nhà khác nên chúng ta không có cơ sở suy ra đáp án này.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Đơn giản và trang nhã. Theo nội dung của đoạn 2, thay vì dùng một loại vật liệu chủ đạo, Gehry kết hợp nhiều loại vật liệu khác nhau. Hơn nữa, việc không sơn tường mà để tòa nhà trong trạng thái dang dở thì không thể mang lại một cái nhìn trang nhã cho tòa nhà.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8"/>
        </w:numPr>
        <w:tabs>
          <w:tab w:val="left" w:pos="590"/>
          <w:tab w:val="left" w:pos="592"/>
        </w:tabs>
        <w:spacing w:line="276" w:lineRule="auto"/>
        <w:ind w:right="157"/>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 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 thông 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biến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thiết kế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Gehry trong tương lai. Đọc hiểu câu 1 của đoạn cuối ta có: Trong khi Gehry đã đạt được 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truyền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hứng 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nghiệm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hình dạng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cập: 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truyền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giới, những người đã mang phong cách và chủ đề của ông đến các thành phố trên khắp hành tinh.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lý 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truyền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cảm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của Gehry đã mang phong cách và chủ đề thiết kế của Gehry đến khắp mọi nơi trên thế giới.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Sẽ không còn hấp dẫn được các nhà kiến trúc tương lai. Trong trường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xu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hướng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hoặc đánh giá về điểm trừ trong thiết kế của Gehry ta có thể suy ra rằng các thiết kế của Gehry có thể không còn thu hút các kiến trúc sư trong tương lại. Tuy nhiên văn bản này chỉ tập trung nói về những điểm độc đáo và thu hút trong 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tòa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Gehry,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592"/>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 xml:space="preserve">→B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truyền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đoạn 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Gehry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hẹp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khuôn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mẫu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mà 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tiếp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nghiệm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những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tòa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169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9"/>
        <w:jc w:val="both"/>
      </w:pPr>
      <w:r>
        <w:rPr xsi:nil="true"/>
        <w:t>nhà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Vì 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thiết kế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không theo một quy luật nhất định mà ngẫu hứng nên khó có thể trở thành một loại truyền thống.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Sẽ tiếp tục được nhìn thấy trong phong cách kiến trúc đô thị trên toàn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giới.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phong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kế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Gehry 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truyền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phạm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giới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đoạn cuối).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2" w:lineRule="exact"/>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s>
        <w:spacing w:before="89"/>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7"/>
        </w:numPr>
        <w:tabs>
          <w:tab w:val="left" w:pos="885"/>
        </w:tabs>
        <w:spacing w:before="47"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chuẩn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sẵn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giới” mới.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 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thám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định cư và khám phá ra một “thế giới mới”. Tuy nhiên câu này không đề cập đến tâm thế chuẩn bị của người châu Âu để sống trong một thế giới mới mà nêu 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quan điểm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họ 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 người đầu tiên 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 ra 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giới mới. Cho nên không có thông tin để suy ra đáp án này.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873"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Người châu Âu đã nhầm lẫn khi coi họ là những người sinh sống đầu 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Bắc Mỹ. Tiếp tục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phần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còn lại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đoạn 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 “Tuy nhiên lịch 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thì 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gia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đoạn lịch 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mới 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so sánh với lịch sử của lục địa Bắc Mỹ và những con người nơi đây. Trong khoảng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gian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54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triệu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lục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địa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triển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thành 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15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nghìn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trước, 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du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bắt 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đây 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qua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biển Bering.”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châu Á đã đến và sinh sống ở Bắc Mỹ nên người châu Âu không phải là những người sinh sống đầu tiên ở Bắc Mỹ. →B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873"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6"/>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châu Mỹ bản địa. Trong câu 1 của đoạn 3 có thông tin: “Những người bản địa 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tốt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trường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địa này, những người châu Âu đầu tiên sinh sống ở đây có thể đã không sống sót được”. Như vậy những người châu Âu đã được những người bản địa giúp đỡ để có thể tồn tại nên họ đã chịu ảnh hưởng của những người bản địa.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873" w:right="162"/>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Lịch sử Bắc Mỹ bắt đầu với việc nó được khám phá và di trú 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bài. (xem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giải thích 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Bắc Mỹ 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hình thành rất lâu 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người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8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170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873" w:right="161"/>
        <w:jc w:val="both"/>
      </w:pP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dòng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những người đến di cư ở đây trước cả những người châu Âu.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2"/>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7"/>
        </w:numPr>
        <w:tabs>
          <w:tab w:val="left" w:pos="885"/>
        </w:tabs>
        <w:spacing w:line="276" w:lineRule="auto"/>
        <w:ind w:right="16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Bắc Mỹ là một lục địa mới. Bắc Mỹ đã đươc hình thành từ rất lâu, trong khoảng 54 đến 2 triệu năm trước.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885"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B.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khoảng 20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nghìn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không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sống ở Bắc Mỹ. Theo câu cuối đoạn 1 “Ít nhất từ 15 đến 20 nghìn năm trước, 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qua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biển Bering”,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tính 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20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nghìn 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không 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đến bất kỳ dòng di cư nào đến Bắc Mỹ; nên rất có thể rằng những người đến từ châu Á là những người sinh sống đầu tiên ở Bắc Mỹ. →B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885" w:right="161"/>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Khi người châu Âu đến, Bắc Mỹ không có người ở. Thông tin này không đúng (xemg giải thích đáp án B câu 37).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885"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Những người châu Mỹ bản địa cũng có nhiều khó khăn trong 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câu 1 đoạn 3 (xem đáp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 câu 37), trong 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những người châu Mỹ bản địa thích nghi tốt với môi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trường sống của 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những người châu Âu cần phải nhờ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giúp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địa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sót.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nên người châu Mỹ bản địa không gặp khó khăn khi sinh tồn.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0" w:lineRule="exact"/>
        <w:ind w:left="885"/>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7"/>
        </w:numPr>
        <w:tabs>
          <w:tab w:val="left" w:pos="873"/>
          <w:tab w:val="left" w:pos="1603"/>
        </w:tabs>
        <w:spacing w:before="50" w:line="276" w:lineRule="auto"/>
        <w:ind w:left="873" w:right="158" w:hanging="14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 kỷ 15, khi các nước châu Âu “khám phá” ra châu Mỹ, đã có tối thiêu 2 nghìn người bản địa sinh sống ở đây (1). Hầu hết các bộ tộc đã phát triển 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nghiệp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nghiệp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săn bắn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khám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bằng 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phía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bắn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sông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731" w:right="186" w:firstLine="141"/>
      </w:pPr>
      <w:r>
        <w:rPr xsi:nil="true"/>
        <w:t xml:space="preserve">(3). Có rất nhiều sự đa dạng và hàng trăm ngôn ngữ khác nhau giữa nhiều các bộ tộc (4). Một số bộ tộc, như là Iroquios đã rất thành công trong việc đạt được sự thống nhất chính trị và mở rộng tầm ảnh hưởng của họ (5).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Hầu hết những người bản địa châu Mỹ đã hình thành lối an cư ổn định khi người châu Âu đến. Theo thông tin bên trên, khi người 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Âu đến sống ở châu Mỹ, các bộ lạc ở đây bên cạnh phát triển nông- ngư nghiệp vẫn duy trình hình thức săn bắt và du mục từ nơi này đến nơi khác. Dó đó, cuộc sống của họ vẫn chưa ổn định ở một nơi.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873" w:right="157" w:hanging="142"/>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Hầu hết những người bản địa châu Mỹ nói cùng một ngôn ngữ 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phong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phong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giữa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bộ tộc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châu Mỹ rất đa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và 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nhiều ngôn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ngữ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khác nhau.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3"/>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171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2025-11-05T18:08:38Z</dcterms:created>
  <dc:creator>Apache POI</dc:creator>
</cp:coreProperties>
</file>