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 w:val="left" w:pos="885"/>
        </w:tabs>
        <w:spacing w:before="61" w:line="276" w:lineRule="auto"/>
        <w:ind w:right="17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wander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rapid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diversification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0"/>
        </w:numPr>
        <w:tabs>
          <w:tab w:val="left" w:pos="590"/>
          <w:tab w:val="left" w:pos="592"/>
        </w:tabs>
        <w:spacing w:before="2" w:line="276" w:lineRule="auto"/>
        <w:ind w:right="159"/>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basis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polar wander is 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 w:val="left" w:pos="885"/>
        </w:tabs>
        <w:spacing w:before="0" w:line="276"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little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crust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Cambrian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period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 w:val="left" w:pos="885"/>
        </w:tabs>
        <w:spacing w:before="0" w:line="276" w:lineRule="auto"/>
        <w:ind w:right="167"/>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rapid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diversification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Earth’s crust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Earth’s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crust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slowly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periods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evolutionary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unrelated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environment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0"/>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4"/>
        <w:jc w:val="both"/>
      </w:pPr>
      <w:r>
        <w:rPr xsi:nil="true"/>
        <w:t>The Golden Age of Comics The period from the late 1930s to the middle 1940s 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Golden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modern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about in the early 1930s in the United States as a giveaway premium to promote the sales of a whole range of household Products such as cereal and cleansers. The comic books, which were printed in bright colors to attract the attention of potential customers, proved so popular that some publishers decided to produce comic books that would come out on a monthly basis and would sell for a dime 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strips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reproduced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publications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prior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time,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Famous Funnies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comic book, which was started in 1934, marked the first occasion that a serialized book of comics was attempted.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3"/>
        <w:jc w:val="both"/>
      </w:pPr>
      <w:r>
        <w:rPr xsi:nil="true"/>
        <w:t>Early comic books reprinted already existing comic strips and comics based on known characters; however, publishers soon began introducing original characters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specifically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Superman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introduced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Action Comics in 1938, and Batman was introduced a year later. The tremendous success of these superhero comic books led to the development of numerous comic books on a variety of topics, though superhero comic books predominated.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Astonishingly,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1945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approximately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160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books were being published in the United States each month, and 90 percent of U.S. children were said to read comic books on a regular basis.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9"/>
        </w:numPr>
        <w:tabs>
          <w:tab w:val="left" w:pos="590"/>
          <w:tab w:val="left" w:pos="592"/>
        </w:tabs>
        <w:spacing w:before="163" w:line="276" w:lineRule="auto"/>
        <w:ind w:right="168"/>
        <w:jc w:val="both"/>
      </w:pPr>
      <w:r>
        <w:rPr xsi:nil="true"/>
        <w:t>It can be inferred from paragraph 1 that, at the beginning of the 1930s, comic books most likely cost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nothing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4"/>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9"/>
        </w:numPr>
        <w:tabs>
          <w:tab w:val="left" w:pos="591"/>
        </w:tabs>
        <w:spacing w:before="49"/>
        <w:ind w:left="591" w:hanging="284"/>
      </w:pPr>
      <w:r>
        <w:rPr xsi:nil="true"/>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least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promote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soap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cookies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jewellery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bread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9"/>
        </w:numPr>
        <w:tabs>
          <w:tab w:val="left" w:pos="591"/>
        </w:tabs>
        <w:spacing w:before="50"/>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implied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Famous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Funnies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promotional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item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appeared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magazine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1934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published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regular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basis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9"/>
        </w:numPr>
        <w:tabs>
          <w:tab w:val="left" w:pos="590"/>
          <w:tab w:val="left" w:pos="592"/>
        </w:tabs>
        <w:spacing w:before="48" w:line="276" w:lineRule="auto"/>
        <w:ind w:right="167"/>
      </w:pPr>
      <w:r>
        <w:rPr xsi:nil="true"/>
        <w:t>From the information in paragraph 2, it appears that Superman 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likely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Batman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character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appeared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book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appeared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Funnies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appeared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promotional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strip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9"/>
        </w:numPr>
        <w:tabs>
          <w:tab w:val="left" w:pos="591"/>
        </w:tabs>
        <w:spacing w:before="50"/>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implied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surprising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strips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books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superheroes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popular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90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children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comics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quickly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Filibuster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59"/>
        <w:jc w:val="both"/>
      </w:pPr>
      <w:r>
        <w:rPr xsi:nil="true"/>
        <w:t>The term filibuster has been in use since the mid-nineteenth century to describe the tactic of delaying legislative action in order to prevent the passage of a bill.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Dutch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freebooter,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pirate,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likely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developed from the idea that someone conducting a filibuster is trying to steal away the opportunity that proponents of a bill have to make it successful.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7"/>
        <w:jc w:val="both"/>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earlier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history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Congress,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filibusters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both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House of Representatives and in the Senate, but they are now much more a part of the culture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Senate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House.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House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larger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body than is the Senate, the House now has rules which greatly limit the amount of time that each member may speak, which effectively serves to eliminate the filibuster as a mechanism for delaying legislation in the House.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8" w:lineRule="auto"/>
        <w:ind w:left="165" w:right="170"/>
        <w:jc w:val="both"/>
      </w:pP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Senate,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smaller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bodies,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constrain 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totally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rPr>
        <w:t xml:space="preserve"> </w:t>
      </w:r>
      <w:r>
        <w:rPr xsi:nil="true"/>
        <w:t>eliminate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2"/>
        </w:rPr>
        <w:t xml:space="preserve"> </w:t>
      </w:r>
      <w:r>
        <w:rPr xsi:nil="true"/>
        <w:t>filibusters.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2"/>
        </w:rPr>
        <w:t xml:space="preserve"> </w:t>
      </w:r>
      <w:r>
        <w:rPr xsi:nil="true"/>
        <w:t>Senate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2"/>
        </w:rPr>
        <w:t xml:space="preserve"> </w:t>
      </w:r>
      <w:r>
        <w:rPr xsi:nil="true"/>
        <w:t>adopted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rPr>
        <w:t xml:space="preserve"> </w:t>
      </w:r>
      <w:r>
        <w:rPr xsi:nil="true"/>
        <w:t>cloture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3"/>
        </w:rPr>
        <w:t xml:space="preserve"> </w:t>
      </w:r>
      <w:r>
        <w:rPr xsi:nil="true"/>
        <w:t>rule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in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0"/>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3"/>
        <w:jc w:val="both"/>
      </w:pPr>
      <w:r>
        <w:rPr xsi:nil="true"/>
        <w:t>1917, a rule which requires a vote of two-thirds of the Senate to limit debate to 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on 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rule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was changed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1975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now requires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vote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 three-fifths of the members to invoke cloture in most situations.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66"/>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longest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record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occurred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1957,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Senator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Strom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Thurmond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South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Carolina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wanted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delay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voting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civil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rights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legislation.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filibuster 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conducted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twenty-four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hours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18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minutes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August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29,</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when Thurmond held the floor of the Senate by lecturing on the law and reading from court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decisions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newspaper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columns.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would rally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opponents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civil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rights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legislation;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weeks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filibuster, the Civil Rights Act of 1957 passed.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8"/>
        </w:numPr>
        <w:tabs>
          <w:tab w:val="left" w:pos="591"/>
        </w:tabs>
        <w:spacing w:before="159"/>
        <w:ind w:left="591" w:hanging="28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interred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1800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legislative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delayed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Congress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Dutch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introduced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freebooter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8"/>
        </w:numPr>
        <w:tabs>
          <w:tab w:val="left" w:pos="590"/>
          <w:tab w:val="left" w:pos="592"/>
        </w:tabs>
        <w:spacing w:before="50" w:line="276" w:lineRule="auto"/>
        <w:ind w:right="163"/>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determined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freebooter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likely someone who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served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Senate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robbed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passing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ships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enacted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legislation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served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Dutch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government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8"/>
        </w:numPr>
        <w:tabs>
          <w:tab w:val="left" w:pos="591"/>
        </w:tabs>
        <w:spacing w:before="47"/>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implied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House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rules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against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filibusters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filibusters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filibusters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Senate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filibuster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record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8"/>
        </w:numPr>
        <w:tabs>
          <w:tab w:val="left" w:pos="590"/>
          <w:tab w:val="left" w:pos="592"/>
        </w:tabs>
        <w:spacing w:before="50" w:line="276" w:lineRule="auto"/>
        <w:ind w:right="169"/>
      </w:pPr>
      <w:r>
        <w:rPr xsi:nil="true"/>
        <w:t>Based on the information in paragraph 3, a vote of cloture would most likely be used 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initiate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filibusters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filibusters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extend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filibusters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encourage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filibusters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8"/>
        </w:numPr>
        <w:tabs>
          <w:tab w:val="left" w:pos="590"/>
          <w:tab w:val="left" w:pos="592"/>
        </w:tabs>
        <w:spacing w:before="48" w:line="278" w:lineRule="auto"/>
        <w:ind w:right="161"/>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interred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1975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 xml:space="preserve">rule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change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increased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needed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vote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cloture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easier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filibuster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covered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Senate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votes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decreased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Senate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8"/>
        </w:numPr>
        <w:tabs>
          <w:tab w:val="left" w:pos="591"/>
        </w:tabs>
        <w:spacing w:before="50"/>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implied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Senator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Thurmond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opposed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to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filibusters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lecturing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law</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Senate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Civil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Rights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1957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9"/>
        <w:jc w:val="both"/>
      </w:pPr>
      <w:r>
        <w:rPr xsi:nil="true"/>
        <w:t>Although dinosaurs roamed virtually the whole earth for 160 million years, dinosaur skeletons are relatively scarce. Many dinosaurs are known only from a single tooth or bone chip. The reason is that it takes very special conditions to make a fossil and a lot of luck to find one.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6"/>
        <w:jc w:val="both"/>
      </w:pPr>
      <w:r>
        <w:rPr xsi:nil="true"/>
        <w:t>For many years, information about Tyrannosaurus rex was sketchy at best. However, in the summer of 1990, the first nearly complete Tyrannosaurus rex skeleton ever found was excavated in the Montana badlands. That same year a second,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even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complete,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skeleton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South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Dakota.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Together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these skeletons yielded surprising new insights into the most famous of the dinosaurs, about the anatomy and behavior of T. rex and the world in which it lived.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59"/>
        <w:jc w:val="both"/>
      </w:pPr>
      <w:r>
        <w:rPr xsi:nil="true"/>
        <w:t>Among the surprising discoveries were that T. rex was a far sleeker, but more powerful, carnivore than previously thought, perhaps weighing less than 61/2 tons, no more than a bull elephant, and that T. Rex’ s habitat was forest, not swamp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plain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previously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believed.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Moreover,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appears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two forms of T. rex, the male quite different from the female. Scientists hope that future fossil discoveries and increasingly more sophisticated techniques will provide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accurate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complete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rex</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but 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 dinosaurs,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giving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window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millions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past.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7"/>
        </w:numPr>
        <w:tabs>
          <w:tab w:val="left" w:pos="590"/>
          <w:tab w:val="left" w:pos="592"/>
        </w:tabs>
        <w:spacing w:before="160" w:line="276" w:lineRule="auto"/>
        <w:ind w:right="165"/>
        <w:jc w:val="both"/>
      </w:pPr>
      <w:r>
        <w:rPr xsi:nil="true"/>
        <w:t>It can be inferred from the passage that much of what scientists know about T. rex</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fossil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discoveries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derived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sophisticated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techniques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recently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discovered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7"/>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implies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fossils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Midwest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containing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complete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skeletons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comparison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dinosaurs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roamed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earth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4"/>
        <w:ind w:left="891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easy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difficult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excavate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7"/>
        </w:numPr>
        <w:tabs>
          <w:tab w:val="left" w:pos="591"/>
        </w:tabs>
        <w:spacing w:before="49"/>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Interest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fossils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recent.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advanced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techniques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fossils.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search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fossils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going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Dinosaurs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continued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area.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7"/>
        </w:numPr>
        <w:tabs>
          <w:tab w:val="left" w:pos="591"/>
        </w:tabs>
        <w:spacing w:before="50"/>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inferredabout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rex?</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small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powerful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dinosaur.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meat-eating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dinosaur.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plains-dwelling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dinosaur.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gigantic,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forest-dwelling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dinosaur.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7"/>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implies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following?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conclusions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accurate.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life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millions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ago.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discoveries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confirming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theories.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whole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skeleton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required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information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dinosaur.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5"/>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65"/>
        <w:jc w:val="both"/>
      </w:pPr>
      <w:r>
        <w:rPr xsi:nil="true"/>
        <w:t>A major revolution for the automated office is electronic mail. The customary postal System requires messages written on paper to be transmitted physically from one location to another. With electronic mail, messages are converted into electronic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signals,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transmitted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anywhere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changed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into the original written form, all in several seconds or minutes at most.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58"/>
        <w:jc w:val="both"/>
      </w:pPr>
      <w:r>
        <w:rPr xsi:nil="true"/>
        <w:t>Through the use of video screens in company offices, a single document can be transmitted to hundreds of people in dozens of branch offices at the same time. Thus, electronic mail, along with databases, can be an important asset in teleconferences. Furthermore, the use of electronic mail in the form of a “mailbox” attached to a telephone is also of great value. Since in offices many telephone calls go uncompleted on the first attempt, with electronic mail, two- way conversion is not essential, so it reduces telephone use and saves 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4"/>
        <w:jc w:val="both"/>
      </w:pPr>
      <w:r>
        <w:rPr xsi:nil="true"/>
        <w:t>Electronic mail is far more expensive than the postal system, as it must compete for transmission space on satellite, telephone, and cable links. But planned increases in satellite communications should lower the price and assist in the spread of electronic mail.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6"/>
        </w:numPr>
        <w:tabs>
          <w:tab w:val="left" w:pos="590"/>
          <w:tab w:val="left" w:pos="592"/>
        </w:tabs>
        <w:spacing w:before="160" w:line="276" w:lineRule="auto"/>
        <w:ind w:right="166"/>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advantages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electronic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 xml:space="preserve">mail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are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6"/>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efficiency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system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telephone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“mailboxes"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role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satellite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communications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teleconferencing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utility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6"/>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implies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electronic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mail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future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outlive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usefulness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costly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offices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current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System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6"/>
        </w:numPr>
        <w:tabs>
          <w:tab w:val="left" w:pos="591"/>
        </w:tabs>
        <w:spacing w:before="50"/>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Electronic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money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Electronic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office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setting.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Electronic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eventually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replace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telephone.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Electronic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phenomenon.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0"/>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1"/>
        <w:jc w:val="both"/>
      </w:pPr>
      <w:r>
        <w:rPr xsi:nil="true"/>
        <w:t>Brown bears are found in Alaska and western Canada. They are first cousins of the grizzly, each belonging to the species Ursus arctos. The chief difference in 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size,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average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slightly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larger.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full-grown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male may weigh 1,500 pounds and stand 9 to 10 feet tall. Like bears everywhere they 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creatures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habit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trails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year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year.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have three gaits: an even, deliberate one that takes them over rough or boggy ground at a steady clip,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quick shuffle, and a fast gallop.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They are not only surprisingly fast, but also, for such huge beasts, amazingly agile. They can charge up and climb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nearly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vertical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inclines.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Fishing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streams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summer,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pounce on swift-moving salmon and snatch them with almost simultaneous movements of their paws and mouths. Brown bears are excellent swimmers and love to loll and wallow in the water on warm days. They are also curious and playful. Most manifest a fear of humans, but Alaskans prefer not to test these creatures and usually carry noisemakers of some kind to warn the bears of their presence.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5"/>
        </w:numPr>
        <w:tabs>
          <w:tab w:val="left" w:pos="591"/>
        </w:tabs>
        <w:spacing w:before="162"/>
        <w:ind w:left="591" w:hanging="28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Grizzlies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smaller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bears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habits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Grizzlies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western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Canada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Grizzlies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related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5"/>
        </w:numPr>
        <w:tabs>
          <w:tab w:val="left" w:pos="590"/>
          <w:tab w:val="left" w:pos="592"/>
        </w:tabs>
        <w:spacing w:before="61" w:line="276" w:lineRule="auto"/>
        <w:ind w:right="163"/>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probable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across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human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wild it would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2"/>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Attack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human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Avoid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human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interested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human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friendly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human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5"/>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implies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awkward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animals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negotiate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terrain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fierce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tempered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afraid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loud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noises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5"/>
        </w:numPr>
        <w:tabs>
          <w:tab w:val="left" w:pos="591"/>
        </w:tabs>
        <w:spacing w:before="48"/>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suggests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would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unusual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cross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deep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river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catch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salmon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quiet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pools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territory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slow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agile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5"/>
        </w:numPr>
        <w:tabs>
          <w:tab w:val="left" w:pos="591"/>
        </w:tabs>
        <w:spacing w:before="48"/>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implied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Alaskans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Alaskans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habits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Alaskans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creatures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habit.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5"/>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Alaskans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cautious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respect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165" w:right="164"/>
        <w:jc w:val="both"/>
      </w:pPr>
      <w:r>
        <w:rPr xsi:nil="true"/>
        <w:t>Frank Gehry was once considered just another Southern California eccentric. It wasn’t until the late 1980s that he began receiving international acclaim as one of the world’s foremost architects. Outside the mainstream, his random designs have been so unique as to have defied categorization. In the late 1970s he was preoccupied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notion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progress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belief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buildings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are most interesting when still unfinished. To give the impression of a structure in the state of construction, Gehry incorporated exposed studs and joinings, unpainted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walls,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transparent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skeletal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framework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buildings.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early 1980s he explored the relation between space, structure, and light.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2"/>
        <w:jc w:val="both"/>
      </w:pPr>
      <w:r>
        <w:rPr xsi:nil="true"/>
        <w:t>Like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renderings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artists,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Gehry’s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expressive.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close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identity with painters and sculptors has inspired him to infuse his buildings with the qualities of immediacy, spontaneity, and improvisation. His fascination with textures and materials led him to experiment with the effect of combining different building materials, such as plywood, metal, and glass.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7"/>
        <w:jc w:val="both"/>
      </w:pPr>
      <w:r>
        <w:rPr xsi:nil="true"/>
        <w:t>While Gehry has achieved international prominence as one of the era’s most provocative and creative architects, he continues to experiment with form and structure.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intuitive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approach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design,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buildings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continue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to demonstrate a high degree of freedom and invention. His work has inspired architects worldwide, who have taken his style and themes to cities around the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globe.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4"/>
        </w:numPr>
        <w:tabs>
          <w:tab w:val="left" w:pos="591"/>
        </w:tabs>
        <w:spacing w:before="160"/>
        <w:ind w:left="591" w:hanging="28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implied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California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conventional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artists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California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internationally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architecture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Californians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nonconformists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think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California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traditional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4"/>
        </w:numPr>
        <w:tabs>
          <w:tab w:val="left" w:pos="591"/>
        </w:tabs>
        <w:spacing w:before="50"/>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suggests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Frank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Gehry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1243"/>
        </w:tabs>
        <w:spacing w:before="47"/>
        <w:ind w:left="124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labeled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modernist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1243"/>
        </w:tabs>
        <w:ind w:left="124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definition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certain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architect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1243"/>
        </w:tabs>
        <w:spacing w:before="50"/>
        <w:ind w:left="124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influenced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architects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outside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1243"/>
          <w:tab w:val="left" w:pos="1245"/>
        </w:tabs>
        <w:spacing w:line="276" w:lineRule="auto"/>
        <w:ind w:left="1245"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always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worked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confines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traditional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architectural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design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4"/>
        </w:numPr>
        <w:tabs>
          <w:tab w:val="left" w:pos="591"/>
        </w:tabs>
        <w:spacing w:line="321" w:lineRule="exact"/>
        <w:ind w:left="591" w:hanging="284"/>
      </w:pP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interred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Gehry’s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buildings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unusual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look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archaic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structure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surrounding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structures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simplistic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elegant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4"/>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probable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Gehry’s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designs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certain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areas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appeal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future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architects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conventional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4"/>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continue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evident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urban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architecture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global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scale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4"/>
        <w:jc w:val="both"/>
      </w:pPr>
      <w:r>
        <w:rPr xsi:nil="true"/>
        <w:t>From a European perspective, the first explorers were engaged in the settlement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discovery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history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United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States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but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recent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episode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comparison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history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continent 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54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continent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evolved into the form we know today. At least 15,000 to 20,000 years ago, nomadic hunters began to migrate from Asia across the Bering Strait.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8" w:lineRule="auto"/>
        <w:ind w:left="165" w:right="168"/>
        <w:jc w:val="both"/>
      </w:pP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fifteenth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century,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European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“discovering”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America,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country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9"/>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inhabited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minimum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0"/>
        </w:rPr>
        <w:t xml:space="preserve"> </w:t>
      </w:r>
      <w:r>
        <w:rPr xsi:nil="true"/>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natives.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tribes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0"/>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5"/>
        <w:jc w:val="both"/>
      </w:pPr>
      <w:r>
        <w:rPr xsi:nil="true"/>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agriculture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fishing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while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remaining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hunters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and retaining nomadic characteristics. They roamed the high western plains, hunted mountain valleys, and farmed along the rivers from coast to coast. There was considerable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diversity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several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hundred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languages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among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wide-ranging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tribes.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Several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tribes,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such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Iroquois,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successtul in achieving political unity and extending their influence.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59"/>
        <w:jc w:val="both"/>
      </w:pPr>
      <w:r>
        <w:rPr xsi:nil="true"/>
        <w:t>The native peoples were well adapted to their environment, and without the aid of the natives, the first European settlers might not have survived. Many native vegetables, such as maize and potatoes, became important Staples. Moreover, native trackers guided expeditions and taught hunters and explorers the ways of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history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began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Columbus,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today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cultures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and contributions oi the early inhabitants of the Americas are studied and acknowledged. The story of North America begins with the true origin of the continent and its peoples.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3"/>
        </w:numPr>
        <w:tabs>
          <w:tab w:val="left" w:pos="591"/>
        </w:tabs>
        <w:spacing w:before="161"/>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implies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prepared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world”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 w:val="left" w:pos="885"/>
        </w:tabs>
        <w:spacing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erroneously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considered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themselves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settlers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 North America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influenced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 w:val="left" w:pos="885"/>
        </w:tabs>
        <w:spacing w:before="50" w:line="276" w:lineRule="auto"/>
        <w:ind w:right="17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 history of North America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begins with its discovery and settlement by the Europeans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3"/>
        </w:numPr>
        <w:tabs>
          <w:tab w:val="left" w:pos="591"/>
        </w:tabs>
        <w:spacing w:line="321" w:lineRule="exact"/>
        <w:ind w:left="591" w:hanging="284"/>
      </w:pP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continent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 w:val="left" w:pos="885"/>
        </w:tabs>
        <w:spacing w:before="50" w:line="276" w:lineRule="auto"/>
        <w:ind w:right="17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Until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approximately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20,000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humans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North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America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arrived,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uninhabited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 w:val="left" w:pos="885"/>
        </w:tabs>
        <w:spacing w:before="50" w:line="276" w:lineRule="auto"/>
        <w:ind w:right="16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 Americans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 as much trouble surviving in North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 as the European settlers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3"/>
        </w:numPr>
        <w:tabs>
          <w:tab w:val="left" w:pos="591"/>
        </w:tabs>
        <w:spacing w:line="321" w:lineRule="exact"/>
        <w:ind w:left="591" w:hanging="284"/>
      </w:pP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passage?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 w:val="left" w:pos="885"/>
        </w:tabs>
        <w:spacing w:line="278" w:lineRule="auto"/>
        <w:ind w:right="17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established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permanent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settlements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time the Europeans arrived.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spoke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language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customs.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 w:val="left" w:pos="885"/>
        </w:tabs>
        <w:spacing w:line="278" w:lineRule="auto"/>
        <w:ind w:right="16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tribes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organized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societies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Europeans arrived.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 w:val="left" w:pos="885"/>
        </w:tabs>
        <w:spacing w:before="0" w:line="276" w:lineRule="auto"/>
        <w:ind w:right="169"/>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Once native Americans began farming, they no longer moved from place to place.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7"/>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3"/>
        </w:numPr>
        <w:tabs>
          <w:tab w:val="left" w:pos="591"/>
        </w:tabs>
        <w:spacing w:before="61"/>
        <w:ind w:left="591" w:hanging="284"/>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suggests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Americans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primitive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compared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settlers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Kept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distance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settlements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little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offer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European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settlers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3"/>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benefit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settlers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5"/>
        <w:jc w:val="both"/>
      </w:pPr>
      <w:r>
        <w:rPr xsi:nil="true"/>
        <w:t>In the twentieth century, people depend on unlimited energy to power their everyday lives. A wide range of energy-run devices and modern conveniences are taken for granted, and although it may seem that we will never be in danger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living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without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conveniences,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fact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supplies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are dwindling rapidly. Scientists are constantly searching for new sources of power to keep modern society running. Whether future populations will continue to enjoy the benefits of abundant energy will depend on the success of this search.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1"/>
        <w:jc w:val="both"/>
      </w:pPr>
      <w:r>
        <w:rPr xsi:nil="true"/>
        <w:t>Coal, oil, and natural gas supply modern civilization with most of its power. 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supplies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fuels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limited,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major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source of pollution. If the energy demands of the future are to be met without seriously harming the environment, existing alternative energy sources must be improved 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further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explored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include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nuclear,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solar,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wind,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and geothermal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power,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nonpolluting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types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fuels.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Each of these altematives, however, has advantages and disadvantages.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66"/>
        <w:jc w:val="both"/>
      </w:pPr>
      <w:r>
        <w:rPr xsi:nil="true"/>
        <w:t>Nuclear power plants efficiently produce large amounts of electricity without polluting the atmosphere; however, they are costly to build and maintain, and 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daunting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problem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nuclear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wastes.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Hydroelectric power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inexpensive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environmentally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safe,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impractical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communities located far from moving water. Harnessing energy from tides and waves has 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drawbacks.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Solar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power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holds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great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promise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future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methods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of collecting and concentrating sunlight are as yet inefficient, as are methods of harnessing wind power.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8" w:line="276" w:lineRule="auto"/>
        <w:ind w:left="165" w:right="161"/>
        <w:jc w:val="both"/>
      </w:pPr>
      <w:r>
        <w:rPr xsi:nil="true"/>
        <w:t>Every source of energy has its disadvantages. One way to minimize them is to use less energy. Conservation efforts coupled with renewable energy resourees, such as a combination of solar, water, wind, and geothermal energy and alternative fuels, such as alcohol and hydrogen, will ensure supplies of clean, affordable energy for humanity’s future.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92"/>
        </w:numPr>
        <w:tabs>
          <w:tab w:val="left" w:pos="591"/>
        </w:tabs>
        <w:spacing w:before="162"/>
        <w:ind w:left="591" w:hanging="284"/>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suggests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92"/>
        </w:numPr>
        <w:tabs>
          <w:tab w:val="left" w:pos="883"/>
        </w:tabs>
        <w:ind w:left="883" w:hanging="3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People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great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thought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from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61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2025-11-05T18:08:37Z</dcterms:created>
  <dc:creator>Apache POI</dc:creator>
</cp:coreProperties>
</file>