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Popcorn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4"/>
        </w:numPr>
        <w:tabs>
          <w:tab w:val="left" w:pos="612"/>
        </w:tabs>
        <w:spacing w:before="49" w:line="276" w:lineRule="auto"/>
        <w:ind w:right="163"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method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popping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involved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skewering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stick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roasting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until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kernels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 cutting the kernels off the cob, throwing them into a fire, and gathering them as they popped out of the fire. [C] In a final method for popping com, sand and unpopped kernels of com were mixed together in a cooking pot and heated until the com popped to the surface of the sand in the pot. [D]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3"/>
        <w:jc w:val="both"/>
      </w:pPr>
      <w:r>
        <w:rPr xsi:nil="true"/>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traditional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dish 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novelty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newcomers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 the Americas. [2B] Columbus and his sailors found natives in the West Indies wearing popcorn necklaces, and explorer Hernando Cortés described the use of popcorn amulets in the religious ceremonies of the Aztecs. [2C] According to legendary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descriptions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celebratory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Quadequina,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brother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Chief Massasoit, contributed 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deerskin bags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popcorn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celebration. [2D]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84"/>
        </w:numPr>
        <w:tabs>
          <w:tab w:val="left" w:pos="590"/>
          <w:tab w:val="left" w:pos="592"/>
        </w:tabs>
        <w:spacing w:before="160" w:line="276" w:lineRule="auto"/>
        <w:ind w:right="159"/>
        <w:jc w:val="both"/>
      </w:pPr>
      <w:r>
        <w:rPr xsi:nil="true"/>
        <w:t>In which space (marked A, B, C and D in the passage) will the following sentence fit? "Native Americans have been popping corn for at least 5,000 years, using a variety of different methods."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1"/>
          <w:numId w:val="84"/>
        </w:numPr>
        <w:tabs>
          <w:tab w:val="left" w:pos="590"/>
          <w:tab w:val="left" w:pos="592"/>
        </w:tabs>
        <w:spacing w:before="48" w:line="276" w:lineRule="auto"/>
        <w:ind w:right="165"/>
        <w:jc w:val="both"/>
      </w:pPr>
      <w:r>
        <w:rPr xsi:nil="true"/>
        <w:t>In which space (marked 2A, 2B, 2C and 2D in the passage) will the following sentence fit? "A century after these early explorers, the Pilgrims at Plymouth may have been introduced to popcorn at the tirst Thanksgiving dinner."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spacing w:before="0" w:line="322"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[2A]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[2B]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[2C]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2"/>
          <w:numId w:val="8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7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9"/>
        <w:jc w:val="both"/>
      </w:pPr>
      <w:r>
        <w:rPr xsi:nil="true"/>
        <w:t>[3A] Something unusual about lions is that they hunt in groups. [3B] Group hunting is beneficial to lions because it means that much larger prey can be captured by the lions. [3C] It also means that individual lions expend much less energy during a hunt. [3D]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7"/>
        <w:jc w:val="both"/>
      </w:pP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Standard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pattern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hunting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process is initiated by a single female, who stations herself at a raised elevation to serve as a lookout to spot potential prey. [4B] When prey is spotted, a group of young lionesses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advances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herd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pushes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herd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direction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different lioness who has hidden herself downwind.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It is up to this concealed female to choose the weakest member of the herd for the kill. [4D]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2"/>
        <w:jc w:val="both"/>
      </w:pPr>
      <w:r>
        <w:rPr xsi:nil="true"/>
        <w:t>[5A] As can be seen from this description of the process, it is the females rather 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pride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[5B]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younger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 stronger females are the ones who go on the attack. [5C] While the females are 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attack,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behind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protect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attack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by predators such as hyenas. [5D]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3"/>
        </w:numPr>
        <w:tabs>
          <w:tab w:val="left" w:pos="590"/>
          <w:tab w:val="left" w:pos="592"/>
        </w:tabs>
        <w:spacing w:before="160" w:line="278" w:lineRule="auto"/>
        <w:ind w:right="168"/>
        <w:jc w:val="both"/>
      </w:pPr>
      <w:r>
        <w:rPr xsi:nil="true"/>
        <w:t>In which space (marked 3A, 3B, 3C and 3D in the passage) will the following sentence 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"Other cats do not."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[3A]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[3B]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[3C]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[3D]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3"/>
        </w:numPr>
        <w:tabs>
          <w:tab w:val="left" w:pos="590"/>
          <w:tab w:val="left" w:pos="592"/>
        </w:tabs>
        <w:spacing w:before="48" w:line="276" w:lineRule="auto"/>
        <w:ind w:right="168"/>
        <w:jc w:val="both"/>
      </w:pPr>
      <w:r>
        <w:rPr xsi:nil="true"/>
        <w:t>In which space (marked 4A, 4B, 4C and 4D in the passage) will the following sentence fit? "This is usually accomplished by knocking the prey to the ground and breaking its neck."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[4A]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[4B]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[4D]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3"/>
        </w:numPr>
        <w:tabs>
          <w:tab w:val="left" w:pos="590"/>
          <w:tab w:val="left" w:pos="592"/>
        </w:tabs>
        <w:spacing w:before="48" w:line="276" w:lineRule="auto"/>
        <w:ind w:right="160"/>
        <w:jc w:val="both"/>
      </w:pPr>
      <w:r>
        <w:rPr xsi:nil="true"/>
        <w:t>In which space (marked 5A, 5B, 5C and 5D in the passage) will the 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defensive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an offensive role."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[5A]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[5B]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7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Accidental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Inventions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2"/>
        <w:jc w:val="both"/>
      </w:pPr>
      <w:r>
        <w:rPr xsi:nil="true"/>
        <w:t>A number of Products that we commonly use today were developed quite by accident. Two of many possible examples of this concept are the leotard and the Popsicle, each of which came about when an insightful person recognized a potential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benefit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negative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situation.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accidental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inventions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leotard, a close-fitting, one-piece garment worn today by dancers, gymnasts, and acrobats, among others. [6A] In 1828, a circus performer named Nelson Hower was faced with the prospect of missing his performance because his costume was at the cleaners. [6B] Instead of canceling his part of the show, he decided to perform in his long underwear. [6C] Soon, other circus performers began performing the same way. [6D] When popular acrobat Jules Leotard adopted the style, it became known as the leotard.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[7A]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invented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Popsicle.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[7B]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1905,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eleven- year- old Frank Epperson stirred up a drink of fruit-flavored powder and soda water and then mistakenly left the drink, with the spoon in it, out on the back porch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overnight.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[7C]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temperature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dropped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soda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froze around the spoon, creating a tasty treat. [7D] Years later, remembering how enjoyable the treat had been, Epperson went into business producing Popsicles.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2"/>
        </w:numPr>
        <w:tabs>
          <w:tab w:val="left" w:pos="590"/>
          <w:tab w:val="left" w:pos="592"/>
        </w:tabs>
        <w:spacing w:before="160" w:line="276" w:lineRule="auto"/>
        <w:ind w:right="165"/>
        <w:jc w:val="both"/>
      </w:pPr>
      <w:r>
        <w:rPr xsi:nil="true"/>
        <w:t>In which space (marked 6A, 6B, 6C and 6D in the passage) will the following sentence fit? "They enjoyed the comfort of performing in underwear rather than costumes."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[6A]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[6B]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[6C]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[6D]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2"/>
        </w:numPr>
        <w:tabs>
          <w:tab w:val="left" w:pos="590"/>
          <w:tab w:val="left" w:pos="592"/>
        </w:tabs>
        <w:spacing w:before="48" w:line="278" w:lineRule="auto"/>
        <w:ind w:right="165"/>
        <w:jc w:val="both"/>
      </w:pPr>
      <w:r>
        <w:rPr xsi:nil="true"/>
        <w:t>In which space (marked 7A, 7B, 7C and 7D in the passage) will the 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taste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sensation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stayed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mind."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[7A]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[7B]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[7C]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[7D]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88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7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Uranium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0"/>
        <w:jc w:val="both"/>
      </w:pPr>
      <w:r>
        <w:rPr xsi:nil="true"/>
        <w:t>Uranium, a radioactive metal named after the planet Uranus, is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primary source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certain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weapons.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occurs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naturally in three different isotopes, which differ in their facility in undergoing nuclear fission.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naturally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occurring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isotopes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uranium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U-234,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U-235,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U-238.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[8B]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isotopes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atomic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92,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which is the number of protons in the nucleus. [8C] However, each has a different 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atomic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 number of protons and neutrons. [8D]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Of these three naturally occurring isotopes of uranium, U-238 is by far the most common, while U-235 is the most capable of undergoing nuclear fission. [9A] More than 99 percent of all naturally occurring uranium is U-238, while U-234 and U-235 each makes up less than 1 percent. [9B] Nuclear fission can occur when a U-235 nucleus is struck by a neutron, and the nucleus splits, releasing 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releasing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[9C]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fission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rarely involves a U-238 or a U-234 nucleus because it is unusual for either of these nuclei to break apart when struck by a neutron. [9D]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1"/>
        </w:numPr>
        <w:tabs>
          <w:tab w:val="left" w:pos="590"/>
          <w:tab w:val="left" w:pos="592"/>
        </w:tabs>
        <w:spacing w:before="160" w:line="276" w:lineRule="auto"/>
        <w:ind w:right="163"/>
        <w:jc w:val="both"/>
      </w:pPr>
      <w:r>
        <w:rPr xsi:nil="true"/>
        <w:t>In which space (marked 8A, 8B, 8C and 8D in the passage) will the following sentence fit? "U-234 has 92 protons and 142 neutrons for an atomic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U-235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92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protons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143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 235, and U-238 has 92 protons and 146 neutrons for a total of 238."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[8A]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[8B]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[8C]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[8D]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1"/>
        </w:numPr>
        <w:tabs>
          <w:tab w:val="left" w:pos="590"/>
          <w:tab w:val="left" w:pos="592"/>
        </w:tabs>
        <w:spacing w:before="48" w:line="276" w:lineRule="auto"/>
        <w:ind w:right="161"/>
        <w:jc w:val="both"/>
      </w:pPr>
      <w:r>
        <w:rPr xsi:nil="true"/>
        <w:t>In which space (marked 9A, 9B, 9C and 9D in the passage) will the following sentence fit? "These neutrons can create a Chain reaction by causing other U-235 nuclei to break up."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[9D]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88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Xerography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4"/>
        <w:jc w:val="both"/>
      </w:pPr>
      <w:r>
        <w:rPr xsi:nil="true"/>
        <w:t>One more familiar use of electrochemistry that has made its way into the mainstream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xerography,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replicating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documents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 dependent on photoconductive materials. A photoconductive material is an insulator in the dark but becomes a conductor when exposed to bright light. When a photocopy 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document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projected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surface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rotating drum, and bright light causes the photoconductive material on the surface of the drum to become conductive.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9"/>
        <w:jc w:val="both"/>
      </w:pP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conductivity,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drum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loses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lighted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 toner (small grains to which dry ink adheres) attaches itself only to the darker parts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grains 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then carried to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sheet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 fused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with heat. When a laser printer is used, the image is projected by means of a laser beam, which creates a brighter light and a greater contrast between lighter and darker areas and therefore results in sharper printed images.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0"/>
        </w:numPr>
        <w:tabs>
          <w:tab w:val="left" w:pos="590"/>
          <w:tab w:val="left" w:pos="592"/>
        </w:tabs>
        <w:spacing w:before="160" w:line="278" w:lineRule="auto"/>
        <w:ind w:right="168"/>
        <w:jc w:val="both"/>
      </w:pPr>
      <w:r>
        <w:rPr xsi:nil="true"/>
        <w:t>The author begins the first paragraph with one more familiar use of electrochemistry in order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xerography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familiar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electrochemistry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electrochemistry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requires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photoconductive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materials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xerography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electrochemistry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familiar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already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discussed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0"/>
        </w:numPr>
        <w:tabs>
          <w:tab w:val="left" w:pos="590"/>
          <w:tab w:val="left" w:pos="592"/>
        </w:tabs>
        <w:spacing w:before="48" w:line="276" w:lineRule="auto"/>
        <w:ind w:right="166"/>
        <w:jc w:val="both"/>
      </w:pPr>
      <w:r>
        <w:rPr xsi:nil="true"/>
        <w:t xml:space="preserve">Why does the author explain that a photoconductive material is an insulator in the dark but becomes a conductor when exposed to bright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property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necessary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xerography.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required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insulation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successful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xerographic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process.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insulation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xerography.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0"/>
        </w:numPr>
        <w:tabs>
          <w:tab w:val="left" w:pos="590"/>
          <w:tab w:val="left" w:pos="592"/>
        </w:tabs>
        <w:spacing w:before="48" w:line="276" w:lineRule="auto"/>
        <w:ind w:right="166"/>
      </w:pPr>
      <w:r>
        <w:rPr xsi:nil="true"/>
        <w:t>The author places the phrase small grains to which dry ink adheres in parentheses in order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contradicts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statement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conductivity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further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toner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effectiveness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toner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0"/>
        </w:numPr>
        <w:tabs>
          <w:tab w:val="left" w:pos="284"/>
        </w:tabs>
        <w:spacing w:before="50"/>
        <w:ind w:left="284" w:right="4680" w:hanging="284"/>
        <w:jc w:val="right"/>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laser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printer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mentioned?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358"/>
        </w:tabs>
        <w:ind w:left="358" w:right="4754" w:hanging="358"/>
        <w:jc w:val="right"/>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xerography.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duplicating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electrochemistry.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xerography.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0"/>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xerography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photocopier.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0"/>
          <w:w w:val="150"/>
        </w:rPr>
        <w:t xml:space="preserve">   </w:t>
      </w:r>
      <w:r>
        <w:rPr xsi:nil="true"/>
        <w:t>Demographic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59"/>
        <w:jc w:val="both"/>
      </w:pPr>
      <w:r>
        <w:rPr xsi:nil="true"/>
        <w:t>By the end of the 1920s, American society had undergone a long and historic demographic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Since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1870s,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country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more rural mode that was based on high birth-rates - as high as 50 births annually per thousand people in the early nineteenth century - to a more metropolitan mode. Prior to the 1870s, the population of the country was increasing by about a third every decade; however, by the end of the 1920s, a radical about-face had taken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0"/>
        <w:jc w:val="both"/>
      </w:pP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major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demographics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country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was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dramatic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decrease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birthrates.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pronounced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urban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toward smaller families, particularly in cities, the birthrate was down to 27.7 births annually per thousand women by 1920 and had dropped even further - to 21.3 births annually per thousand women - by 1930.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2"/>
        <w:jc w:val="both"/>
      </w:pPr>
      <w:r>
        <w:rPr xsi:nil="true"/>
        <w:t>At the same time, the deathrate, too, was falling. Urban living led to better sanitation, refrigeration, and water purification; it also resulted in better medical care as doctors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hospitals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were 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readily available.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result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factors,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eleven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deaths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thousand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annually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early 1920s, which was half the rate of the 1880s.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9"/>
        </w:numPr>
        <w:tabs>
          <w:tab w:val="left" w:pos="590"/>
          <w:tab w:val="left" w:pos="592"/>
        </w:tabs>
        <w:spacing w:before="163" w:line="276" w:lineRule="auto"/>
        <w:ind w:right="165"/>
        <w:jc w:val="both"/>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include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births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annually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per thousand people in the early nineteenth century in paragraph 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 w:val="left" w:pos="885"/>
        </w:tabs>
        <w:spacing w:before="0" w:line="276" w:lineRule="auto"/>
        <w:ind w:right="16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show that metropolitan areas of the country had higher birthrates than rural areas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0"/>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statistical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evidence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elevated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1870s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 w:val="left" w:pos="885"/>
        </w:tabs>
        <w:spacing w:before="47"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quantity what had happened with the American population in the previous 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 w:val="left" w:pos="885"/>
        </w:tabs>
        <w:spacing w:before="0" w:line="278"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To argue against the belief that the demographics of the country had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changed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9"/>
        </w:numPr>
        <w:tabs>
          <w:tab w:val="left" w:pos="591"/>
        </w:tabs>
        <w:spacing w:line="317" w:lineRule="exact"/>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extreme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tremendously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increasing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opinion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demographers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9"/>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includes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5"/>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deathrate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holding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steady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metropolitan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mode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 w:val="left" w:pos="885"/>
        </w:tabs>
        <w:spacing w:before="50" w:line="276"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clarity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trends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1870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were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similar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 w:val="left" w:pos="885"/>
        </w:tabs>
        <w:spacing w:before="0" w:line="276"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discusses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demographic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9"/>
        </w:numPr>
        <w:tabs>
          <w:tab w:val="left" w:pos="591"/>
        </w:tabs>
        <w:ind w:left="591" w:hanging="284"/>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medical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helps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increasing.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improved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birthrate.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helps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deathrate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increasing.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improved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deathrate.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9"/>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includes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expression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show</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data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average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deaths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verified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hospitals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available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decreasing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deathrate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deathrate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stated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1"/>
          <w:w w:val="150"/>
        </w:rPr>
        <w:t xml:space="preserve">   </w:t>
      </w:r>
      <w:r>
        <w:rPr xsi:nil="true"/>
        <w:t>The 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Telescope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0"/>
        <w:jc w:val="both"/>
      </w:pPr>
      <w:r>
        <w:rPr xsi:nil="true"/>
        <w:t>The Hubble telescope was launched into space with great fanfare on April 25, 1990.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Although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powerful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telescopes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locations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Earth, the Hubble telescope was expected to be able to provide considerably better information because it would be able to operate from the vacuum of space, without interference from the Earth’s atmosphere. By launching the Hubble telescope into space, NASA was, in essence, placing an observatory above the Earth’s atmosphere.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58"/>
        <w:jc w:val="both"/>
      </w:pPr>
      <w:r>
        <w:rPr xsi:nil="true"/>
        <w:t>Unfortunately, the Hubble telescope was initially delayed in relaying its first pictures back from space due to a simple mathematical miscalculation. The Hubble telescope relies upon certain stars to orient its observations, and astronomers working on the pointing instructions for the telescope used charts created in 1950, with adjustments for the movements of the stars in the ensuing 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adjustments,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astronomers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added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amount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of the adjustment rather than subtracting it - a simple checkbook-balancing error. The adjustment was a change of only half a degree, but by adding half a degree rather than subtracting it, the telescope’s aim was misdirected by millions of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miles.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8"/>
        </w:numPr>
        <w:tabs>
          <w:tab w:val="left" w:pos="590"/>
          <w:tab w:val="left" w:pos="592"/>
        </w:tabs>
        <w:spacing w:before="61" w:line="276" w:lineRule="auto"/>
        <w:ind w:right="168"/>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mention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powerful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telescopes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locations on Earth in paragraph 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2"/>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locations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existing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telescopes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 w:val="left" w:pos="885"/>
        </w:tabs>
        <w:spacing w:before="47"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atmosphere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improves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from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 w:val="left" w:pos="885"/>
        </w:tabs>
        <w:spacing w:before="1" w:line="276"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other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telescopes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8"/>
        </w:numPr>
        <w:tabs>
          <w:tab w:val="left" w:pos="590"/>
          <w:tab w:val="left" w:pos="592"/>
        </w:tabs>
        <w:spacing w:line="278" w:lineRule="auto"/>
        <w:ind w:right="163"/>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essence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indicate that the information that follows the phrase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simplified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description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situation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effect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further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details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idea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classification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belong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8"/>
        </w:numPr>
        <w:tabs>
          <w:tab w:val="left" w:pos="591"/>
        </w:tabs>
        <w:spacing w:before="48"/>
        <w:ind w:left="591" w:hanging="284"/>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unfortunately?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indicates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NASA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unhappy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Hubble’s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photographs.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 w:val="left" w:pos="885"/>
        </w:tabs>
        <w:spacing w:line="278"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shows that NASA’s plan to 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stars to orient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was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misguided.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expectations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initially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met.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8"/>
        </w:numPr>
        <w:tabs>
          <w:tab w:val="left" w:pos="590"/>
          <w:tab w:val="left" w:pos="592"/>
        </w:tabs>
        <w:spacing w:before="50" w:line="276" w:lineRule="auto"/>
        <w:ind w:right="161"/>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simple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checkbook-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balancing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error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 2 in order to suggest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astronomers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difficulties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checkbooks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 w:val="left" w:pos="885"/>
        </w:tabs>
        <w:spacing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adjustment made by the astronomers should have been more than half a degree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balanced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adjustments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mistake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astronomers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everyday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error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8"/>
        </w:numPr>
        <w:tabs>
          <w:tab w:val="left" w:pos="590"/>
          <w:tab w:val="left" w:pos="592"/>
        </w:tabs>
        <w:spacing w:before="50" w:line="276" w:lineRule="auto"/>
        <w:ind w:right="167"/>
      </w:pPr>
      <w:r>
        <w:rPr xsi:nil="true"/>
        <w:t xml:space="preserve">Why does the author mention the detail millions of miles in paragraph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reinforces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mistake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effect.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telescope.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demonstrates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distances.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helps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understand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powerful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telescope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5"/>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Territoriality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56"/>
        <w:jc w:val="both"/>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exhibit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aggressive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behavior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one another, often with a focus on territoriality, the fight for exclusive control of a particular area. The level of violence in territorial aggression varies widely from 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fight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death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instead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non-lethal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contests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control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territory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involves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 xml:space="preserve">noise- making manoeuvres such as roaring or hissing or aggressive posturing or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gestures.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4"/>
        <w:jc w:val="both"/>
      </w:pP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territorial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degree,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territorial behaviors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exhibited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limited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singing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contests,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go on for days, or threatening postures with wings lifted or extended. The swan,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on the other hand, is quite unlike other birds in this respect. The swan may seem particularly elegant and serene as it glides across the surface of a lake; however, male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swans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territorial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swans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 exclusive use of a lake no matter how large the lake is. Males will engage in ferocious contests, with their necks entwined as they attempt to cause mortal injury to each other.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7"/>
        </w:numPr>
        <w:tabs>
          <w:tab w:val="left" w:pos="590"/>
          <w:tab w:val="left" w:pos="592"/>
        </w:tabs>
        <w:spacing w:before="161" w:line="276" w:lineRule="auto"/>
        <w:ind w:right="165"/>
        <w:jc w:val="both"/>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include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exclusive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control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particular area in paragraph 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argument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against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term.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focus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aggressive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behavior.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introduces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further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paragraph.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7"/>
        </w:numPr>
        <w:tabs>
          <w:tab w:val="left" w:pos="590"/>
          <w:tab w:val="left" w:pos="592"/>
        </w:tabs>
        <w:spacing w:before="50" w:line="276" w:lineRule="auto"/>
        <w:ind w:right="166"/>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instead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information that follows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contradicts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precedes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expands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upon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precedes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precedes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precedes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7"/>
        </w:numPr>
        <w:tabs>
          <w:tab w:val="left" w:pos="591"/>
        </w:tabs>
        <w:spacing w:before="49"/>
        <w:ind w:left="591" w:hanging="284"/>
      </w:pPr>
      <w:r>
        <w:rPr xsi:nil="true"/>
        <w:t>Why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singing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contests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demonstrate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beautiful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sounds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behavior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birds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violently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aggressive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behavior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 w:val="left" w:pos="885"/>
        </w:tabs>
        <w:spacing w:before="50" w:line="276" w:lineRule="auto"/>
        <w:ind w:right="17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demonstrate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territorial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behaviors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aggressive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7"/>
        </w:numPr>
        <w:tabs>
          <w:tab w:val="left" w:pos="591"/>
        </w:tabs>
        <w:spacing w:before="61"/>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discusses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swan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threatening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territorial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behavior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extremely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aggressive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non-lethal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territory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aggressive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behavior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generally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exhibited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birds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77"/>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necks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entwined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swans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affectionate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emphasize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swans’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swans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pretending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another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7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fighting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swans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8"/>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2025-11-05T18:08:37Z</dcterms:created>
  <dc:creator>Apache POI</dc:creator>
</cp:coreProperties>
</file>