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Victor G. Zhagui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Solutions Architect  |  Chicago, IL  |  773-225-9691  |  zhaguiv@gmail.com  |  github.com/zhaguiv  |  zhaguiv.github.io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8" w:val="single"/>
        </w:pBd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Engineering leader and Solutions Architect with 12+ years delivering scalable web, mobile, and eCommerce platforms across enterprise and startup environments. Proven track record leading discovery, RFP/SOW definition, cross-functional team growth, and end-to-end delivery of complex integrations. Deep expertise in Shopify Plus, headless commerce, microservices, and cloud-native architectures. B.S. Computer Science, University of Illinois Urbana-Champaign.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1" w:sz="8" w:val="single"/>
        </w:pBd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4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Architecture: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Headless commerce, microservices, SOA, event-driven systems, API design (REST, GraphQL, SOAP)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4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eCommerce: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Shopify Plus, Shopify B2B GraphQL, Liquid, ShipStation, SAP Hybris, Salesforce Commerce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4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Frontend: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React, Next.js, Angular, TypeScript, Three.js, HTMX, Tailwind CSS, Web Components, PWA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4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Backend: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Java, Spring Boot, Node.js, Go, PHP, Laravel, Python, Kafka, RabbitMQ, Amazon SQS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4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Cloud &amp; DevOps: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GCP, AWS, Azure, Docker, Kubernetes, GitHub Actions, Jenkins, Vercel,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4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Databases: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PostgreSQL, MySQL, MongoDB, CockroachDB, Elasticsearch, BigQuery, SOLR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4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CRM &amp; MarTech: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Salesforce (LWC, Apex, Cloudcraze), HubSpot, Klaviyo, Zapier, Meta Ads, Amazon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4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19"/>
          <w:szCs w:val="19"/>
          <w:rtl w:val="0"/>
        </w:rPr>
        <w:t xml:space="preserve">Observability:  </w:t>
      </w: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Grafana, Splunk, Lighthouse, SonarQube, Hotjar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f3864" w:space="1" w:sz="8" w:val="single"/>
        </w:pBd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512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Principal Solutions Architect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DVZ </w:t>
      </w:r>
      <w:r w:rsidDel="00000000" w:rsidR="00000000" w:rsidRPr="00000000">
        <w:rPr>
          <w:color w:val="666666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01/2025 – 11/2025 · 08/2023 – 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Senior Solutions Architect (Contract)  |  03/2023 – 08/2023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discovery and RFQ/RFP submissions with stakeholders, reducing submission time 30%; authored SOWs and managed Change Requests, delivering 95% of projects on time and within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Spearheaded end-to-end Shopify eCommerce solutions integrating ShipStation, Zapier, and Make, cutting order processing time 25%; automated HubSpot/Klaviyo ecosystems boosting lead conversion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headless Next.js frontend for in-house loyalty/rewards SaaS — improved deployment efficiency 40%, customer retention 18%, via custom Liquid web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Orchestrated GraphQL integration for real-time order statistics and B2B portal creation, reducing page load times 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centralized React/Storybook design system, speeding development cycles 30%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Conducted ADA compliance audits and integrated OpenAI Whisper for accessibility enhancements, improving customer satisfaction scores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Grew MarTech team &gt;200% through engineering best practices and cross-functional knowledge sharing, reducing sales cycle times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512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Solutions Architect (Contract)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Wasserman Digital </w:t>
      </w:r>
      <w:r w:rsidDel="00000000" w:rsidR="00000000" w:rsidRPr="00000000">
        <w:rPr>
          <w:color w:val="666666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09/2024 – 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ADA and GDPR compliance remediation for multiple projects under litigation using PowerMapper, Pandectes, and OneTrust; established ongoing audit process with project managers.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Architected B2B and B2C Shopify Plus implementations using Shopify B2B GraphQL APIs, reducing time-to-launch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Shopify Plus with proprietary PHP/Laravel middleware, enterprise ERPs, and OMSs, increasing order processing efficiency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migrations from Magento and Oracle NetSuite to Shopify Plus (greenfield and brownfield), reducing migration time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512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Senior Engineer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Amadeus North America </w:t>
      </w:r>
      <w:r w:rsidDel="00000000" w:rsidR="00000000" w:rsidRPr="00000000">
        <w:rPr>
          <w:color w:val="666666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03/2022 – 02/2023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Transitioned legacy AngularJS codebase to Angular 7 with modular micro-frontend architecture (React + Angular), reducing development overhead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Authored Vite build scripts cutting build times 50%; automated CI/CD via GitHub Actions, reducing build failures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Migrated Angular SPA to HTMX, decreasing page load times 60% (A/B validated); optimized CommonJS to ESM achieving 4x speedup via tree-shaking.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Monitored pod clusters in Grafana and analyzed heap dumps in Splunk, reducing downtime 15% and improving production resolution times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512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Technical Lead (Part-Time)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Cache Creative Data Solutions </w:t>
      </w:r>
      <w:r w:rsidDel="00000000" w:rsidR="00000000" w:rsidRPr="00000000">
        <w:rPr>
          <w:color w:val="666666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01/2019 – 12/2022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Refactored ETL tooling into RabbitMQ microservices, cutting real-time analytics latency from &gt;1 min to &lt;400 ms; adopted Docker/Kubernetes reducing deployment times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Mentored 15+ junior engineers, facilitated 8 promotions, and improved retention 30% through structured hiring, onboarding, and career growth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512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Senior Consultant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Shift7 Digital, a Merkle Company </w:t>
      </w:r>
      <w:r w:rsidDel="00000000" w:rsidR="00000000" w:rsidRPr="00000000">
        <w:rPr>
          <w:color w:val="666666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09/2018 – 12/2021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Customized Salesforce B2B Lightning Experience with LWCs, integrated Opayo and Cybersource, increasing checkout conversion 15%; reduced cart abandonment 25% via Cloudcraze customizations.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Optimized SAP Hybris eCommerce platform with ERP integrations (InRiver PIM, .NET), improving order processing efficiency 30% and reducing platform downtime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512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Senior Associate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Gorilla Group </w:t>
      </w:r>
      <w:r w:rsidDel="00000000" w:rsidR="00000000" w:rsidRPr="00000000">
        <w:rPr>
          <w:color w:val="666666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07/2015 – 09/2018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Shopify Liquid templates, Node.js/GraphQL APIs (JWT + OAuth), and Three.js models for B2B catalog; conducted Lighthouse audits to optimize CRP and load times. SAP Hybris 5 certified.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10512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Associate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0"/>
          <w:szCs w:val="20"/>
          <w:rtl w:val="0"/>
        </w:rPr>
        <w:t xml:space="preserve">Accenture </w:t>
      </w:r>
      <w:r w:rsidDel="00000000" w:rsidR="00000000" w:rsidRPr="00000000">
        <w:rPr>
          <w:color w:val="666666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02/2013 – 06/2015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Java/Spring extensions for the SAP Hybris platform, integrating SAP BAPIs, Google Analytics, Avalara, and Cybersource into enterprise eCommerce checkout flows.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00" w:top="70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3ErrvEiaMb2eLsFVK5tZowJd0Q==">CgMxLjA4AHIhMXBjbllTWTFoWExJbjJtMHM3NkxsVGo1MDVMb0luR05m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2026-03-26T18:36:06.994Z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