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1F770" w14:textId="77777777" w:rsidR="000D3483" w:rsidRDefault="003A570B">
      <w:pPr>
        <w:spacing w:line="480" w:lineRule="auto"/>
        <w:rPr>
          <w:b/>
          <w:color w:val="0E0E0E"/>
          <w:sz w:val="23"/>
          <w:szCs w:val="23"/>
        </w:rPr>
      </w:pPr>
      <w:r>
        <w:rPr>
          <w:b/>
          <w:color w:val="0E0E0E"/>
          <w:sz w:val="23"/>
          <w:szCs w:val="23"/>
        </w:rPr>
        <w:t>Tentative Project Title</w:t>
      </w:r>
    </w:p>
    <w:p w14:paraId="0CD1F771" w14:textId="77777777" w:rsidR="000D3483" w:rsidRDefault="003A570B">
      <w:pPr>
        <w:spacing w:line="480" w:lineRule="auto"/>
        <w:rPr>
          <w:color w:val="0E0E0E"/>
          <w:sz w:val="21"/>
          <w:szCs w:val="21"/>
        </w:rPr>
      </w:pPr>
      <w:r>
        <w:rPr>
          <w:color w:val="0E0E0E"/>
          <w:sz w:val="21"/>
          <w:szCs w:val="21"/>
        </w:rPr>
        <w:t>Establishing a College Timetable</w:t>
      </w:r>
    </w:p>
    <w:p w14:paraId="0CD1F772" w14:textId="77777777" w:rsidR="000D3483" w:rsidRDefault="003A570B">
      <w:pPr>
        <w:spacing w:line="480" w:lineRule="auto"/>
        <w:rPr>
          <w:b/>
          <w:color w:val="0E0E0E"/>
          <w:sz w:val="23"/>
          <w:szCs w:val="23"/>
        </w:rPr>
      </w:pPr>
      <w:r>
        <w:rPr>
          <w:b/>
          <w:color w:val="0E0E0E"/>
          <w:sz w:val="23"/>
          <w:szCs w:val="23"/>
        </w:rPr>
        <w:t>Team Member Names</w:t>
      </w:r>
    </w:p>
    <w:p w14:paraId="0CD1F773" w14:textId="77777777" w:rsidR="000D3483" w:rsidRDefault="003A570B">
      <w:pPr>
        <w:spacing w:line="480" w:lineRule="auto"/>
        <w:ind w:left="400" w:hanging="200"/>
        <w:rPr>
          <w:color w:val="0E0E0E"/>
          <w:sz w:val="21"/>
          <w:szCs w:val="21"/>
        </w:rPr>
      </w:pPr>
      <w:r>
        <w:rPr>
          <w:color w:val="0E0E0E"/>
          <w:sz w:val="21"/>
          <w:szCs w:val="21"/>
        </w:rPr>
        <w:tab/>
        <w:t>•</w:t>
      </w:r>
      <w:r>
        <w:rPr>
          <w:color w:val="0E0E0E"/>
          <w:sz w:val="21"/>
          <w:szCs w:val="21"/>
        </w:rPr>
        <w:tab/>
        <w:t>Evelyn Yeh (eyeh6@wisc.edu)</w:t>
      </w:r>
    </w:p>
    <w:p w14:paraId="0CD1F774" w14:textId="59E23DC9" w:rsidR="000D3483" w:rsidRDefault="003A570B">
      <w:pPr>
        <w:spacing w:line="480" w:lineRule="auto"/>
        <w:ind w:left="400" w:hanging="200"/>
        <w:rPr>
          <w:color w:val="0E0E0E"/>
          <w:sz w:val="21"/>
          <w:szCs w:val="21"/>
        </w:rPr>
      </w:pPr>
      <w:r>
        <w:rPr>
          <w:color w:val="0E0E0E"/>
          <w:sz w:val="21"/>
          <w:szCs w:val="21"/>
        </w:rPr>
        <w:tab/>
        <w:t>•</w:t>
      </w:r>
      <w:r>
        <w:rPr>
          <w:color w:val="0E0E0E"/>
          <w:sz w:val="21"/>
          <w:szCs w:val="21"/>
        </w:rPr>
        <w:tab/>
      </w:r>
      <w:proofErr w:type="spellStart"/>
      <w:r>
        <w:rPr>
          <w:rFonts w:hint="eastAsia"/>
          <w:color w:val="0E0E0E"/>
          <w:sz w:val="21"/>
          <w:szCs w:val="21"/>
        </w:rPr>
        <w:t>Yi-Chun</w:t>
      </w:r>
      <w:proofErr w:type="spellEnd"/>
      <w:r>
        <w:rPr>
          <w:rFonts w:hint="eastAsia"/>
          <w:color w:val="0E0E0E"/>
          <w:sz w:val="21"/>
          <w:szCs w:val="21"/>
        </w:rPr>
        <w:t xml:space="preserve"> Chen</w:t>
      </w:r>
      <w:r>
        <w:rPr>
          <w:color w:val="0E0E0E"/>
          <w:sz w:val="21"/>
          <w:szCs w:val="21"/>
        </w:rPr>
        <w:t xml:space="preserve"> (</w:t>
      </w:r>
      <w:r>
        <w:rPr>
          <w:rFonts w:hint="eastAsia"/>
          <w:color w:val="0E0E0E"/>
          <w:sz w:val="21"/>
          <w:szCs w:val="21"/>
        </w:rPr>
        <w:t>chen2524</w:t>
      </w:r>
      <w:r>
        <w:rPr>
          <w:color w:val="0E0E0E"/>
          <w:sz w:val="21"/>
          <w:szCs w:val="21"/>
        </w:rPr>
        <w:t>@wisc.edu)</w:t>
      </w:r>
    </w:p>
    <w:p w14:paraId="0CD1F775" w14:textId="77777777" w:rsidR="000D3483" w:rsidRDefault="003A570B">
      <w:pPr>
        <w:spacing w:line="480" w:lineRule="auto"/>
        <w:ind w:left="400" w:hanging="200"/>
        <w:rPr>
          <w:color w:val="0E0E0E"/>
          <w:sz w:val="21"/>
          <w:szCs w:val="21"/>
        </w:rPr>
      </w:pPr>
      <w:r>
        <w:rPr>
          <w:color w:val="0E0E0E"/>
          <w:sz w:val="21"/>
          <w:szCs w:val="21"/>
        </w:rPr>
        <w:tab/>
        <w:t>•</w:t>
      </w:r>
      <w:r>
        <w:rPr>
          <w:color w:val="0E0E0E"/>
          <w:sz w:val="21"/>
          <w:szCs w:val="21"/>
        </w:rPr>
        <w:tab/>
        <w:t>Student 3 (email address)</w:t>
      </w:r>
    </w:p>
    <w:p w14:paraId="0CD1F776" w14:textId="77777777" w:rsidR="000D3483" w:rsidRDefault="003A570B">
      <w:pPr>
        <w:spacing w:line="480" w:lineRule="auto"/>
        <w:rPr>
          <w:b/>
          <w:color w:val="0E0E0E"/>
          <w:sz w:val="23"/>
          <w:szCs w:val="23"/>
        </w:rPr>
      </w:pPr>
      <w:r>
        <w:rPr>
          <w:b/>
          <w:color w:val="0E0E0E"/>
          <w:sz w:val="23"/>
          <w:szCs w:val="23"/>
        </w:rPr>
        <w:t>Brief Description of the Problem</w:t>
      </w:r>
    </w:p>
    <w:p w14:paraId="0CD1F777" w14:textId="77777777" w:rsidR="000D3483" w:rsidRDefault="003A570B">
      <w:pPr>
        <w:spacing w:line="480" w:lineRule="auto"/>
        <w:rPr>
          <w:color w:val="0E0E0E"/>
          <w:sz w:val="21"/>
          <w:szCs w:val="21"/>
        </w:rPr>
      </w:pPr>
      <w:r>
        <w:rPr>
          <w:color w:val="0E0E0E"/>
          <w:sz w:val="21"/>
          <w:szCs w:val="21"/>
        </w:rPr>
        <w:t>Mr. Miller is responsible for creating a weekly timetable for two final-year classes in a college. The goal is to schedule all necessary lessons for the students and teachers while adhering to certain constraints, such as specific time slots and lesson durations. Each lesson is two hours long, and the timetable must be organized to prevent conflicts and ensure efficient use of resources.</w:t>
      </w:r>
    </w:p>
    <w:p w14:paraId="0CD1F778" w14:textId="77777777" w:rsidR="000D3483" w:rsidRDefault="003A570B">
      <w:pPr>
        <w:spacing w:line="480" w:lineRule="auto"/>
        <w:rPr>
          <w:color w:val="0E0E0E"/>
          <w:sz w:val="21"/>
          <w:szCs w:val="21"/>
        </w:rPr>
      </w:pPr>
      <w:r>
        <w:rPr>
          <w:color w:val="0E0E0E"/>
          <w:sz w:val="21"/>
          <w:szCs w:val="21"/>
        </w:rPr>
        <w:t>Data for this project will be synthetically generated to represent the teachers’ requirements and available time slots. The data will include the number of lessons each teacher needs to conduct and the subjects they teach. We will ensure the dataset is comprehensive enough to provide a realistic challenge without being overly complex.</w:t>
      </w:r>
    </w:p>
    <w:p w14:paraId="0CD1F779" w14:textId="77777777" w:rsidR="000D3483" w:rsidRDefault="003A570B">
      <w:pPr>
        <w:spacing w:line="480" w:lineRule="auto"/>
        <w:rPr>
          <w:b/>
          <w:color w:val="0E0E0E"/>
          <w:sz w:val="23"/>
          <w:szCs w:val="23"/>
        </w:rPr>
      </w:pPr>
      <w:r>
        <w:rPr>
          <w:b/>
          <w:color w:val="0E0E0E"/>
          <w:sz w:val="23"/>
          <w:szCs w:val="23"/>
        </w:rPr>
        <w:t>Type of Model</w:t>
      </w:r>
    </w:p>
    <w:p w14:paraId="47C176F8" w14:textId="16627675" w:rsidR="00423B6D" w:rsidRPr="00423B6D" w:rsidRDefault="00423B6D" w:rsidP="00423B6D">
      <w:pPr>
        <w:spacing w:line="480" w:lineRule="auto"/>
        <w:rPr>
          <w:color w:val="0E0E0E"/>
          <w:sz w:val="21"/>
          <w:szCs w:val="21"/>
        </w:rPr>
      </w:pPr>
      <w:r w:rsidRPr="00423B6D">
        <w:rPr>
          <w:color w:val="0E0E0E"/>
          <w:sz w:val="21"/>
          <w:szCs w:val="21"/>
        </w:rPr>
        <w:t>We will use an Integer Programming (IP) model for this project. The approximate count of the number of variables and constraints in the model is as follows:</w:t>
      </w:r>
    </w:p>
    <w:p w14:paraId="63FDE00F" w14:textId="77777777" w:rsidR="00423B6D" w:rsidRPr="00423B6D" w:rsidRDefault="00423B6D" w:rsidP="00423B6D">
      <w:pPr>
        <w:pStyle w:val="ListParagraph"/>
        <w:numPr>
          <w:ilvl w:val="0"/>
          <w:numId w:val="1"/>
        </w:numPr>
        <w:spacing w:line="480" w:lineRule="auto"/>
        <w:rPr>
          <w:color w:val="0E0E0E"/>
          <w:sz w:val="21"/>
          <w:szCs w:val="21"/>
        </w:rPr>
      </w:pPr>
      <w:r w:rsidRPr="00423B6D">
        <w:rPr>
          <w:color w:val="0E0E0E"/>
          <w:sz w:val="21"/>
          <w:szCs w:val="21"/>
        </w:rPr>
        <w:t>Variables: Approximately 100-200</w:t>
      </w:r>
    </w:p>
    <w:p w14:paraId="1D8982BB" w14:textId="5819F94E" w:rsidR="00423B6D" w:rsidRPr="00423B6D" w:rsidRDefault="00423B6D" w:rsidP="00423B6D">
      <w:pPr>
        <w:pStyle w:val="ListParagraph"/>
        <w:numPr>
          <w:ilvl w:val="0"/>
          <w:numId w:val="1"/>
        </w:numPr>
        <w:spacing w:line="480" w:lineRule="auto"/>
        <w:rPr>
          <w:color w:val="0E0E0E"/>
          <w:sz w:val="21"/>
          <w:szCs w:val="21"/>
        </w:rPr>
      </w:pPr>
      <w:r w:rsidRPr="00423B6D">
        <w:rPr>
          <w:color w:val="0E0E0E"/>
          <w:sz w:val="21"/>
          <w:szCs w:val="21"/>
        </w:rPr>
        <w:t xml:space="preserve">Constraints: Approximately </w:t>
      </w:r>
      <w:r>
        <w:rPr>
          <w:rFonts w:hint="eastAsia"/>
          <w:color w:val="0E0E0E"/>
          <w:sz w:val="21"/>
          <w:szCs w:val="21"/>
        </w:rPr>
        <w:t>10-</w:t>
      </w:r>
      <w:r w:rsidRPr="00423B6D">
        <w:rPr>
          <w:color w:val="0E0E0E"/>
          <w:sz w:val="21"/>
          <w:szCs w:val="21"/>
        </w:rPr>
        <w:t>50</w:t>
      </w:r>
    </w:p>
    <w:p w14:paraId="3C2E8833" w14:textId="758008F5" w:rsidR="00423B6D" w:rsidRPr="00423B6D" w:rsidRDefault="00423B6D" w:rsidP="00423B6D">
      <w:pPr>
        <w:spacing w:line="480" w:lineRule="auto"/>
        <w:rPr>
          <w:color w:val="0E0E0E"/>
          <w:sz w:val="21"/>
          <w:szCs w:val="21"/>
        </w:rPr>
      </w:pPr>
      <w:r w:rsidRPr="00423B6D">
        <w:rPr>
          <w:color w:val="0E0E0E"/>
          <w:sz w:val="21"/>
          <w:szCs w:val="21"/>
        </w:rPr>
        <w:t>This estimation may change as we refine our approach and gain a better understanding of the problem's intricacies.</w:t>
      </w:r>
    </w:p>
    <w:p w14:paraId="0CD1F77A" w14:textId="602BE398" w:rsidR="000D3483" w:rsidRDefault="00423B6D" w:rsidP="00423B6D">
      <w:pPr>
        <w:spacing w:line="480" w:lineRule="auto"/>
        <w:rPr>
          <w:color w:val="0E0E0E"/>
          <w:sz w:val="21"/>
          <w:szCs w:val="21"/>
        </w:rPr>
      </w:pPr>
      <w:r w:rsidRPr="00423B6D">
        <w:rPr>
          <w:color w:val="0E0E0E"/>
          <w:sz w:val="21"/>
          <w:szCs w:val="21"/>
        </w:rPr>
        <w:t>This model will help us efficiently allocate time slots and resources to minimize conflicts and maximize the effective use of teachers' and students' time.</w:t>
      </w:r>
    </w:p>
    <w:p w14:paraId="0CD1F77B" w14:textId="77777777" w:rsidR="000D3483" w:rsidRDefault="000D3483">
      <w:pPr>
        <w:spacing w:line="480" w:lineRule="auto"/>
      </w:pPr>
    </w:p>
    <w:p w14:paraId="0CD1F77C" w14:textId="77777777" w:rsidR="000D3483" w:rsidRDefault="000D3483">
      <w:pPr>
        <w:spacing w:line="480" w:lineRule="auto"/>
      </w:pPr>
    </w:p>
    <w:sectPr w:rsidR="000D34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0008"/>
    <w:multiLevelType w:val="hybridMultilevel"/>
    <w:tmpl w:val="C9D6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17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483"/>
    <w:rsid w:val="000D3483"/>
    <w:rsid w:val="0031609C"/>
    <w:rsid w:val="003A570B"/>
    <w:rsid w:val="00423B6D"/>
    <w:rsid w:val="00BD56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F770"/>
  <w15:docId w15:val="{8F112B94-F0DF-434A-9616-1671CFAF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PMingLiU"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423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奕均 陳</cp:lastModifiedBy>
  <cp:revision>3</cp:revision>
  <dcterms:created xsi:type="dcterms:W3CDTF">2024-07-11T01:14:00Z</dcterms:created>
  <dcterms:modified xsi:type="dcterms:W3CDTF">2024-07-11T01:23:00Z</dcterms:modified>
</cp:coreProperties>
</file>