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2"/>
          <w:szCs w:val="32"/>
          <w:lang w:val="ru-RU"/>
        </w:rPr>
      </w:pPr>
      <w:r>
        <w:rPr>
          <w:rFonts w:hint="default"/>
          <w:sz w:val="32"/>
          <w:szCs w:val="32"/>
          <w:lang w:val="ru-RU"/>
        </w:rPr>
        <w:t xml:space="preserve">Отчеты по практической работе №4 </w:t>
      </w:r>
    </w:p>
    <w:p>
      <w:pPr>
        <w:jc w:val="center"/>
        <w:rPr>
          <w:rFonts w:hint="default"/>
          <w:sz w:val="32"/>
          <w:szCs w:val="32"/>
          <w:lang w:val="ru-RU"/>
        </w:rPr>
      </w:pPr>
      <w:r>
        <w:rPr>
          <w:rFonts w:hint="default"/>
          <w:sz w:val="32"/>
          <w:szCs w:val="32"/>
          <w:lang w:val="ru-RU"/>
        </w:rPr>
        <w:t>Процессы и задания</w:t>
      </w: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ru-RU"/>
        </w:rPr>
      </w:pP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ru-RU"/>
        </w:rPr>
      </w:pPr>
    </w:p>
    <w:p>
      <w:pPr>
        <w:jc w:val="both"/>
        <w:rPr>
          <w:rFonts w:hint="default"/>
          <w:lang w:val="ru-RU"/>
        </w:rPr>
      </w:pPr>
    </w:p>
    <w:p>
      <w:pPr>
        <w:jc w:val="both"/>
        <w:rPr>
          <w:rFonts w:hint="default"/>
          <w:lang w:val="ru-RU"/>
        </w:rPr>
      </w:pPr>
      <w:bookmarkStart w:id="0" w:name="_GoBack"/>
      <w:bookmarkEnd w:id="0"/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D45EDC"/>
    <w:rsid w:val="30245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Office_11.2.0.10387_F1E327BC-269C-435d-A152-05C5408002CA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2021-11-21T21:28:00Z</dcterms:created>
  <dc:creator>zhaho</dc:creator>
  <cp:lastModifiedBy>Жахонгир Каршиб�</cp:lastModifiedBy>
  <dcterms:modified xsi:type="dcterms:W3CDTF">2021-11-23T12:06:22Z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1033-11.2.0.10387</vt:lpwstr>
  </property>
  <property fmtid="{D5CDD505-2E9C-101B-9397-08002B2CF9AE}" pid="3" name="ICV">
    <vt:lpwstr>1FD7D16E08024BC9B517E822786708CC</vt:lpwstr>
  </property>
</Properties>
</file>