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75" w:after="75"/>
        <w:ind w:right="-58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>Отчёт по практической работе № 5</w:t>
      </w:r>
      <w:r>
        <w:rPr>
          <w:sz w:val="28"/>
          <w:szCs w:val="28"/>
        </w:rPr>
        <w:tab/>
      </w:r>
      <w:r>
        <w:rPr>
          <w:sz w:val="28"/>
          <w:szCs w:val="28"/>
        </w:rPr>
        <w:t>студента _</w:t>
      </w:r>
      <w:r>
        <w:rPr>
          <w:sz w:val="28"/>
          <w:szCs w:val="28"/>
          <w:lang w:val="ru-RU"/>
        </w:rPr>
        <w:t>Каршибаев</w:t>
      </w:r>
      <w:r>
        <w:rPr>
          <w:rFonts w:hint="default"/>
          <w:sz w:val="28"/>
          <w:szCs w:val="28"/>
          <w:lang w:val="ru-RU"/>
        </w:rPr>
        <w:t xml:space="preserve"> Жахонгир</w:t>
      </w:r>
      <w:r>
        <w:rPr>
          <w:sz w:val="28"/>
          <w:szCs w:val="28"/>
        </w:rPr>
        <w:t>_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shd w:val="clear" w:color="auto" w:fill="FFFFFF"/>
        <w:spacing w:before="75" w:after="75"/>
        <w:ind w:right="-58" w:firstLine="140" w:firstLineChars="50"/>
        <w:jc w:val="both"/>
        <w:outlineLvl w:val="2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__</w:t>
      </w:r>
      <w:r>
        <w:rPr>
          <w:sz w:val="28"/>
          <w:szCs w:val="28"/>
        </w:rPr>
        <w:t xml:space="preserve">группы </w:t>
      </w:r>
      <w:r>
        <w:rPr>
          <w:sz w:val="28"/>
          <w:szCs w:val="28"/>
          <w:lang w:val="ru-RU"/>
        </w:rPr>
        <w:t>ИСП</w:t>
      </w:r>
      <w:r>
        <w:rPr>
          <w:rFonts w:hint="default"/>
          <w:sz w:val="28"/>
          <w:szCs w:val="28"/>
          <w:lang w:val="ru-RU"/>
        </w:rPr>
        <w:t>-208</w:t>
      </w:r>
    </w:p>
    <w:p>
      <w:pPr>
        <w:pStyle w:val="4"/>
        <w:rPr>
          <w:sz w:val="28"/>
          <w:szCs w:val="28"/>
        </w:rPr>
      </w:pPr>
    </w:p>
    <w:p>
      <w:pPr>
        <w:ind w:right="-5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«Связи между таблицами в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»</w:t>
      </w:r>
    </w:p>
    <w:p>
      <w:pPr>
        <w:ind w:right="-58"/>
        <w:jc w:val="center"/>
        <w:rPr>
          <w:sz w:val="28"/>
          <w:szCs w:val="28"/>
        </w:rPr>
      </w:pPr>
      <w:r>
        <w:rPr>
          <w:sz w:val="28"/>
          <w:szCs w:val="28"/>
        </w:rPr>
        <w:t>Цель: "Научиться связывать таблицы"</w:t>
      </w:r>
    </w:p>
    <w:p>
      <w:pPr>
        <w:pStyle w:val="4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>
      <w:pPr>
        <w:jc w:val="both"/>
      </w:pPr>
    </w:p>
    <w:p>
      <w:p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39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jc w:val="center"/>
    </w:pPr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Office_11.2.0.10387_F1E327BC-269C-435d-A152-05C5408002CA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2021-11-22T10:01:02Z</dcterms:created>
  <dc:creator>zhaho</dc:creator>
  <cp:lastModifiedBy>Жахонгир Каршиб�</cp:lastModifiedBy>
  <dcterms:modified xsi:type="dcterms:W3CDTF">2021-11-22T11:07:26Z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1033-11.2.0.10387</vt:lpwstr>
  </property>
  <property fmtid="{D5CDD505-2E9C-101B-9397-08002B2CF9AE}" pid="3" name="ICV">
    <vt:lpwstr>FD6CDD0356444035A463578BC9C8A145</vt:lpwstr>
  </property>
</Properties>
</file>