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EB0AF" w14:textId="465D0ECD" w:rsidR="0000316A" w:rsidRPr="001679C2" w:rsidRDefault="0000316A" w:rsidP="001679C2">
      <w:pPr>
        <w:pStyle w:val="Ttulo2"/>
        <w:spacing w:before="0" w:after="240" w:line="240" w:lineRule="auto"/>
        <w:ind w:left="-993"/>
        <w:jc w:val="center"/>
        <w:rPr>
          <w:rFonts w:ascii="Candara" w:eastAsia="Corbel" w:hAnsi="Candara" w:cs="Corbel"/>
          <w:b/>
          <w:color w:val="FF0000"/>
          <w:sz w:val="22"/>
          <w:szCs w:val="22"/>
        </w:rPr>
      </w:pPr>
      <w:r w:rsidRPr="001679C2">
        <w:rPr>
          <w:rFonts w:ascii="Candara" w:eastAsia="Corbel" w:hAnsi="Candara" w:cs="Corbel"/>
          <w:b/>
          <w:color w:val="FF0000"/>
          <w:sz w:val="22"/>
          <w:szCs w:val="22"/>
        </w:rPr>
        <w:t>ENERGY LINK SLOTS</w:t>
      </w:r>
    </w:p>
    <w:p w14:paraId="14F7C3B4" w14:textId="77777777" w:rsidR="00564FD9" w:rsidRPr="001679C2" w:rsidRDefault="00564FD9" w:rsidP="001679C2">
      <w:pPr>
        <w:spacing w:after="240" w:line="240" w:lineRule="auto"/>
        <w:ind w:left="-993"/>
        <w:jc w:val="both"/>
        <w:rPr>
          <w:rFonts w:ascii="Candara" w:hAnsi="Candara" w:cs="Arial"/>
          <w:b/>
          <w:color w:val="1F4E79" w:themeColor="accent1" w:themeShade="80"/>
        </w:rPr>
      </w:pPr>
      <w:r w:rsidRPr="001679C2">
        <w:rPr>
          <w:rFonts w:ascii="Candara" w:hAnsi="Candara" w:cs="Arial"/>
          <w:b/>
          <w:color w:val="1F4E79" w:themeColor="accent1" w:themeShade="80"/>
        </w:rPr>
        <w:t>ROYALTY TLAJOMULCO</w:t>
      </w:r>
    </w:p>
    <w:p w14:paraId="001B7B07" w14:textId="77777777" w:rsidR="00564FD9" w:rsidRPr="001679C2" w:rsidRDefault="00564FD9" w:rsidP="001679C2">
      <w:pPr>
        <w:spacing w:after="240" w:line="240" w:lineRule="auto"/>
        <w:ind w:left="-993"/>
        <w:jc w:val="both"/>
        <w:rPr>
          <w:rFonts w:ascii="Candara" w:hAnsi="Candara" w:cs="Arial"/>
          <w:b/>
          <w:color w:val="000000" w:themeColor="text1"/>
        </w:rPr>
      </w:pPr>
      <w:r w:rsidRPr="001679C2">
        <w:rPr>
          <w:rFonts w:ascii="Candara" w:hAnsi="Candara" w:cs="Arial"/>
          <w:b/>
          <w:color w:val="000000" w:themeColor="text1"/>
        </w:rPr>
        <w:t>Se cuenta con bajo impacto esto debido que la zona no es concurrida estando a la entrada principal de la sala y en la zona de no fumar donde las ocupaciones máximas en horario pico no superan a los 6 jugadores</w:t>
      </w:r>
      <w:r w:rsidRPr="001679C2">
        <w:rPr>
          <w:rFonts w:ascii="Candara" w:hAnsi="Candara" w:cs="Arial"/>
          <w:bCs/>
          <w:color w:val="000000" w:themeColor="text1"/>
        </w:rPr>
        <w:t xml:space="preserve">, esto no beneficia ya que aun cuando predominamos en la captación de clientes se mantienen con 2 a 3 jugadores y habiendo lapsos sin clientes ya que los que están al entorno son de perfiles bajos, </w:t>
      </w:r>
      <w:r w:rsidRPr="001679C2">
        <w:rPr>
          <w:rFonts w:ascii="Candara" w:hAnsi="Candara" w:cs="Arial"/>
          <w:b/>
          <w:color w:val="000000" w:themeColor="text1"/>
        </w:rPr>
        <w:t xml:space="preserve">se atrajeron clientes a la entrada y de KN, </w:t>
      </w:r>
      <w:proofErr w:type="spellStart"/>
      <w:r w:rsidRPr="001679C2">
        <w:rPr>
          <w:rFonts w:ascii="Candara" w:hAnsi="Candara" w:cs="Arial"/>
          <w:b/>
          <w:color w:val="000000" w:themeColor="text1"/>
        </w:rPr>
        <w:t>Aw</w:t>
      </w:r>
      <w:proofErr w:type="spellEnd"/>
      <w:r w:rsidRPr="001679C2">
        <w:rPr>
          <w:rFonts w:ascii="Candara" w:hAnsi="Candara" w:cs="Arial"/>
          <w:b/>
          <w:color w:val="000000" w:themeColor="text1"/>
        </w:rPr>
        <w:t xml:space="preserve"> y </w:t>
      </w:r>
      <w:proofErr w:type="spellStart"/>
      <w:r w:rsidRPr="001679C2">
        <w:rPr>
          <w:rFonts w:ascii="Candara" w:hAnsi="Candara" w:cs="Arial"/>
          <w:b/>
          <w:color w:val="000000" w:themeColor="text1"/>
        </w:rPr>
        <w:t>Apex</w:t>
      </w:r>
      <w:proofErr w:type="spellEnd"/>
      <w:r w:rsidRPr="001679C2">
        <w:rPr>
          <w:rFonts w:ascii="Candara" w:hAnsi="Candara" w:cs="Arial"/>
          <w:b/>
          <w:color w:val="000000" w:themeColor="text1"/>
        </w:rPr>
        <w:t xml:space="preserve"> que es donde se registra el perfil adecuado sin embargo son jugadores rotativos que no se detectan con fidelidad.</w:t>
      </w:r>
    </w:p>
    <w:p w14:paraId="68895565" w14:textId="4353C6FE" w:rsidR="00564FD9" w:rsidRPr="001679C2" w:rsidRDefault="00564FD9" w:rsidP="001679C2">
      <w:pPr>
        <w:spacing w:after="240" w:line="240" w:lineRule="auto"/>
        <w:ind w:left="-993"/>
        <w:jc w:val="both"/>
        <w:rPr>
          <w:rFonts w:ascii="Candara" w:hAnsi="Candara" w:cs="Arial"/>
          <w:b/>
          <w:color w:val="000000" w:themeColor="text1"/>
        </w:rPr>
      </w:pPr>
      <w:r w:rsidRPr="001679C2">
        <w:rPr>
          <w:rFonts w:ascii="Candara" w:hAnsi="Candara" w:cs="Arial"/>
          <w:b/>
          <w:color w:val="000000" w:themeColor="text1"/>
        </w:rPr>
        <w:t>En cuanto a impresiones el impacto es bueno, quienes se mantuvieron jugando y se retiran regresaban de nueva cuenta comentando que la activación del bonus era muy rápida entre 3 a 5 minutos</w:t>
      </w:r>
      <w:r w:rsidRPr="001679C2">
        <w:rPr>
          <w:rFonts w:ascii="Candara" w:hAnsi="Candara" w:cs="Arial"/>
          <w:bCs/>
          <w:color w:val="000000" w:themeColor="text1"/>
        </w:rPr>
        <w:t xml:space="preserve"> , aun cuando llama la atención los beneficios de clonar y elevar los premios estos no fueron tan recurrentes , </w:t>
      </w:r>
      <w:r w:rsidRPr="001679C2">
        <w:rPr>
          <w:rFonts w:ascii="Candara" w:hAnsi="Candara" w:cs="Arial"/>
          <w:b/>
          <w:color w:val="000000" w:themeColor="text1"/>
        </w:rPr>
        <w:t>de manera positiva el que más se obtuvo fue el clone por lo cual los clientes se quedan con buena impresión sintiendo buena sensación de pago más no de ganancia</w:t>
      </w:r>
      <w:r w:rsidRPr="001679C2">
        <w:rPr>
          <w:rFonts w:ascii="Candara" w:hAnsi="Candara" w:cs="Arial"/>
          <w:bCs/>
          <w:color w:val="000000" w:themeColor="text1"/>
        </w:rPr>
        <w:t>, rotaron entre títulos detectando que no hay uno de preferencia y se inclina a jugarlo conforme van activando bonus link</w:t>
      </w:r>
      <w:r w:rsidRPr="001679C2">
        <w:rPr>
          <w:rFonts w:ascii="Candara" w:hAnsi="Candara" w:cs="Arial"/>
          <w:b/>
          <w:color w:val="000000" w:themeColor="text1"/>
        </w:rPr>
        <w:t>, se puede decir que los clientes lo que más gusta además de obtener premios clonados e incrementados es que se cuenta con una tirada accesible conforme a lo que tienen en el entorno por lo que fue esta la más seleccionada.</w:t>
      </w:r>
    </w:p>
    <w:p w14:paraId="779DEA91" w14:textId="77777777" w:rsidR="00564FD9" w:rsidRPr="001679C2" w:rsidRDefault="00564FD9" w:rsidP="001679C2">
      <w:pPr>
        <w:spacing w:after="240" w:line="240" w:lineRule="auto"/>
        <w:ind w:left="-993"/>
        <w:jc w:val="both"/>
        <w:rPr>
          <w:rFonts w:ascii="Candara" w:hAnsi="Candara" w:cs="Arial"/>
          <w:b/>
          <w:color w:val="FF0000"/>
        </w:rPr>
      </w:pPr>
      <w:r w:rsidRPr="001679C2">
        <w:rPr>
          <w:rFonts w:ascii="Candara" w:hAnsi="Candara" w:cs="Arial"/>
          <w:b/>
          <w:color w:val="FF0000"/>
        </w:rPr>
        <w:t>COMENTARIOS:</w:t>
      </w:r>
    </w:p>
    <w:p w14:paraId="31A8DDA2" w14:textId="0005DB6A" w:rsidR="00564FD9" w:rsidRPr="001679C2" w:rsidRDefault="00564FD9" w:rsidP="001679C2">
      <w:pPr>
        <w:spacing w:after="240" w:line="240" w:lineRule="auto"/>
        <w:ind w:left="-993"/>
        <w:jc w:val="both"/>
        <w:rPr>
          <w:rFonts w:ascii="Candara" w:hAnsi="Candara" w:cs="Arial"/>
          <w:b/>
          <w:color w:val="FF0000"/>
        </w:rPr>
      </w:pPr>
      <w:r w:rsidRPr="001679C2">
        <w:rPr>
          <w:rFonts w:ascii="Candara" w:hAnsi="Candara" w:cs="Arial"/>
          <w:b/>
          <w:color w:val="FF0000"/>
        </w:rPr>
        <w:t>ENERGY LINK RODILLOS - ATLANTIS SECRET - PERFIL MEDIA - INGRESOS 600</w:t>
      </w:r>
      <w:r w:rsidRPr="001679C2">
        <w:rPr>
          <w:rFonts w:ascii="Candara" w:hAnsi="Candara" w:cs="Arial"/>
          <w:bCs/>
          <w:i/>
          <w:iCs/>
        </w:rPr>
        <w:t>"Me gusta que me convierta mis números en la cantidad mayor, esto no lo había visto en otro juego de los que yo he jugado"</w:t>
      </w:r>
    </w:p>
    <w:p w14:paraId="02AA5353" w14:textId="7BBF1C83" w:rsidR="00564FD9" w:rsidRPr="001679C2" w:rsidRDefault="00564FD9" w:rsidP="001679C2">
      <w:pPr>
        <w:spacing w:after="240" w:line="240" w:lineRule="auto"/>
        <w:ind w:left="-993"/>
        <w:jc w:val="both"/>
        <w:rPr>
          <w:rFonts w:ascii="Candara" w:hAnsi="Candara" w:cs="Arial"/>
          <w:b/>
          <w:color w:val="FF0000"/>
        </w:rPr>
      </w:pPr>
      <w:r w:rsidRPr="001679C2">
        <w:rPr>
          <w:rFonts w:ascii="Candara" w:hAnsi="Candara" w:cs="Arial"/>
          <w:b/>
          <w:color w:val="FF0000"/>
        </w:rPr>
        <w:t>ENERGY LINK RODILLOS - ATLANTIS SECRET - PERFIL ALTA - INGRESOS 1500</w:t>
      </w:r>
      <w:r w:rsidRPr="001679C2">
        <w:rPr>
          <w:rFonts w:ascii="Candara" w:hAnsi="Candara" w:cs="Arial"/>
          <w:bCs/>
          <w:i/>
          <w:iCs/>
        </w:rPr>
        <w:t>"Es un juego diferente, porque el rayito me gusta mucho, así como sube el número de algunos, en otros los convierte como el de mayor número, he tenido muy buenos juegos en el rato que llevo aquí"</w:t>
      </w:r>
    </w:p>
    <w:p w14:paraId="72CE3069" w14:textId="6DB5D7D5" w:rsidR="00564FD9" w:rsidRPr="001679C2" w:rsidRDefault="00564FD9" w:rsidP="001679C2">
      <w:pPr>
        <w:spacing w:after="240" w:line="240" w:lineRule="auto"/>
        <w:ind w:left="-993"/>
        <w:jc w:val="both"/>
        <w:rPr>
          <w:rFonts w:ascii="Candara" w:hAnsi="Candara" w:cs="Arial"/>
          <w:b/>
          <w:color w:val="FF0000"/>
        </w:rPr>
      </w:pPr>
      <w:r w:rsidRPr="001679C2">
        <w:rPr>
          <w:rFonts w:ascii="Candara" w:hAnsi="Candara" w:cs="Arial"/>
          <w:b/>
          <w:color w:val="FF0000"/>
        </w:rPr>
        <w:t>ENERGY LINK RODILLOS - THE BRIGHTNESS OF THE CITY - PERFIL MEDIA - INGRESOS 800</w:t>
      </w:r>
      <w:r w:rsidRPr="001679C2">
        <w:rPr>
          <w:rFonts w:ascii="Candara" w:hAnsi="Candara" w:cs="Arial"/>
          <w:bCs/>
          <w:i/>
          <w:iCs/>
        </w:rPr>
        <w:t>"Me gusta que también en los juegos gratis puedo tener ganancias y lo que he visto en este juego es que me ha dado varios juegos gratis y eso me gusta porque de ahí también me ha dado muy buenas ganancias"</w:t>
      </w:r>
    </w:p>
    <w:p w14:paraId="62BE06FF" w14:textId="7425F2F2" w:rsidR="00564FD9" w:rsidRPr="001679C2" w:rsidRDefault="00564FD9" w:rsidP="001679C2">
      <w:pPr>
        <w:spacing w:after="240" w:line="240" w:lineRule="auto"/>
        <w:ind w:left="-993"/>
        <w:jc w:val="both"/>
        <w:rPr>
          <w:rFonts w:ascii="Candara" w:hAnsi="Candara" w:cs="Arial"/>
          <w:b/>
          <w:color w:val="FF0000"/>
        </w:rPr>
      </w:pPr>
      <w:r w:rsidRPr="001679C2">
        <w:rPr>
          <w:rFonts w:ascii="Candara" w:hAnsi="Candara" w:cs="Arial"/>
          <w:b/>
          <w:color w:val="FF0000"/>
        </w:rPr>
        <w:t>ENERGY LINK RODILLOS - THE BRIGHTNESS OF THE CITY - PERFIL MEDIA - INGRESOS 900</w:t>
      </w:r>
      <w:r w:rsidRPr="001679C2">
        <w:rPr>
          <w:rFonts w:ascii="Candara" w:hAnsi="Candara" w:cs="Arial"/>
          <w:bCs/>
          <w:i/>
          <w:iCs/>
        </w:rPr>
        <w:t>"Me gusta ver como se me pueden combinar para abrirme juego, tanto los verdes y los azules, además que me gusta mucho que se combinen porque los dos me dan diferentes cosas"</w:t>
      </w:r>
    </w:p>
    <w:p w14:paraId="2F1F4538" w14:textId="10A93975" w:rsidR="00564FD9" w:rsidRPr="001679C2" w:rsidRDefault="00564FD9" w:rsidP="001679C2">
      <w:pPr>
        <w:spacing w:after="240" w:line="240" w:lineRule="auto"/>
        <w:ind w:left="-993"/>
        <w:jc w:val="both"/>
        <w:rPr>
          <w:rFonts w:ascii="Candara" w:hAnsi="Candara" w:cs="Arial"/>
          <w:b/>
          <w:color w:val="FF0000"/>
        </w:rPr>
      </w:pPr>
      <w:r w:rsidRPr="001679C2">
        <w:rPr>
          <w:rFonts w:ascii="Candara" w:hAnsi="Candara" w:cs="Arial"/>
          <w:b/>
          <w:color w:val="FF0000"/>
        </w:rPr>
        <w:t>ENERGY LINK RODILLOS - ATLANTIS SECRET - PERFIL MEDIA - INGRESOS 800</w:t>
      </w:r>
      <w:r w:rsidRPr="001679C2">
        <w:rPr>
          <w:rFonts w:ascii="Candara" w:hAnsi="Candara" w:cs="Arial"/>
          <w:bCs/>
          <w:i/>
          <w:iCs/>
        </w:rPr>
        <w:t>"Me gustó porque es en el que más he notado que me da juegos para ganar, además que me gusta sentarme en la máquina que tiene el super más alto porque siento que me lo puede dar en cualquier momento y además pienso que me abre más veces juegos para ganar"</w:t>
      </w:r>
    </w:p>
    <w:p w14:paraId="62F87D89" w14:textId="77777777" w:rsidR="00735793" w:rsidRPr="001679C2" w:rsidRDefault="00735793" w:rsidP="001679C2">
      <w:pPr>
        <w:spacing w:after="240" w:line="240" w:lineRule="auto"/>
        <w:ind w:left="-993"/>
        <w:jc w:val="both"/>
        <w:rPr>
          <w:rFonts w:ascii="Candara" w:eastAsia="Times New Roman" w:hAnsi="Candara" w:cs="Calibri"/>
          <w:b/>
          <w:iCs/>
          <w:color w:val="FF0000"/>
          <w:lang w:eastAsia="es-MX"/>
        </w:rPr>
      </w:pPr>
    </w:p>
    <w:p w14:paraId="3F7FBF92" w14:textId="77777777" w:rsidR="00564FD9" w:rsidRPr="001679C2" w:rsidRDefault="00564FD9" w:rsidP="001679C2">
      <w:pPr>
        <w:spacing w:after="240" w:line="240" w:lineRule="auto"/>
        <w:ind w:left="-993"/>
        <w:jc w:val="both"/>
        <w:rPr>
          <w:rFonts w:ascii="Candara" w:hAnsi="Candara" w:cs="Arial"/>
          <w:b/>
          <w:color w:val="1F3864" w:themeColor="accent5" w:themeShade="80"/>
          <w:lang w:val="en-JM"/>
        </w:rPr>
      </w:pPr>
      <w:r w:rsidRPr="001679C2">
        <w:rPr>
          <w:rFonts w:ascii="Candara" w:hAnsi="Candara" w:cs="Arial"/>
          <w:b/>
          <w:color w:val="1F3864" w:themeColor="accent5" w:themeShade="80"/>
          <w:lang w:val="en-JM"/>
        </w:rPr>
        <w:t>BROADWAY</w:t>
      </w:r>
    </w:p>
    <w:p w14:paraId="61482555" w14:textId="7F3690EB" w:rsidR="00564FD9" w:rsidRPr="001679C2" w:rsidRDefault="00564FD9" w:rsidP="001679C2">
      <w:pPr>
        <w:spacing w:after="240" w:line="240" w:lineRule="auto"/>
        <w:ind w:left="-993"/>
        <w:jc w:val="both"/>
        <w:rPr>
          <w:rFonts w:ascii="Candara" w:hAnsi="Candara"/>
        </w:rPr>
      </w:pPr>
      <w:r w:rsidRPr="001679C2">
        <w:rPr>
          <w:rFonts w:ascii="Candara" w:hAnsi="Candara"/>
        </w:rPr>
        <w:t>El producto mantiene rendimiento medio</w:t>
      </w:r>
      <w:r w:rsidR="001679C2">
        <w:rPr>
          <w:rFonts w:ascii="Candara" w:hAnsi="Candara"/>
        </w:rPr>
        <w:t>,</w:t>
      </w:r>
      <w:r w:rsidRPr="001679C2">
        <w:rPr>
          <w:rFonts w:ascii="Candara" w:hAnsi="Candara"/>
        </w:rPr>
        <w:t xml:space="preserve"> se logran atraer jugadores de </w:t>
      </w:r>
      <w:r w:rsidRPr="001679C2">
        <w:rPr>
          <w:rFonts w:ascii="Candara" w:hAnsi="Candara" w:cs="Segoe UI"/>
          <w:color w:val="000000"/>
          <w:shd w:val="clear" w:color="auto" w:fill="FFFFFF"/>
        </w:rPr>
        <w:t xml:space="preserve">Ainsworth y </w:t>
      </w:r>
      <w:proofErr w:type="spellStart"/>
      <w:r w:rsidRPr="001679C2">
        <w:rPr>
          <w:rFonts w:ascii="Candara" w:hAnsi="Candara" w:cs="Segoe UI"/>
          <w:color w:val="000000"/>
          <w:shd w:val="clear" w:color="auto" w:fill="FFFFFF"/>
        </w:rPr>
        <w:t>Betstone</w:t>
      </w:r>
      <w:proofErr w:type="spellEnd"/>
      <w:r w:rsidRPr="001679C2">
        <w:rPr>
          <w:rFonts w:ascii="Candara" w:hAnsi="Candara" w:cs="Segoe UI"/>
          <w:color w:val="000000"/>
          <w:shd w:val="clear" w:color="auto" w:fill="FFFFFF"/>
        </w:rPr>
        <w:t> logrando fidelizar a dos de ellos.</w:t>
      </w:r>
      <w:r w:rsidR="001679C2">
        <w:rPr>
          <w:rFonts w:ascii="Candara" w:hAnsi="Candara" w:cs="Segoe UI"/>
          <w:color w:val="000000"/>
          <w:shd w:val="clear" w:color="auto" w:fill="FFFFFF"/>
        </w:rPr>
        <w:t xml:space="preserve"> </w:t>
      </w:r>
      <w:r w:rsidRPr="001679C2">
        <w:rPr>
          <w:rFonts w:ascii="Candara" w:hAnsi="Candara"/>
        </w:rPr>
        <w:t>El bono Clone-Volt les parece entretenido, siendo el símbolo de clone el que más gustó, por el beneficio de clonar la cantidad de créditos más alta en símbolos vinculados y por su alta frecuencia de aparición. Mientras tanto, el símbolo volt también fue de su agrado ya que a los jugadores les pareció atractivo el beneficio de aumentar los créditos en 1 a 3 símbolos.</w:t>
      </w:r>
    </w:p>
    <w:p w14:paraId="02265311" w14:textId="6EE635C2" w:rsidR="00564FD9" w:rsidRPr="001679C2" w:rsidRDefault="00564FD9" w:rsidP="001679C2">
      <w:pPr>
        <w:spacing w:after="240" w:line="240" w:lineRule="auto"/>
        <w:ind w:left="-993"/>
        <w:jc w:val="both"/>
        <w:rPr>
          <w:rFonts w:ascii="Candara" w:hAnsi="Candara"/>
        </w:rPr>
      </w:pPr>
      <w:r w:rsidRPr="001679C2">
        <w:rPr>
          <w:rFonts w:ascii="Candara" w:hAnsi="Candara"/>
        </w:rPr>
        <w:t xml:space="preserve">Los comentarios negativos son por los pagos bajos en FG, así como la falta de giros adicionales, que el bonus clone-volt tardara en activarse y algunos los clientes continúan mencionando que prefieren los juegos anteriores de la plataforma link me </w:t>
      </w:r>
      <w:proofErr w:type="spellStart"/>
      <w:r w:rsidRPr="001679C2">
        <w:rPr>
          <w:rFonts w:ascii="Candara" w:hAnsi="Candara"/>
        </w:rPr>
        <w:t>boost</w:t>
      </w:r>
      <w:proofErr w:type="spellEnd"/>
      <w:r w:rsidRPr="001679C2">
        <w:rPr>
          <w:rFonts w:ascii="Candara" w:hAnsi="Candara"/>
        </w:rPr>
        <w:t>.</w:t>
      </w:r>
    </w:p>
    <w:p w14:paraId="134D744B"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t>COMENTARIOS DE LOS JUGADORES:</w:t>
      </w:r>
    </w:p>
    <w:p w14:paraId="1D730ECF"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lastRenderedPageBreak/>
        <w:t xml:space="preserve">ATLANTIS SECRET - Perfil Baja - Ingresos 450 </w:t>
      </w:r>
      <w:r w:rsidRPr="001679C2">
        <w:rPr>
          <w:rFonts w:ascii="Candara" w:eastAsia="Times New Roman" w:hAnsi="Candara" w:cs="Calibri"/>
          <w:i/>
          <w:iCs/>
          <w:lang w:eastAsia="es-MX"/>
        </w:rPr>
        <w:t>No me dio la atracción del bonus, los juegos gratis no me gustaron porque me pago muy poco y además no me formaba ninguna línea y eso que el wild es fijo.</w:t>
      </w:r>
    </w:p>
    <w:p w14:paraId="620BD019"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t xml:space="preserve">MEDIEVAL KNIGHTS - Perfil Alta - Ingresos 1000 </w:t>
      </w:r>
      <w:r w:rsidRPr="001679C2">
        <w:rPr>
          <w:rFonts w:ascii="Candara" w:eastAsia="Times New Roman" w:hAnsi="Candara" w:cs="Calibri"/>
          <w:bCs/>
          <w:i/>
          <w:lang w:eastAsia="es-MX"/>
        </w:rPr>
        <w:t>El bonus link me gustó de hecho me parece más interesante en comparación al juego anterior, me gustó que las bolitas azules copien la cantidad más alta porque sientes más emoción y además paga muy bien.</w:t>
      </w:r>
    </w:p>
    <w:p w14:paraId="7A3B320F"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t xml:space="preserve">ATLANTIS SECRET - Perfil Media - Ingresos 600 </w:t>
      </w:r>
      <w:r w:rsidRPr="001679C2">
        <w:rPr>
          <w:rFonts w:ascii="Candara" w:eastAsia="Times New Roman" w:hAnsi="Candara" w:cs="Calibri"/>
          <w:bCs/>
          <w:i/>
          <w:lang w:eastAsia="es-MX"/>
        </w:rPr>
        <w:t>El juego me gusta, ya me abrió la atracción del bonus y me parece interesante su forma de aumentar la cantidad de otras esferas, pero me gustaba más el juego anterior.</w:t>
      </w:r>
    </w:p>
    <w:p w14:paraId="4BFC67A1"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t xml:space="preserve">KUNG FU FIGHTING - Perfil Baja - Ingresos 500 </w:t>
      </w:r>
      <w:r w:rsidRPr="001679C2">
        <w:rPr>
          <w:rFonts w:ascii="Candara" w:eastAsia="Times New Roman" w:hAnsi="Candara" w:cs="Calibri"/>
          <w:bCs/>
          <w:i/>
          <w:lang w:eastAsia="es-MX"/>
        </w:rPr>
        <w:t>Me lleva mucho tiempo conseguir una de las dos atracciones, y cuando finalmente da los juegos gratis, me paga muy poco además el wild nunca se vio.</w:t>
      </w:r>
    </w:p>
    <w:p w14:paraId="2D2060D5"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t xml:space="preserve">ATLANTIS SECRET - Perfil Media - Ingresos 700 </w:t>
      </w:r>
      <w:r w:rsidRPr="001679C2">
        <w:rPr>
          <w:rFonts w:ascii="Candara" w:eastAsia="Times New Roman" w:hAnsi="Candara" w:cs="Calibri"/>
          <w:bCs/>
          <w:i/>
          <w:lang w:eastAsia="es-MX"/>
        </w:rPr>
        <w:t>Me gustan más los juegos de antes porque, al menos, me entretenían más que este juego actual en el que, incluso al cambiar de juego, no me da la atracción.</w:t>
      </w:r>
    </w:p>
    <w:p w14:paraId="4E2FA0F2"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t xml:space="preserve">ATLANTIS SECRET - Perfil Baja - Ingresos 400 </w:t>
      </w:r>
      <w:r w:rsidRPr="001679C2">
        <w:rPr>
          <w:rFonts w:ascii="Candara" w:eastAsia="Times New Roman" w:hAnsi="Candara" w:cs="Calibri"/>
          <w:bCs/>
          <w:i/>
          <w:lang w:eastAsia="es-MX"/>
        </w:rPr>
        <w:t>Me gustó bastante el bonus, me parece entretenido y atractivo que las esferas cuenten con algo diferente cada una de hecho la bolita que me gustó es de copia la cantidad más alta.</w:t>
      </w:r>
    </w:p>
    <w:p w14:paraId="143E4E64"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t xml:space="preserve">THE BRIGHTNESS OF THE City - Perfil Media - Ingresos 700 </w:t>
      </w:r>
      <w:r w:rsidRPr="001679C2">
        <w:rPr>
          <w:rFonts w:ascii="Candara" w:eastAsia="Times New Roman" w:hAnsi="Candara" w:cs="Calibri"/>
          <w:bCs/>
          <w:i/>
          <w:lang w:eastAsia="es-MX"/>
        </w:rPr>
        <w:t>En comparación a estos juegos, me gustaban más los anteriores porque, siento que tarda para abrirte cualquier a atracción, aunque cambie de juegos.</w:t>
      </w:r>
    </w:p>
    <w:p w14:paraId="35520A13"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t xml:space="preserve"> MEDIEVAL KNIGHTS - Perfil Baja - Ingresos 500 </w:t>
      </w:r>
      <w:r w:rsidRPr="001679C2">
        <w:rPr>
          <w:rFonts w:ascii="Candara" w:eastAsia="Times New Roman" w:hAnsi="Candara" w:cs="Calibri"/>
          <w:bCs/>
          <w:i/>
          <w:lang w:eastAsia="es-MX"/>
        </w:rPr>
        <w:t>Prefiero los juegos que estaban antes porque estos nuevos definitivamente tarda para abrir cualquier atracción y además no me parece atractivo porque en juego inicial no forma jugadas buenas.</w:t>
      </w:r>
    </w:p>
    <w:p w14:paraId="27595A23"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t xml:space="preserve">ATLANTIS SECRET - Perfil Baja - Ingresos 300 </w:t>
      </w:r>
      <w:r w:rsidRPr="001679C2">
        <w:rPr>
          <w:rFonts w:ascii="Candara" w:eastAsia="Times New Roman" w:hAnsi="Candara" w:cs="Calibri"/>
          <w:bCs/>
          <w:i/>
          <w:lang w:eastAsia="es-MX"/>
        </w:rPr>
        <w:t>Me dio los juegos gratis y me pago super bajo, además no te entretiene y se tarda para abrir la atracción.</w:t>
      </w:r>
    </w:p>
    <w:p w14:paraId="29E3C563"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t xml:space="preserve">MEDIEVAL KNIGHTS - Perfil Baja - Ingresos 500 </w:t>
      </w:r>
      <w:r w:rsidRPr="001679C2">
        <w:rPr>
          <w:rFonts w:ascii="Candara" w:eastAsia="Times New Roman" w:hAnsi="Candara" w:cs="Calibri"/>
          <w:bCs/>
          <w:i/>
          <w:lang w:eastAsia="es-MX"/>
        </w:rPr>
        <w:t>El bonus es entretenido, me encanta que pueda clonar la cantidad más alta y estos juegos me parecen más llamativos que los anteriores.</w:t>
      </w:r>
    </w:p>
    <w:p w14:paraId="2218242F"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t xml:space="preserve">THE BRIGHTNESS OF THE CITY - Perfil Media - Ingresos 600 </w:t>
      </w:r>
      <w:r w:rsidRPr="001679C2">
        <w:rPr>
          <w:rFonts w:ascii="Candara" w:eastAsia="Times New Roman" w:hAnsi="Candara" w:cs="Calibri"/>
          <w:bCs/>
          <w:i/>
          <w:lang w:eastAsia="es-MX"/>
        </w:rPr>
        <w:t>Esta muy bueno el bono, lo único que no me gustó es que tarda para abrirse.</w:t>
      </w:r>
    </w:p>
    <w:p w14:paraId="1330E1EA"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r w:rsidRPr="001679C2">
        <w:rPr>
          <w:rFonts w:ascii="Candara" w:eastAsia="Times New Roman" w:hAnsi="Candara" w:cs="Calibri"/>
          <w:b/>
          <w:iCs/>
          <w:color w:val="FF0000"/>
          <w:lang w:eastAsia="es-MX"/>
        </w:rPr>
        <w:t xml:space="preserve">MEDIEVAL KNIGHTS - PERFIL BAJA - Ingresos 500 </w:t>
      </w:r>
      <w:r w:rsidRPr="001679C2">
        <w:rPr>
          <w:rFonts w:ascii="Candara" w:eastAsia="Times New Roman" w:hAnsi="Candara" w:cs="Calibri"/>
          <w:bCs/>
          <w:i/>
          <w:lang w:eastAsia="es-MX"/>
        </w:rPr>
        <w:t>Este padre que los juegos gratis tengan multiplicadores en el wild, pero casino no me formó líneas y me pago muy poco y no me gusta que los juegos tarden en darte una atracción.</w:t>
      </w:r>
    </w:p>
    <w:p w14:paraId="17CFEA2D" w14:textId="77777777" w:rsidR="00564FD9" w:rsidRPr="001679C2" w:rsidRDefault="00564FD9" w:rsidP="001679C2">
      <w:pPr>
        <w:spacing w:after="240" w:line="240" w:lineRule="auto"/>
        <w:ind w:left="-993"/>
        <w:jc w:val="both"/>
        <w:rPr>
          <w:rFonts w:ascii="Candara" w:eastAsia="Times New Roman" w:hAnsi="Candara" w:cs="Calibri"/>
          <w:b/>
          <w:iCs/>
          <w:color w:val="FF0000"/>
          <w:lang w:eastAsia="es-MX"/>
        </w:rPr>
      </w:pPr>
    </w:p>
    <w:sectPr w:rsidR="00564FD9" w:rsidRPr="001679C2"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8867E0"/>
    <w:multiLevelType w:val="hybridMultilevel"/>
    <w:tmpl w:val="7A0EDD6A"/>
    <w:lvl w:ilvl="0" w:tplc="C2049A1A">
      <w:start w:val="1"/>
      <w:numFmt w:val="decimal"/>
      <w:lvlText w:val="%1."/>
      <w:lvlJc w:val="left"/>
      <w:pPr>
        <w:ind w:left="-633" w:hanging="360"/>
      </w:pPr>
    </w:lvl>
    <w:lvl w:ilvl="1" w:tplc="080A0019">
      <w:start w:val="1"/>
      <w:numFmt w:val="lowerLetter"/>
      <w:lvlText w:val="%2."/>
      <w:lvlJc w:val="left"/>
      <w:pPr>
        <w:ind w:left="87" w:hanging="360"/>
      </w:pPr>
    </w:lvl>
    <w:lvl w:ilvl="2" w:tplc="080A001B">
      <w:start w:val="1"/>
      <w:numFmt w:val="lowerRoman"/>
      <w:lvlText w:val="%3."/>
      <w:lvlJc w:val="right"/>
      <w:pPr>
        <w:ind w:left="807" w:hanging="180"/>
      </w:pPr>
    </w:lvl>
    <w:lvl w:ilvl="3" w:tplc="080A000F">
      <w:start w:val="1"/>
      <w:numFmt w:val="decimal"/>
      <w:lvlText w:val="%4."/>
      <w:lvlJc w:val="left"/>
      <w:pPr>
        <w:ind w:left="1527" w:hanging="360"/>
      </w:pPr>
    </w:lvl>
    <w:lvl w:ilvl="4" w:tplc="080A0019">
      <w:start w:val="1"/>
      <w:numFmt w:val="lowerLetter"/>
      <w:lvlText w:val="%5."/>
      <w:lvlJc w:val="left"/>
      <w:pPr>
        <w:ind w:left="2247" w:hanging="360"/>
      </w:pPr>
    </w:lvl>
    <w:lvl w:ilvl="5" w:tplc="080A001B">
      <w:start w:val="1"/>
      <w:numFmt w:val="lowerRoman"/>
      <w:lvlText w:val="%6."/>
      <w:lvlJc w:val="right"/>
      <w:pPr>
        <w:ind w:left="2967" w:hanging="180"/>
      </w:pPr>
    </w:lvl>
    <w:lvl w:ilvl="6" w:tplc="080A000F">
      <w:start w:val="1"/>
      <w:numFmt w:val="decimal"/>
      <w:lvlText w:val="%7."/>
      <w:lvlJc w:val="left"/>
      <w:pPr>
        <w:ind w:left="3687" w:hanging="360"/>
      </w:pPr>
    </w:lvl>
    <w:lvl w:ilvl="7" w:tplc="080A0019">
      <w:start w:val="1"/>
      <w:numFmt w:val="lowerLetter"/>
      <w:lvlText w:val="%8."/>
      <w:lvlJc w:val="left"/>
      <w:pPr>
        <w:ind w:left="4407" w:hanging="360"/>
      </w:pPr>
    </w:lvl>
    <w:lvl w:ilvl="8" w:tplc="080A001B">
      <w:start w:val="1"/>
      <w:numFmt w:val="lowerRoman"/>
      <w:lvlText w:val="%9."/>
      <w:lvlJc w:val="right"/>
      <w:pPr>
        <w:ind w:left="5127" w:hanging="180"/>
      </w:pPr>
    </w:lvl>
  </w:abstractNum>
  <w:abstractNum w:abstractNumId="2"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6"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10"/>
  </w:num>
  <w:num w:numId="2" w16cid:durableId="939795620">
    <w:abstractNumId w:val="0"/>
  </w:num>
  <w:num w:numId="3" w16cid:durableId="1652371699">
    <w:abstractNumId w:val="9"/>
  </w:num>
  <w:num w:numId="4" w16cid:durableId="869225685">
    <w:abstractNumId w:val="4"/>
  </w:num>
  <w:num w:numId="5" w16cid:durableId="2096200804">
    <w:abstractNumId w:val="13"/>
  </w:num>
  <w:num w:numId="6" w16cid:durableId="1429808650">
    <w:abstractNumId w:val="0"/>
  </w:num>
  <w:num w:numId="7" w16cid:durableId="209654070">
    <w:abstractNumId w:val="3"/>
  </w:num>
  <w:num w:numId="8" w16cid:durableId="1192649983">
    <w:abstractNumId w:val="2"/>
  </w:num>
  <w:num w:numId="9" w16cid:durableId="1295133017">
    <w:abstractNumId w:val="16"/>
  </w:num>
  <w:num w:numId="10" w16cid:durableId="153104482">
    <w:abstractNumId w:val="7"/>
  </w:num>
  <w:num w:numId="11" w16cid:durableId="934556447">
    <w:abstractNumId w:val="5"/>
  </w:num>
  <w:num w:numId="12" w16cid:durableId="1874609846">
    <w:abstractNumId w:val="15"/>
  </w:num>
  <w:num w:numId="13" w16cid:durableId="118764468">
    <w:abstractNumId w:val="11"/>
  </w:num>
  <w:num w:numId="14" w16cid:durableId="766198621">
    <w:abstractNumId w:val="6"/>
  </w:num>
  <w:num w:numId="15" w16cid:durableId="913903727">
    <w:abstractNumId w:val="12"/>
  </w:num>
  <w:num w:numId="16" w16cid:durableId="1295595260">
    <w:abstractNumId w:val="12"/>
  </w:num>
  <w:num w:numId="17" w16cid:durableId="1289624726">
    <w:abstractNumId w:val="12"/>
  </w:num>
  <w:num w:numId="18" w16cid:durableId="1439642731">
    <w:abstractNumId w:val="8"/>
  </w:num>
  <w:num w:numId="19" w16cid:durableId="1505590686">
    <w:abstractNumId w:val="12"/>
  </w:num>
  <w:num w:numId="20" w16cid:durableId="846090540">
    <w:abstractNumId w:val="12"/>
  </w:num>
  <w:num w:numId="21" w16cid:durableId="1700935565">
    <w:abstractNumId w:val="12"/>
  </w:num>
  <w:num w:numId="22" w16cid:durableId="438716315">
    <w:abstractNumId w:val="17"/>
  </w:num>
  <w:num w:numId="23" w16cid:durableId="1102342830">
    <w:abstractNumId w:val="17"/>
  </w:num>
  <w:num w:numId="24" w16cid:durableId="936601707">
    <w:abstractNumId w:val="17"/>
  </w:num>
  <w:num w:numId="25" w16cid:durableId="980235871">
    <w:abstractNumId w:val="14"/>
  </w:num>
  <w:num w:numId="26" w16cid:durableId="569073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316A"/>
    <w:rsid w:val="0000704D"/>
    <w:rsid w:val="00012239"/>
    <w:rsid w:val="00012939"/>
    <w:rsid w:val="0001398B"/>
    <w:rsid w:val="00014D93"/>
    <w:rsid w:val="00015362"/>
    <w:rsid w:val="000167DB"/>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343"/>
    <w:rsid w:val="00067E88"/>
    <w:rsid w:val="00067FEE"/>
    <w:rsid w:val="0007054F"/>
    <w:rsid w:val="00072216"/>
    <w:rsid w:val="000733C6"/>
    <w:rsid w:val="00073D8C"/>
    <w:rsid w:val="00074127"/>
    <w:rsid w:val="000755EC"/>
    <w:rsid w:val="000757B4"/>
    <w:rsid w:val="00076522"/>
    <w:rsid w:val="00076D9F"/>
    <w:rsid w:val="000811E1"/>
    <w:rsid w:val="0008334C"/>
    <w:rsid w:val="00083605"/>
    <w:rsid w:val="000854FE"/>
    <w:rsid w:val="000863C5"/>
    <w:rsid w:val="000866B8"/>
    <w:rsid w:val="00086C2E"/>
    <w:rsid w:val="00090DA4"/>
    <w:rsid w:val="00090DE9"/>
    <w:rsid w:val="00091098"/>
    <w:rsid w:val="00091F71"/>
    <w:rsid w:val="00097A20"/>
    <w:rsid w:val="00097AF9"/>
    <w:rsid w:val="000A2274"/>
    <w:rsid w:val="000A22B3"/>
    <w:rsid w:val="000A3C32"/>
    <w:rsid w:val="000A53E9"/>
    <w:rsid w:val="000A6E68"/>
    <w:rsid w:val="000B2EAC"/>
    <w:rsid w:val="000B4A66"/>
    <w:rsid w:val="000C3A53"/>
    <w:rsid w:val="000C45DB"/>
    <w:rsid w:val="000C4EAA"/>
    <w:rsid w:val="000C5CB7"/>
    <w:rsid w:val="000C7DB8"/>
    <w:rsid w:val="000D0535"/>
    <w:rsid w:val="000D2AA5"/>
    <w:rsid w:val="000D396A"/>
    <w:rsid w:val="000D3E8F"/>
    <w:rsid w:val="000D62CC"/>
    <w:rsid w:val="000E508B"/>
    <w:rsid w:val="000E76B5"/>
    <w:rsid w:val="000F1B01"/>
    <w:rsid w:val="000F75A7"/>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33CD"/>
    <w:rsid w:val="00155308"/>
    <w:rsid w:val="00155AA8"/>
    <w:rsid w:val="00156EF1"/>
    <w:rsid w:val="00165BAD"/>
    <w:rsid w:val="00165FF5"/>
    <w:rsid w:val="001665CD"/>
    <w:rsid w:val="001679C2"/>
    <w:rsid w:val="00171D67"/>
    <w:rsid w:val="00172293"/>
    <w:rsid w:val="00172556"/>
    <w:rsid w:val="00175450"/>
    <w:rsid w:val="00175508"/>
    <w:rsid w:val="00176FBE"/>
    <w:rsid w:val="00183C13"/>
    <w:rsid w:val="00185404"/>
    <w:rsid w:val="00186083"/>
    <w:rsid w:val="001869D2"/>
    <w:rsid w:val="00186C4C"/>
    <w:rsid w:val="0018745B"/>
    <w:rsid w:val="0019212F"/>
    <w:rsid w:val="001923DA"/>
    <w:rsid w:val="0019312F"/>
    <w:rsid w:val="00193EB3"/>
    <w:rsid w:val="0019501D"/>
    <w:rsid w:val="00195BEE"/>
    <w:rsid w:val="001A0020"/>
    <w:rsid w:val="001A3909"/>
    <w:rsid w:val="001A542D"/>
    <w:rsid w:val="001B74C0"/>
    <w:rsid w:val="001B7642"/>
    <w:rsid w:val="001C4408"/>
    <w:rsid w:val="001C4730"/>
    <w:rsid w:val="001C6D60"/>
    <w:rsid w:val="001C723D"/>
    <w:rsid w:val="001D4CE8"/>
    <w:rsid w:val="001D6C6D"/>
    <w:rsid w:val="001D7B37"/>
    <w:rsid w:val="001E3644"/>
    <w:rsid w:val="001E3C15"/>
    <w:rsid w:val="001E4A2E"/>
    <w:rsid w:val="001F427E"/>
    <w:rsid w:val="001F5689"/>
    <w:rsid w:val="001F5E2E"/>
    <w:rsid w:val="001F64DD"/>
    <w:rsid w:val="001F7AAE"/>
    <w:rsid w:val="002009C9"/>
    <w:rsid w:val="0020237A"/>
    <w:rsid w:val="0020374D"/>
    <w:rsid w:val="00203785"/>
    <w:rsid w:val="002047BA"/>
    <w:rsid w:val="0020715D"/>
    <w:rsid w:val="00212384"/>
    <w:rsid w:val="00217D04"/>
    <w:rsid w:val="00217F88"/>
    <w:rsid w:val="0022077B"/>
    <w:rsid w:val="00223079"/>
    <w:rsid w:val="00225124"/>
    <w:rsid w:val="0022557D"/>
    <w:rsid w:val="00234B5C"/>
    <w:rsid w:val="00235E5F"/>
    <w:rsid w:val="002414EC"/>
    <w:rsid w:val="0024302A"/>
    <w:rsid w:val="00243924"/>
    <w:rsid w:val="00244A69"/>
    <w:rsid w:val="00252947"/>
    <w:rsid w:val="002561F9"/>
    <w:rsid w:val="00260358"/>
    <w:rsid w:val="00260DED"/>
    <w:rsid w:val="00260F12"/>
    <w:rsid w:val="00261FEB"/>
    <w:rsid w:val="002644F2"/>
    <w:rsid w:val="00264CAF"/>
    <w:rsid w:val="00270677"/>
    <w:rsid w:val="00270EB3"/>
    <w:rsid w:val="00274552"/>
    <w:rsid w:val="002753E2"/>
    <w:rsid w:val="00277B1B"/>
    <w:rsid w:val="0028042E"/>
    <w:rsid w:val="00280B2A"/>
    <w:rsid w:val="00282A8B"/>
    <w:rsid w:val="00283051"/>
    <w:rsid w:val="00284BE9"/>
    <w:rsid w:val="00291B4E"/>
    <w:rsid w:val="00293CBE"/>
    <w:rsid w:val="00296303"/>
    <w:rsid w:val="002965ED"/>
    <w:rsid w:val="0029776A"/>
    <w:rsid w:val="002A00E3"/>
    <w:rsid w:val="002A044E"/>
    <w:rsid w:val="002A21D8"/>
    <w:rsid w:val="002A2DB1"/>
    <w:rsid w:val="002A3A6D"/>
    <w:rsid w:val="002B1D67"/>
    <w:rsid w:val="002B52B6"/>
    <w:rsid w:val="002B577E"/>
    <w:rsid w:val="002B6971"/>
    <w:rsid w:val="002B7416"/>
    <w:rsid w:val="002C265C"/>
    <w:rsid w:val="002C2676"/>
    <w:rsid w:val="002C3AD6"/>
    <w:rsid w:val="002C40DE"/>
    <w:rsid w:val="002D4AEF"/>
    <w:rsid w:val="002E0D59"/>
    <w:rsid w:val="002E323F"/>
    <w:rsid w:val="002E368E"/>
    <w:rsid w:val="002E409F"/>
    <w:rsid w:val="002E576D"/>
    <w:rsid w:val="002E65A0"/>
    <w:rsid w:val="002E6F70"/>
    <w:rsid w:val="002F0D1B"/>
    <w:rsid w:val="002F1081"/>
    <w:rsid w:val="002F271A"/>
    <w:rsid w:val="002F27BE"/>
    <w:rsid w:val="002F52BB"/>
    <w:rsid w:val="002F65F8"/>
    <w:rsid w:val="003019C2"/>
    <w:rsid w:val="00302124"/>
    <w:rsid w:val="00305551"/>
    <w:rsid w:val="003079B3"/>
    <w:rsid w:val="0031059E"/>
    <w:rsid w:val="00311E85"/>
    <w:rsid w:val="00316984"/>
    <w:rsid w:val="00316A42"/>
    <w:rsid w:val="00322DD9"/>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C63"/>
    <w:rsid w:val="00357FD6"/>
    <w:rsid w:val="0036103D"/>
    <w:rsid w:val="00362624"/>
    <w:rsid w:val="0036290A"/>
    <w:rsid w:val="00372B85"/>
    <w:rsid w:val="00373AA2"/>
    <w:rsid w:val="00375B05"/>
    <w:rsid w:val="00375CDE"/>
    <w:rsid w:val="00375F3F"/>
    <w:rsid w:val="00376B86"/>
    <w:rsid w:val="00377018"/>
    <w:rsid w:val="003812C6"/>
    <w:rsid w:val="0038210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7466"/>
    <w:rsid w:val="003E1FC6"/>
    <w:rsid w:val="003E35D9"/>
    <w:rsid w:val="003E663D"/>
    <w:rsid w:val="003E7D47"/>
    <w:rsid w:val="003F24BB"/>
    <w:rsid w:val="003F3415"/>
    <w:rsid w:val="003F434B"/>
    <w:rsid w:val="003F7276"/>
    <w:rsid w:val="00400DA6"/>
    <w:rsid w:val="004011F1"/>
    <w:rsid w:val="004048C0"/>
    <w:rsid w:val="00407B3A"/>
    <w:rsid w:val="00410FCD"/>
    <w:rsid w:val="00414567"/>
    <w:rsid w:val="00422397"/>
    <w:rsid w:val="00426DF1"/>
    <w:rsid w:val="00426EBD"/>
    <w:rsid w:val="0043066C"/>
    <w:rsid w:val="00434086"/>
    <w:rsid w:val="00436B80"/>
    <w:rsid w:val="00440A38"/>
    <w:rsid w:val="00441E82"/>
    <w:rsid w:val="0044375E"/>
    <w:rsid w:val="00445C18"/>
    <w:rsid w:val="00447002"/>
    <w:rsid w:val="00451324"/>
    <w:rsid w:val="004527CB"/>
    <w:rsid w:val="0046018D"/>
    <w:rsid w:val="00462CFE"/>
    <w:rsid w:val="004633B0"/>
    <w:rsid w:val="00464231"/>
    <w:rsid w:val="00465297"/>
    <w:rsid w:val="00470C83"/>
    <w:rsid w:val="00470C86"/>
    <w:rsid w:val="004722D6"/>
    <w:rsid w:val="00473406"/>
    <w:rsid w:val="004737C2"/>
    <w:rsid w:val="00474854"/>
    <w:rsid w:val="00480317"/>
    <w:rsid w:val="00480838"/>
    <w:rsid w:val="004847EE"/>
    <w:rsid w:val="00486456"/>
    <w:rsid w:val="00491047"/>
    <w:rsid w:val="00492795"/>
    <w:rsid w:val="004961CC"/>
    <w:rsid w:val="004A0571"/>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33B"/>
    <w:rsid w:val="004D461C"/>
    <w:rsid w:val="004D4A9D"/>
    <w:rsid w:val="004D4EB8"/>
    <w:rsid w:val="004D5AEE"/>
    <w:rsid w:val="004D5D32"/>
    <w:rsid w:val="004E007A"/>
    <w:rsid w:val="004E219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4C23"/>
    <w:rsid w:val="005454FA"/>
    <w:rsid w:val="00546CA2"/>
    <w:rsid w:val="005500EB"/>
    <w:rsid w:val="0055100B"/>
    <w:rsid w:val="0055122F"/>
    <w:rsid w:val="00560A0A"/>
    <w:rsid w:val="00561CA1"/>
    <w:rsid w:val="0056211E"/>
    <w:rsid w:val="00563CC4"/>
    <w:rsid w:val="00564A49"/>
    <w:rsid w:val="00564FD9"/>
    <w:rsid w:val="00570662"/>
    <w:rsid w:val="0057186A"/>
    <w:rsid w:val="005728BD"/>
    <w:rsid w:val="00576561"/>
    <w:rsid w:val="00577E25"/>
    <w:rsid w:val="00595EDC"/>
    <w:rsid w:val="00596FE1"/>
    <w:rsid w:val="005A3093"/>
    <w:rsid w:val="005A3687"/>
    <w:rsid w:val="005A37EE"/>
    <w:rsid w:val="005A4258"/>
    <w:rsid w:val="005A4925"/>
    <w:rsid w:val="005A571C"/>
    <w:rsid w:val="005B102A"/>
    <w:rsid w:val="005B1F47"/>
    <w:rsid w:val="005B59CE"/>
    <w:rsid w:val="005B6E7F"/>
    <w:rsid w:val="005C1998"/>
    <w:rsid w:val="005C5196"/>
    <w:rsid w:val="005C5C00"/>
    <w:rsid w:val="005D03DF"/>
    <w:rsid w:val="005D0BE3"/>
    <w:rsid w:val="005D3FEE"/>
    <w:rsid w:val="005D4120"/>
    <w:rsid w:val="005D546C"/>
    <w:rsid w:val="005D6969"/>
    <w:rsid w:val="005D6E5E"/>
    <w:rsid w:val="005E3B7B"/>
    <w:rsid w:val="005E5390"/>
    <w:rsid w:val="005E5618"/>
    <w:rsid w:val="005F29A4"/>
    <w:rsid w:val="005F2FE8"/>
    <w:rsid w:val="005F56C9"/>
    <w:rsid w:val="005F6432"/>
    <w:rsid w:val="006008E1"/>
    <w:rsid w:val="006011E0"/>
    <w:rsid w:val="0060202B"/>
    <w:rsid w:val="00605600"/>
    <w:rsid w:val="006061CD"/>
    <w:rsid w:val="00606E24"/>
    <w:rsid w:val="00611892"/>
    <w:rsid w:val="006128B8"/>
    <w:rsid w:val="006248E2"/>
    <w:rsid w:val="006250A1"/>
    <w:rsid w:val="006277E4"/>
    <w:rsid w:val="0063333E"/>
    <w:rsid w:val="006351A8"/>
    <w:rsid w:val="00635793"/>
    <w:rsid w:val="00640A10"/>
    <w:rsid w:val="006426BB"/>
    <w:rsid w:val="006441AA"/>
    <w:rsid w:val="00644A82"/>
    <w:rsid w:val="00651123"/>
    <w:rsid w:val="006528DD"/>
    <w:rsid w:val="00653D56"/>
    <w:rsid w:val="0065431E"/>
    <w:rsid w:val="00660BF9"/>
    <w:rsid w:val="00660CB9"/>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6FD1"/>
    <w:rsid w:val="006B2753"/>
    <w:rsid w:val="006B418D"/>
    <w:rsid w:val="006B4375"/>
    <w:rsid w:val="006B691F"/>
    <w:rsid w:val="006B79A7"/>
    <w:rsid w:val="006C01F4"/>
    <w:rsid w:val="006C4E56"/>
    <w:rsid w:val="006C689B"/>
    <w:rsid w:val="006C724B"/>
    <w:rsid w:val="006D0316"/>
    <w:rsid w:val="006D2BC9"/>
    <w:rsid w:val="006D350E"/>
    <w:rsid w:val="006D78E6"/>
    <w:rsid w:val="006E0D94"/>
    <w:rsid w:val="006E15DE"/>
    <w:rsid w:val="006E1B38"/>
    <w:rsid w:val="006E3DC5"/>
    <w:rsid w:val="006E4A3E"/>
    <w:rsid w:val="006E5C11"/>
    <w:rsid w:val="006F0307"/>
    <w:rsid w:val="006F1B9C"/>
    <w:rsid w:val="006F254B"/>
    <w:rsid w:val="006F2B62"/>
    <w:rsid w:val="006F3A8F"/>
    <w:rsid w:val="006F3CE8"/>
    <w:rsid w:val="00700AE3"/>
    <w:rsid w:val="0070102A"/>
    <w:rsid w:val="00702B74"/>
    <w:rsid w:val="007039A4"/>
    <w:rsid w:val="00705414"/>
    <w:rsid w:val="00706B72"/>
    <w:rsid w:val="00711892"/>
    <w:rsid w:val="0071794A"/>
    <w:rsid w:val="00717CE4"/>
    <w:rsid w:val="00722C41"/>
    <w:rsid w:val="00724454"/>
    <w:rsid w:val="0072456F"/>
    <w:rsid w:val="00727E1F"/>
    <w:rsid w:val="00730694"/>
    <w:rsid w:val="00732132"/>
    <w:rsid w:val="00732635"/>
    <w:rsid w:val="0073414A"/>
    <w:rsid w:val="00735793"/>
    <w:rsid w:val="00736854"/>
    <w:rsid w:val="007468DF"/>
    <w:rsid w:val="00747A78"/>
    <w:rsid w:val="00750659"/>
    <w:rsid w:val="00756619"/>
    <w:rsid w:val="00756EFB"/>
    <w:rsid w:val="00761A2A"/>
    <w:rsid w:val="00764E5F"/>
    <w:rsid w:val="007657A3"/>
    <w:rsid w:val="007705F4"/>
    <w:rsid w:val="00772B38"/>
    <w:rsid w:val="007734FE"/>
    <w:rsid w:val="00774FD2"/>
    <w:rsid w:val="007756E1"/>
    <w:rsid w:val="007777F1"/>
    <w:rsid w:val="00777ECF"/>
    <w:rsid w:val="00785577"/>
    <w:rsid w:val="007877C8"/>
    <w:rsid w:val="00794E07"/>
    <w:rsid w:val="007953DC"/>
    <w:rsid w:val="007A638E"/>
    <w:rsid w:val="007A7B39"/>
    <w:rsid w:val="007B6116"/>
    <w:rsid w:val="007B79B1"/>
    <w:rsid w:val="007C018F"/>
    <w:rsid w:val="007C1B70"/>
    <w:rsid w:val="007C1CF4"/>
    <w:rsid w:val="007D3B0D"/>
    <w:rsid w:val="007D3E03"/>
    <w:rsid w:val="007E0B2A"/>
    <w:rsid w:val="007E27EE"/>
    <w:rsid w:val="007E6F81"/>
    <w:rsid w:val="007E7C6A"/>
    <w:rsid w:val="007F0F97"/>
    <w:rsid w:val="007F1669"/>
    <w:rsid w:val="007F1E92"/>
    <w:rsid w:val="007F63B1"/>
    <w:rsid w:val="00800554"/>
    <w:rsid w:val="00804934"/>
    <w:rsid w:val="008065A3"/>
    <w:rsid w:val="008065D1"/>
    <w:rsid w:val="0081148B"/>
    <w:rsid w:val="00814736"/>
    <w:rsid w:val="008161C8"/>
    <w:rsid w:val="0081719E"/>
    <w:rsid w:val="008210BB"/>
    <w:rsid w:val="008215E7"/>
    <w:rsid w:val="008220E4"/>
    <w:rsid w:val="008225E9"/>
    <w:rsid w:val="00822805"/>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B0EE6"/>
    <w:rsid w:val="008B7839"/>
    <w:rsid w:val="008C0110"/>
    <w:rsid w:val="008C3B47"/>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5A0D"/>
    <w:rsid w:val="009669D4"/>
    <w:rsid w:val="00966D5A"/>
    <w:rsid w:val="00973AB8"/>
    <w:rsid w:val="00974545"/>
    <w:rsid w:val="00976334"/>
    <w:rsid w:val="00977B3C"/>
    <w:rsid w:val="00986649"/>
    <w:rsid w:val="00987236"/>
    <w:rsid w:val="00987C1B"/>
    <w:rsid w:val="00990C1E"/>
    <w:rsid w:val="009916FB"/>
    <w:rsid w:val="00992DFD"/>
    <w:rsid w:val="009941D5"/>
    <w:rsid w:val="009946C7"/>
    <w:rsid w:val="009951F4"/>
    <w:rsid w:val="00996871"/>
    <w:rsid w:val="00996BFA"/>
    <w:rsid w:val="009A015E"/>
    <w:rsid w:val="009A2F0E"/>
    <w:rsid w:val="009A3386"/>
    <w:rsid w:val="009A4433"/>
    <w:rsid w:val="009A671D"/>
    <w:rsid w:val="009B2095"/>
    <w:rsid w:val="009B2EA6"/>
    <w:rsid w:val="009B30DF"/>
    <w:rsid w:val="009B4226"/>
    <w:rsid w:val="009B58A4"/>
    <w:rsid w:val="009B7E44"/>
    <w:rsid w:val="009C0C4D"/>
    <w:rsid w:val="009C10DD"/>
    <w:rsid w:val="009C180E"/>
    <w:rsid w:val="009C1A09"/>
    <w:rsid w:val="009C1C50"/>
    <w:rsid w:val="009C30E6"/>
    <w:rsid w:val="009C5482"/>
    <w:rsid w:val="009C6E75"/>
    <w:rsid w:val="009D2CAB"/>
    <w:rsid w:val="009D353E"/>
    <w:rsid w:val="009D3755"/>
    <w:rsid w:val="009D6430"/>
    <w:rsid w:val="009E08BB"/>
    <w:rsid w:val="009E54F4"/>
    <w:rsid w:val="009F0BAA"/>
    <w:rsid w:val="009F1EAA"/>
    <w:rsid w:val="009F3A2C"/>
    <w:rsid w:val="009F62C9"/>
    <w:rsid w:val="00A00247"/>
    <w:rsid w:val="00A01B9F"/>
    <w:rsid w:val="00A02301"/>
    <w:rsid w:val="00A0355B"/>
    <w:rsid w:val="00A03B03"/>
    <w:rsid w:val="00A0462C"/>
    <w:rsid w:val="00A04EEB"/>
    <w:rsid w:val="00A05492"/>
    <w:rsid w:val="00A0584D"/>
    <w:rsid w:val="00A1410A"/>
    <w:rsid w:val="00A14A56"/>
    <w:rsid w:val="00A152A5"/>
    <w:rsid w:val="00A15343"/>
    <w:rsid w:val="00A20224"/>
    <w:rsid w:val="00A20ED6"/>
    <w:rsid w:val="00A21693"/>
    <w:rsid w:val="00A219F2"/>
    <w:rsid w:val="00A265F1"/>
    <w:rsid w:val="00A34D3E"/>
    <w:rsid w:val="00A36773"/>
    <w:rsid w:val="00A37EA8"/>
    <w:rsid w:val="00A41E5E"/>
    <w:rsid w:val="00A42560"/>
    <w:rsid w:val="00A428D6"/>
    <w:rsid w:val="00A44A32"/>
    <w:rsid w:val="00A462E5"/>
    <w:rsid w:val="00A47279"/>
    <w:rsid w:val="00A515F0"/>
    <w:rsid w:val="00A51D73"/>
    <w:rsid w:val="00A5391F"/>
    <w:rsid w:val="00A548DD"/>
    <w:rsid w:val="00A54C53"/>
    <w:rsid w:val="00A56F26"/>
    <w:rsid w:val="00A575B3"/>
    <w:rsid w:val="00A62E0D"/>
    <w:rsid w:val="00A6760D"/>
    <w:rsid w:val="00A70B80"/>
    <w:rsid w:val="00A71571"/>
    <w:rsid w:val="00A739C0"/>
    <w:rsid w:val="00A8003D"/>
    <w:rsid w:val="00A869BF"/>
    <w:rsid w:val="00A904AB"/>
    <w:rsid w:val="00A90650"/>
    <w:rsid w:val="00A90814"/>
    <w:rsid w:val="00A91231"/>
    <w:rsid w:val="00A929C7"/>
    <w:rsid w:val="00A94326"/>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2EB5"/>
    <w:rsid w:val="00AC4605"/>
    <w:rsid w:val="00AC5E92"/>
    <w:rsid w:val="00AD0907"/>
    <w:rsid w:val="00AD1F9A"/>
    <w:rsid w:val="00AD2312"/>
    <w:rsid w:val="00AD43C4"/>
    <w:rsid w:val="00AD500A"/>
    <w:rsid w:val="00AD552F"/>
    <w:rsid w:val="00AD5590"/>
    <w:rsid w:val="00AD55AB"/>
    <w:rsid w:val="00AD5C60"/>
    <w:rsid w:val="00AD73E4"/>
    <w:rsid w:val="00AE0642"/>
    <w:rsid w:val="00AE3FB8"/>
    <w:rsid w:val="00AE7C69"/>
    <w:rsid w:val="00AF0022"/>
    <w:rsid w:val="00AF0C8C"/>
    <w:rsid w:val="00AF179A"/>
    <w:rsid w:val="00AF2063"/>
    <w:rsid w:val="00AF20C8"/>
    <w:rsid w:val="00AF72C4"/>
    <w:rsid w:val="00AF79E4"/>
    <w:rsid w:val="00AF7C17"/>
    <w:rsid w:val="00B0279D"/>
    <w:rsid w:val="00B0434C"/>
    <w:rsid w:val="00B0442B"/>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5592"/>
    <w:rsid w:val="00B87D6D"/>
    <w:rsid w:val="00B92E88"/>
    <w:rsid w:val="00B93970"/>
    <w:rsid w:val="00B93E46"/>
    <w:rsid w:val="00BA1F0C"/>
    <w:rsid w:val="00BA46F3"/>
    <w:rsid w:val="00BA4D0A"/>
    <w:rsid w:val="00BA68E5"/>
    <w:rsid w:val="00BB16D9"/>
    <w:rsid w:val="00BB36CE"/>
    <w:rsid w:val="00BB5A0E"/>
    <w:rsid w:val="00BB5F3E"/>
    <w:rsid w:val="00BB7D64"/>
    <w:rsid w:val="00BC1CC8"/>
    <w:rsid w:val="00BC2E9B"/>
    <w:rsid w:val="00BC41C6"/>
    <w:rsid w:val="00BC68EA"/>
    <w:rsid w:val="00BC76DC"/>
    <w:rsid w:val="00BD296C"/>
    <w:rsid w:val="00BD3BEB"/>
    <w:rsid w:val="00BD456B"/>
    <w:rsid w:val="00BE0D88"/>
    <w:rsid w:val="00BE46CB"/>
    <w:rsid w:val="00BE6385"/>
    <w:rsid w:val="00BE6863"/>
    <w:rsid w:val="00BF09FB"/>
    <w:rsid w:val="00BF1270"/>
    <w:rsid w:val="00BF1E5B"/>
    <w:rsid w:val="00BF2A4C"/>
    <w:rsid w:val="00BF4DF9"/>
    <w:rsid w:val="00BF4F5F"/>
    <w:rsid w:val="00BF6CD8"/>
    <w:rsid w:val="00C062EB"/>
    <w:rsid w:val="00C06C2D"/>
    <w:rsid w:val="00C07B55"/>
    <w:rsid w:val="00C209BF"/>
    <w:rsid w:val="00C235C9"/>
    <w:rsid w:val="00C23676"/>
    <w:rsid w:val="00C24635"/>
    <w:rsid w:val="00C25000"/>
    <w:rsid w:val="00C264A4"/>
    <w:rsid w:val="00C2704A"/>
    <w:rsid w:val="00C35F5F"/>
    <w:rsid w:val="00C3687C"/>
    <w:rsid w:val="00C3717C"/>
    <w:rsid w:val="00C37DA9"/>
    <w:rsid w:val="00C42360"/>
    <w:rsid w:val="00C4272A"/>
    <w:rsid w:val="00C44E4C"/>
    <w:rsid w:val="00C47BBC"/>
    <w:rsid w:val="00C516D6"/>
    <w:rsid w:val="00C532E8"/>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3B2F"/>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6C76"/>
    <w:rsid w:val="00CE7042"/>
    <w:rsid w:val="00CF5046"/>
    <w:rsid w:val="00CF77AC"/>
    <w:rsid w:val="00CF7991"/>
    <w:rsid w:val="00D02F3A"/>
    <w:rsid w:val="00D03657"/>
    <w:rsid w:val="00D10135"/>
    <w:rsid w:val="00D10C47"/>
    <w:rsid w:val="00D10E0E"/>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39CF"/>
    <w:rsid w:val="00D546C2"/>
    <w:rsid w:val="00D600BA"/>
    <w:rsid w:val="00D63498"/>
    <w:rsid w:val="00D6368C"/>
    <w:rsid w:val="00D63E9D"/>
    <w:rsid w:val="00D66ACA"/>
    <w:rsid w:val="00D71CC6"/>
    <w:rsid w:val="00D727D2"/>
    <w:rsid w:val="00D734AC"/>
    <w:rsid w:val="00D73BA9"/>
    <w:rsid w:val="00D73C42"/>
    <w:rsid w:val="00D74436"/>
    <w:rsid w:val="00D74CE0"/>
    <w:rsid w:val="00D76173"/>
    <w:rsid w:val="00D77BE5"/>
    <w:rsid w:val="00D8087E"/>
    <w:rsid w:val="00D80F44"/>
    <w:rsid w:val="00D8306B"/>
    <w:rsid w:val="00D87B56"/>
    <w:rsid w:val="00D905AF"/>
    <w:rsid w:val="00D95607"/>
    <w:rsid w:val="00DA08E9"/>
    <w:rsid w:val="00DA112C"/>
    <w:rsid w:val="00DA381F"/>
    <w:rsid w:val="00DA3A44"/>
    <w:rsid w:val="00DA6421"/>
    <w:rsid w:val="00DA7F68"/>
    <w:rsid w:val="00DB1CBE"/>
    <w:rsid w:val="00DB6A1E"/>
    <w:rsid w:val="00DB7253"/>
    <w:rsid w:val="00DC7AE5"/>
    <w:rsid w:val="00DC7B96"/>
    <w:rsid w:val="00DD0711"/>
    <w:rsid w:val="00DD658C"/>
    <w:rsid w:val="00DD68F3"/>
    <w:rsid w:val="00DE0EEA"/>
    <w:rsid w:val="00DE125F"/>
    <w:rsid w:val="00DE1DC2"/>
    <w:rsid w:val="00DE2616"/>
    <w:rsid w:val="00DE32B4"/>
    <w:rsid w:val="00DE3D86"/>
    <w:rsid w:val="00DE66DC"/>
    <w:rsid w:val="00DE7B8C"/>
    <w:rsid w:val="00DF124A"/>
    <w:rsid w:val="00DF6539"/>
    <w:rsid w:val="00DF76FC"/>
    <w:rsid w:val="00E01B71"/>
    <w:rsid w:val="00E02403"/>
    <w:rsid w:val="00E0396E"/>
    <w:rsid w:val="00E13653"/>
    <w:rsid w:val="00E16B94"/>
    <w:rsid w:val="00E17E26"/>
    <w:rsid w:val="00E20066"/>
    <w:rsid w:val="00E20E91"/>
    <w:rsid w:val="00E2487E"/>
    <w:rsid w:val="00E26ABB"/>
    <w:rsid w:val="00E2780A"/>
    <w:rsid w:val="00E31CBF"/>
    <w:rsid w:val="00E324C4"/>
    <w:rsid w:val="00E360BB"/>
    <w:rsid w:val="00E40554"/>
    <w:rsid w:val="00E42A97"/>
    <w:rsid w:val="00E443C6"/>
    <w:rsid w:val="00E44D7B"/>
    <w:rsid w:val="00E45D87"/>
    <w:rsid w:val="00E52069"/>
    <w:rsid w:val="00E536D5"/>
    <w:rsid w:val="00E60926"/>
    <w:rsid w:val="00E61FA0"/>
    <w:rsid w:val="00E632C0"/>
    <w:rsid w:val="00E6505E"/>
    <w:rsid w:val="00E6527A"/>
    <w:rsid w:val="00E661EF"/>
    <w:rsid w:val="00E666C4"/>
    <w:rsid w:val="00E67398"/>
    <w:rsid w:val="00E7028A"/>
    <w:rsid w:val="00E70815"/>
    <w:rsid w:val="00E71651"/>
    <w:rsid w:val="00E72C40"/>
    <w:rsid w:val="00E741E4"/>
    <w:rsid w:val="00E7473F"/>
    <w:rsid w:val="00E75F6D"/>
    <w:rsid w:val="00E77446"/>
    <w:rsid w:val="00E834D8"/>
    <w:rsid w:val="00E83E08"/>
    <w:rsid w:val="00E84120"/>
    <w:rsid w:val="00E85DDA"/>
    <w:rsid w:val="00E86584"/>
    <w:rsid w:val="00E9158C"/>
    <w:rsid w:val="00E951D1"/>
    <w:rsid w:val="00EA3ED3"/>
    <w:rsid w:val="00EA5B0D"/>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E1FC3"/>
    <w:rsid w:val="00EE2466"/>
    <w:rsid w:val="00EF0851"/>
    <w:rsid w:val="00EF14A5"/>
    <w:rsid w:val="00EF402F"/>
    <w:rsid w:val="00EF5005"/>
    <w:rsid w:val="00F042C0"/>
    <w:rsid w:val="00F052FC"/>
    <w:rsid w:val="00F06D30"/>
    <w:rsid w:val="00F07EA0"/>
    <w:rsid w:val="00F12FEE"/>
    <w:rsid w:val="00F13AF9"/>
    <w:rsid w:val="00F13DE6"/>
    <w:rsid w:val="00F20EAB"/>
    <w:rsid w:val="00F21CA8"/>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4B74"/>
    <w:rsid w:val="00FA5E6F"/>
    <w:rsid w:val="00FA66D6"/>
    <w:rsid w:val="00FB1F18"/>
    <w:rsid w:val="00FB3515"/>
    <w:rsid w:val="00FB636E"/>
    <w:rsid w:val="00FB785B"/>
    <w:rsid w:val="00FC0616"/>
    <w:rsid w:val="00FC12CA"/>
    <w:rsid w:val="00FC1350"/>
    <w:rsid w:val="00FC2DC4"/>
    <w:rsid w:val="00FD0297"/>
    <w:rsid w:val="00FD6E16"/>
    <w:rsid w:val="00FE047F"/>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6E1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6E1B38"/>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24797162">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0789755">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208462">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92167350">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14758347">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4956036">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7162566">
      <w:bodyDiv w:val="1"/>
      <w:marLeft w:val="0"/>
      <w:marRight w:val="0"/>
      <w:marTop w:val="0"/>
      <w:marBottom w:val="0"/>
      <w:divBdr>
        <w:top w:val="none" w:sz="0" w:space="0" w:color="auto"/>
        <w:left w:val="none" w:sz="0" w:space="0" w:color="auto"/>
        <w:bottom w:val="none" w:sz="0" w:space="0" w:color="auto"/>
        <w:right w:val="none" w:sz="0" w:space="0" w:color="auto"/>
      </w:divBdr>
    </w:div>
    <w:div w:id="170032840">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03253786">
      <w:bodyDiv w:val="1"/>
      <w:marLeft w:val="0"/>
      <w:marRight w:val="0"/>
      <w:marTop w:val="0"/>
      <w:marBottom w:val="0"/>
      <w:divBdr>
        <w:top w:val="none" w:sz="0" w:space="0" w:color="auto"/>
        <w:left w:val="none" w:sz="0" w:space="0" w:color="auto"/>
        <w:bottom w:val="none" w:sz="0" w:space="0" w:color="auto"/>
        <w:right w:val="none" w:sz="0" w:space="0" w:color="auto"/>
      </w:divBdr>
    </w:div>
    <w:div w:id="209196597">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29508499">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293861">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3999120">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181888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8898596">
      <w:bodyDiv w:val="1"/>
      <w:marLeft w:val="0"/>
      <w:marRight w:val="0"/>
      <w:marTop w:val="0"/>
      <w:marBottom w:val="0"/>
      <w:divBdr>
        <w:top w:val="none" w:sz="0" w:space="0" w:color="auto"/>
        <w:left w:val="none" w:sz="0" w:space="0" w:color="auto"/>
        <w:bottom w:val="none" w:sz="0" w:space="0" w:color="auto"/>
        <w:right w:val="none" w:sz="0" w:space="0" w:color="auto"/>
      </w:divBdr>
    </w:div>
    <w:div w:id="312415652">
      <w:bodyDiv w:val="1"/>
      <w:marLeft w:val="0"/>
      <w:marRight w:val="0"/>
      <w:marTop w:val="0"/>
      <w:marBottom w:val="0"/>
      <w:divBdr>
        <w:top w:val="none" w:sz="0" w:space="0" w:color="auto"/>
        <w:left w:val="none" w:sz="0" w:space="0" w:color="auto"/>
        <w:bottom w:val="none" w:sz="0" w:space="0" w:color="auto"/>
        <w:right w:val="none" w:sz="0" w:space="0" w:color="auto"/>
      </w:divBdr>
    </w:div>
    <w:div w:id="314839224">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9575927">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6563609">
      <w:bodyDiv w:val="1"/>
      <w:marLeft w:val="0"/>
      <w:marRight w:val="0"/>
      <w:marTop w:val="0"/>
      <w:marBottom w:val="0"/>
      <w:divBdr>
        <w:top w:val="none" w:sz="0" w:space="0" w:color="auto"/>
        <w:left w:val="none" w:sz="0" w:space="0" w:color="auto"/>
        <w:bottom w:val="none" w:sz="0" w:space="0" w:color="auto"/>
        <w:right w:val="none" w:sz="0" w:space="0" w:color="auto"/>
      </w:divBdr>
    </w:div>
    <w:div w:id="390933299">
      <w:bodyDiv w:val="1"/>
      <w:marLeft w:val="0"/>
      <w:marRight w:val="0"/>
      <w:marTop w:val="0"/>
      <w:marBottom w:val="0"/>
      <w:divBdr>
        <w:top w:val="none" w:sz="0" w:space="0" w:color="auto"/>
        <w:left w:val="none" w:sz="0" w:space="0" w:color="auto"/>
        <w:bottom w:val="none" w:sz="0" w:space="0" w:color="auto"/>
        <w:right w:val="none" w:sz="0" w:space="0" w:color="auto"/>
      </w:divBdr>
    </w:div>
    <w:div w:id="392855104">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0517282">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68668827">
      <w:bodyDiv w:val="1"/>
      <w:marLeft w:val="0"/>
      <w:marRight w:val="0"/>
      <w:marTop w:val="0"/>
      <w:marBottom w:val="0"/>
      <w:divBdr>
        <w:top w:val="none" w:sz="0" w:space="0" w:color="auto"/>
        <w:left w:val="none" w:sz="0" w:space="0" w:color="auto"/>
        <w:bottom w:val="none" w:sz="0" w:space="0" w:color="auto"/>
        <w:right w:val="none" w:sz="0" w:space="0" w:color="auto"/>
      </w:divBdr>
    </w:div>
    <w:div w:id="474877663">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05288875">
      <w:bodyDiv w:val="1"/>
      <w:marLeft w:val="0"/>
      <w:marRight w:val="0"/>
      <w:marTop w:val="0"/>
      <w:marBottom w:val="0"/>
      <w:divBdr>
        <w:top w:val="none" w:sz="0" w:space="0" w:color="auto"/>
        <w:left w:val="none" w:sz="0" w:space="0" w:color="auto"/>
        <w:bottom w:val="none" w:sz="0" w:space="0" w:color="auto"/>
        <w:right w:val="none" w:sz="0" w:space="0" w:color="auto"/>
      </w:divBdr>
    </w:div>
    <w:div w:id="508525946">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60555377">
      <w:bodyDiv w:val="1"/>
      <w:marLeft w:val="0"/>
      <w:marRight w:val="0"/>
      <w:marTop w:val="0"/>
      <w:marBottom w:val="0"/>
      <w:divBdr>
        <w:top w:val="none" w:sz="0" w:space="0" w:color="auto"/>
        <w:left w:val="none" w:sz="0" w:space="0" w:color="auto"/>
        <w:bottom w:val="none" w:sz="0" w:space="0" w:color="auto"/>
        <w:right w:val="none" w:sz="0" w:space="0" w:color="auto"/>
      </w:divBdr>
    </w:div>
    <w:div w:id="566456366">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526897">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2305600">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4015134">
      <w:bodyDiv w:val="1"/>
      <w:marLeft w:val="0"/>
      <w:marRight w:val="0"/>
      <w:marTop w:val="0"/>
      <w:marBottom w:val="0"/>
      <w:divBdr>
        <w:top w:val="none" w:sz="0" w:space="0" w:color="auto"/>
        <w:left w:val="none" w:sz="0" w:space="0" w:color="auto"/>
        <w:bottom w:val="none" w:sz="0" w:space="0" w:color="auto"/>
        <w:right w:val="none" w:sz="0" w:space="0" w:color="auto"/>
      </w:divBdr>
    </w:div>
    <w:div w:id="685325155">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4448806">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528724">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0618443">
      <w:bodyDiv w:val="1"/>
      <w:marLeft w:val="0"/>
      <w:marRight w:val="0"/>
      <w:marTop w:val="0"/>
      <w:marBottom w:val="0"/>
      <w:divBdr>
        <w:top w:val="none" w:sz="0" w:space="0" w:color="auto"/>
        <w:left w:val="none" w:sz="0" w:space="0" w:color="auto"/>
        <w:bottom w:val="none" w:sz="0" w:space="0" w:color="auto"/>
        <w:right w:val="none" w:sz="0" w:space="0" w:color="auto"/>
      </w:divBdr>
    </w:div>
    <w:div w:id="733623145">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287072">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061647">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7962876">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88998131">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7375730">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4915065">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998266842">
      <w:bodyDiv w:val="1"/>
      <w:marLeft w:val="0"/>
      <w:marRight w:val="0"/>
      <w:marTop w:val="0"/>
      <w:marBottom w:val="0"/>
      <w:divBdr>
        <w:top w:val="none" w:sz="0" w:space="0" w:color="auto"/>
        <w:left w:val="none" w:sz="0" w:space="0" w:color="auto"/>
        <w:bottom w:val="none" w:sz="0" w:space="0" w:color="auto"/>
        <w:right w:val="none" w:sz="0" w:space="0" w:color="auto"/>
      </w:divBdr>
    </w:div>
    <w:div w:id="1003318275">
      <w:bodyDiv w:val="1"/>
      <w:marLeft w:val="0"/>
      <w:marRight w:val="0"/>
      <w:marTop w:val="0"/>
      <w:marBottom w:val="0"/>
      <w:divBdr>
        <w:top w:val="none" w:sz="0" w:space="0" w:color="auto"/>
        <w:left w:val="none" w:sz="0" w:space="0" w:color="auto"/>
        <w:bottom w:val="none" w:sz="0" w:space="0" w:color="auto"/>
        <w:right w:val="none" w:sz="0" w:space="0" w:color="auto"/>
      </w:divBdr>
    </w:div>
    <w:div w:id="1010916196">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188456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1976565">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68117626">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2362299">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28011376">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4246857">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7940203">
      <w:bodyDiv w:val="1"/>
      <w:marLeft w:val="0"/>
      <w:marRight w:val="0"/>
      <w:marTop w:val="0"/>
      <w:marBottom w:val="0"/>
      <w:divBdr>
        <w:top w:val="none" w:sz="0" w:space="0" w:color="auto"/>
        <w:left w:val="none" w:sz="0" w:space="0" w:color="auto"/>
        <w:bottom w:val="none" w:sz="0" w:space="0" w:color="auto"/>
        <w:right w:val="none" w:sz="0" w:space="0" w:color="auto"/>
      </w:divBdr>
    </w:div>
    <w:div w:id="1245995487">
      <w:bodyDiv w:val="1"/>
      <w:marLeft w:val="0"/>
      <w:marRight w:val="0"/>
      <w:marTop w:val="0"/>
      <w:marBottom w:val="0"/>
      <w:divBdr>
        <w:top w:val="none" w:sz="0" w:space="0" w:color="auto"/>
        <w:left w:val="none" w:sz="0" w:space="0" w:color="auto"/>
        <w:bottom w:val="none" w:sz="0" w:space="0" w:color="auto"/>
        <w:right w:val="none" w:sz="0" w:space="0" w:color="auto"/>
      </w:divBdr>
    </w:div>
    <w:div w:id="1253126054">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37658224">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229383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1827168">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38139983">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55173823">
      <w:bodyDiv w:val="1"/>
      <w:marLeft w:val="0"/>
      <w:marRight w:val="0"/>
      <w:marTop w:val="0"/>
      <w:marBottom w:val="0"/>
      <w:divBdr>
        <w:top w:val="none" w:sz="0" w:space="0" w:color="auto"/>
        <w:left w:val="none" w:sz="0" w:space="0" w:color="auto"/>
        <w:bottom w:val="none" w:sz="0" w:space="0" w:color="auto"/>
        <w:right w:val="none" w:sz="0" w:space="0" w:color="auto"/>
      </w:divBdr>
    </w:div>
    <w:div w:id="1460877804">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78911443">
      <w:bodyDiv w:val="1"/>
      <w:marLeft w:val="0"/>
      <w:marRight w:val="0"/>
      <w:marTop w:val="0"/>
      <w:marBottom w:val="0"/>
      <w:divBdr>
        <w:top w:val="none" w:sz="0" w:space="0" w:color="auto"/>
        <w:left w:val="none" w:sz="0" w:space="0" w:color="auto"/>
        <w:bottom w:val="none" w:sz="0" w:space="0" w:color="auto"/>
        <w:right w:val="none" w:sz="0" w:space="0" w:color="auto"/>
      </w:divBdr>
    </w:div>
    <w:div w:id="1484076718">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64952794">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2288104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08603430">
      <w:bodyDiv w:val="1"/>
      <w:marLeft w:val="0"/>
      <w:marRight w:val="0"/>
      <w:marTop w:val="0"/>
      <w:marBottom w:val="0"/>
      <w:divBdr>
        <w:top w:val="none" w:sz="0" w:space="0" w:color="auto"/>
        <w:left w:val="none" w:sz="0" w:space="0" w:color="auto"/>
        <w:bottom w:val="none" w:sz="0" w:space="0" w:color="auto"/>
        <w:right w:val="none" w:sz="0" w:space="0" w:color="auto"/>
      </w:divBdr>
    </w:div>
    <w:div w:id="1716853300">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182013">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2062009">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14970522">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0653010">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6425376">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69705570">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8480192">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2120</TotalTime>
  <Pages>2</Pages>
  <Words>916</Words>
  <Characters>5042</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47</cp:revision>
  <dcterms:created xsi:type="dcterms:W3CDTF">2023-01-23T14:13:00Z</dcterms:created>
  <dcterms:modified xsi:type="dcterms:W3CDTF">2023-11-27T17:40:00Z</dcterms:modified>
</cp:coreProperties>
</file>